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7B0" w:rsidRDefault="004A3AC6" w:rsidP="00A24CB8">
      <w:pPr>
        <w:widowControl w:val="0"/>
        <w:autoSpaceDE w:val="0"/>
        <w:autoSpaceDN w:val="0"/>
        <w:adjustRightInd w:val="0"/>
        <w:spacing w:after="0" w:line="240" w:lineRule="auto"/>
        <w:ind w:left="6096"/>
        <w:rPr>
          <w:rFonts w:ascii="Times New Roman" w:hAnsi="Times New Roman" w:cs="Times New Roman"/>
          <w:sz w:val="24"/>
          <w:szCs w:val="24"/>
        </w:rPr>
      </w:pPr>
      <w:bookmarkStart w:id="0" w:name="page1"/>
      <w:bookmarkEnd w:id="0"/>
      <w:r>
        <w:rPr>
          <w:rFonts w:ascii="Times New Roman" w:hAnsi="Times New Roman" w:cs="Times New Roman"/>
          <w:b/>
          <w:bCs/>
        </w:rPr>
        <w:t>APSTIPRINĀTS</w:t>
      </w:r>
    </w:p>
    <w:p w:rsidR="00535E37" w:rsidRDefault="00535E37" w:rsidP="00A24CB8">
      <w:pPr>
        <w:widowControl w:val="0"/>
        <w:overflowPunct w:val="0"/>
        <w:autoSpaceDE w:val="0"/>
        <w:autoSpaceDN w:val="0"/>
        <w:adjustRightInd w:val="0"/>
        <w:spacing w:after="0" w:line="259" w:lineRule="auto"/>
        <w:ind w:left="6096"/>
        <w:rPr>
          <w:rFonts w:ascii="Times New Roman" w:hAnsi="Times New Roman" w:cs="Times New Roman"/>
        </w:rPr>
      </w:pPr>
      <w:r>
        <w:rPr>
          <w:rFonts w:ascii="Times New Roman" w:hAnsi="Times New Roman" w:cs="Times New Roman"/>
        </w:rPr>
        <w:t>Skrundas novada pašvaldības</w:t>
      </w:r>
    </w:p>
    <w:p w:rsidR="004037B0" w:rsidRDefault="004A3AC6" w:rsidP="00A24CB8">
      <w:pPr>
        <w:widowControl w:val="0"/>
        <w:overflowPunct w:val="0"/>
        <w:autoSpaceDE w:val="0"/>
        <w:autoSpaceDN w:val="0"/>
        <w:adjustRightInd w:val="0"/>
        <w:spacing w:after="0" w:line="259" w:lineRule="auto"/>
        <w:ind w:left="6096"/>
        <w:rPr>
          <w:rFonts w:ascii="Times New Roman" w:hAnsi="Times New Roman" w:cs="Times New Roman"/>
          <w:sz w:val="24"/>
          <w:szCs w:val="24"/>
        </w:rPr>
      </w:pPr>
      <w:r>
        <w:rPr>
          <w:rFonts w:ascii="Times New Roman" w:hAnsi="Times New Roman" w:cs="Times New Roman"/>
        </w:rPr>
        <w:t xml:space="preserve"> iepirkuma komisijas </w:t>
      </w:r>
      <w:r w:rsidRPr="00E12860">
        <w:rPr>
          <w:rFonts w:ascii="Times New Roman" w:hAnsi="Times New Roman" w:cs="Times New Roman"/>
        </w:rPr>
        <w:t>201</w:t>
      </w:r>
      <w:r w:rsidR="007E50C8" w:rsidRPr="00E12860">
        <w:rPr>
          <w:rFonts w:ascii="Times New Roman" w:hAnsi="Times New Roman" w:cs="Times New Roman"/>
        </w:rPr>
        <w:t>5</w:t>
      </w:r>
      <w:r w:rsidRPr="00E12860">
        <w:rPr>
          <w:rFonts w:ascii="Times New Roman" w:hAnsi="Times New Roman" w:cs="Times New Roman"/>
        </w:rPr>
        <w:t xml:space="preserve">.gada </w:t>
      </w:r>
      <w:r w:rsidR="00F14B04" w:rsidRPr="00E12860">
        <w:rPr>
          <w:rFonts w:ascii="Times New Roman" w:hAnsi="Times New Roman" w:cs="Times New Roman"/>
        </w:rPr>
        <w:t>17.aprīļa</w:t>
      </w:r>
      <w:r w:rsidRPr="00E12860">
        <w:rPr>
          <w:rFonts w:ascii="Times New Roman" w:hAnsi="Times New Roman" w:cs="Times New Roman"/>
        </w:rPr>
        <w:t xml:space="preserve"> sēdē protokols Nr. </w:t>
      </w:r>
      <w:r w:rsidR="00F14B04">
        <w:rPr>
          <w:rFonts w:ascii="Times New Roman" w:hAnsi="Times New Roman" w:cs="Times New Roman"/>
        </w:rPr>
        <w:t>11</w:t>
      </w:r>
    </w:p>
    <w:p w:rsidR="004037B0" w:rsidRDefault="004037B0">
      <w:pPr>
        <w:widowControl w:val="0"/>
        <w:autoSpaceDE w:val="0"/>
        <w:autoSpaceDN w:val="0"/>
        <w:adjustRightInd w:val="0"/>
        <w:spacing w:after="0" w:line="270" w:lineRule="exact"/>
        <w:rPr>
          <w:rFonts w:ascii="Times New Roman" w:hAnsi="Times New Roman" w:cs="Times New Roman"/>
          <w:sz w:val="24"/>
          <w:szCs w:val="24"/>
        </w:rPr>
      </w:pPr>
    </w:p>
    <w:p w:rsidR="004037B0" w:rsidRDefault="004A3AC6" w:rsidP="005A19D9">
      <w:pPr>
        <w:widowControl w:val="0"/>
        <w:autoSpaceDE w:val="0"/>
        <w:autoSpaceDN w:val="0"/>
        <w:adjustRightInd w:val="0"/>
        <w:spacing w:after="0" w:line="240" w:lineRule="auto"/>
        <w:ind w:left="5876" w:firstLine="220"/>
        <w:rPr>
          <w:rFonts w:ascii="Times New Roman" w:hAnsi="Times New Roman" w:cs="Times New Roman"/>
          <w:sz w:val="24"/>
          <w:szCs w:val="24"/>
        </w:rPr>
      </w:pPr>
      <w:r>
        <w:rPr>
          <w:rFonts w:ascii="Times New Roman" w:hAnsi="Times New Roman" w:cs="Times New Roman"/>
          <w:sz w:val="21"/>
          <w:szCs w:val="21"/>
        </w:rPr>
        <w:t>Iepirkuma komisijas priekšsēdētājs</w:t>
      </w:r>
    </w:p>
    <w:p w:rsidR="004037B0" w:rsidRDefault="004037B0">
      <w:pPr>
        <w:widowControl w:val="0"/>
        <w:autoSpaceDE w:val="0"/>
        <w:autoSpaceDN w:val="0"/>
        <w:adjustRightInd w:val="0"/>
        <w:spacing w:after="0" w:line="37" w:lineRule="exact"/>
        <w:rPr>
          <w:rFonts w:ascii="Times New Roman" w:hAnsi="Times New Roman" w:cs="Times New Roman"/>
          <w:sz w:val="24"/>
          <w:szCs w:val="24"/>
        </w:rPr>
      </w:pPr>
    </w:p>
    <w:p w:rsidR="004037B0" w:rsidRDefault="004A3AC6" w:rsidP="005A19D9">
      <w:pPr>
        <w:widowControl w:val="0"/>
        <w:autoSpaceDE w:val="0"/>
        <w:autoSpaceDN w:val="0"/>
        <w:adjustRightInd w:val="0"/>
        <w:spacing w:after="0" w:line="240" w:lineRule="auto"/>
        <w:ind w:left="5416" w:firstLine="680"/>
        <w:rPr>
          <w:rFonts w:ascii="Times New Roman" w:hAnsi="Times New Roman" w:cs="Times New Roman"/>
          <w:sz w:val="24"/>
          <w:szCs w:val="24"/>
        </w:rPr>
      </w:pPr>
      <w:r>
        <w:rPr>
          <w:rFonts w:ascii="Times New Roman" w:hAnsi="Times New Roman" w:cs="Times New Roman"/>
        </w:rPr>
        <w:t>________________/</w:t>
      </w:r>
      <w:r w:rsidR="00535E37">
        <w:rPr>
          <w:rFonts w:ascii="Times New Roman" w:hAnsi="Times New Roman" w:cs="Times New Roman"/>
          <w:i/>
          <w:iCs/>
        </w:rPr>
        <w:t>G.Putniņš</w:t>
      </w:r>
      <w:r>
        <w:rPr>
          <w:rFonts w:ascii="Times New Roman" w:hAnsi="Times New Roman" w:cs="Times New Roman"/>
        </w:rPr>
        <w:t>/</w:t>
      </w: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535E37" w:rsidP="00A24CB8">
      <w:pPr>
        <w:widowControl w:val="0"/>
        <w:autoSpaceDE w:val="0"/>
        <w:autoSpaceDN w:val="0"/>
        <w:adjustRightInd w:val="0"/>
        <w:spacing w:after="0" w:line="240" w:lineRule="auto"/>
        <w:jc w:val="center"/>
        <w:rPr>
          <w:rFonts w:ascii="Times New Roman" w:hAnsi="Times New Roman" w:cs="Times New Roman"/>
          <w:sz w:val="28"/>
          <w:szCs w:val="28"/>
        </w:rPr>
      </w:pPr>
      <w:r w:rsidRPr="00A24CB8">
        <w:rPr>
          <w:rFonts w:ascii="Times New Roman" w:hAnsi="Times New Roman" w:cs="Times New Roman"/>
          <w:sz w:val="28"/>
          <w:szCs w:val="28"/>
        </w:rPr>
        <w:t>SKRUNDAS NOVADA PAŠVALDĪBA</w:t>
      </w:r>
    </w:p>
    <w:p w:rsidR="00A24CB8" w:rsidRPr="00A24CB8" w:rsidRDefault="00A24CB8" w:rsidP="00A24CB8">
      <w:pPr>
        <w:widowControl w:val="0"/>
        <w:autoSpaceDE w:val="0"/>
        <w:autoSpaceDN w:val="0"/>
        <w:adjustRightInd w:val="0"/>
        <w:spacing w:after="0" w:line="240" w:lineRule="auto"/>
        <w:jc w:val="center"/>
        <w:rPr>
          <w:rFonts w:ascii="Times New Roman" w:hAnsi="Times New Roman" w:cs="Times New Roman"/>
          <w:sz w:val="28"/>
          <w:szCs w:val="28"/>
        </w:rPr>
      </w:pPr>
    </w:p>
    <w:p w:rsidR="004037B0" w:rsidRPr="00A24CB8" w:rsidRDefault="004037B0" w:rsidP="00A24CB8">
      <w:pPr>
        <w:widowControl w:val="0"/>
        <w:autoSpaceDE w:val="0"/>
        <w:autoSpaceDN w:val="0"/>
        <w:adjustRightInd w:val="0"/>
        <w:spacing w:after="0" w:line="162" w:lineRule="exact"/>
        <w:jc w:val="center"/>
        <w:rPr>
          <w:rFonts w:ascii="Times New Roman" w:hAnsi="Times New Roman" w:cs="Times New Roman"/>
          <w:sz w:val="28"/>
          <w:szCs w:val="28"/>
        </w:rPr>
      </w:pPr>
    </w:p>
    <w:p w:rsidR="00A24CB8" w:rsidRPr="00A24CB8" w:rsidRDefault="00A24CB8" w:rsidP="00A24CB8">
      <w:pPr>
        <w:autoSpaceDE w:val="0"/>
        <w:autoSpaceDN w:val="0"/>
        <w:adjustRightInd w:val="0"/>
        <w:ind w:right="-23"/>
        <w:jc w:val="center"/>
        <w:rPr>
          <w:rFonts w:ascii="Times New Roman" w:hAnsi="Times New Roman" w:cs="Times New Roman"/>
          <w:sz w:val="28"/>
          <w:szCs w:val="28"/>
        </w:rPr>
      </w:pPr>
      <w:r w:rsidRPr="00A24CB8">
        <w:rPr>
          <w:rFonts w:ascii="Times New Roman" w:hAnsi="Times New Roman" w:cs="Times New Roman"/>
          <w:bCs/>
          <w:sz w:val="28"/>
          <w:szCs w:val="28"/>
        </w:rPr>
        <w:t xml:space="preserve">INSTRUKCIJA </w:t>
      </w:r>
      <w:r w:rsidRPr="00A24CB8">
        <w:rPr>
          <w:rFonts w:ascii="Times New Roman" w:hAnsi="Times New Roman" w:cs="Times New Roman"/>
          <w:sz w:val="28"/>
          <w:szCs w:val="28"/>
        </w:rPr>
        <w:t xml:space="preserve">IEPIRKUMAM </w:t>
      </w:r>
      <w:r w:rsidRPr="00A24CB8">
        <w:rPr>
          <w:rFonts w:ascii="Times New Roman" w:hAnsi="Times New Roman" w:cs="Times New Roman"/>
          <w:bCs/>
          <w:sz w:val="28"/>
          <w:szCs w:val="28"/>
        </w:rPr>
        <w:t>PUBLISKO IEPIRKUMU LIKUMA 8.</w:t>
      </w:r>
      <w:r w:rsidRPr="00A24CB8">
        <w:rPr>
          <w:rFonts w:ascii="Times New Roman" w:hAnsi="Times New Roman" w:cs="Times New Roman"/>
          <w:sz w:val="28"/>
          <w:szCs w:val="28"/>
          <w:vertAlign w:val="superscript"/>
        </w:rPr>
        <w:t>2</w:t>
      </w:r>
      <w:r w:rsidRPr="00A24CB8">
        <w:rPr>
          <w:rFonts w:ascii="Times New Roman" w:hAnsi="Times New Roman" w:cs="Times New Roman"/>
          <w:bCs/>
          <w:sz w:val="28"/>
          <w:szCs w:val="28"/>
        </w:rPr>
        <w:t xml:space="preserve"> PANTA KĀRTĪBĀ</w:t>
      </w:r>
    </w:p>
    <w:p w:rsidR="004037B0" w:rsidRPr="00A24CB8" w:rsidRDefault="00A24CB8" w:rsidP="00A24CB8">
      <w:pPr>
        <w:widowControl w:val="0"/>
        <w:autoSpaceDE w:val="0"/>
        <w:autoSpaceDN w:val="0"/>
        <w:adjustRightInd w:val="0"/>
        <w:spacing w:after="0" w:line="240" w:lineRule="auto"/>
        <w:ind w:left="40"/>
        <w:jc w:val="center"/>
        <w:rPr>
          <w:rFonts w:ascii="Times New Roman" w:hAnsi="Times New Roman" w:cs="Times New Roman"/>
          <w:sz w:val="32"/>
          <w:szCs w:val="32"/>
        </w:rPr>
      </w:pPr>
      <w:r w:rsidRPr="00A24CB8">
        <w:rPr>
          <w:rFonts w:ascii="Times New Roman" w:hAnsi="Times New Roman" w:cs="Times New Roman"/>
          <w:b/>
          <w:bCs/>
          <w:sz w:val="28"/>
          <w:szCs w:val="28"/>
        </w:rPr>
        <w:t xml:space="preserve"> </w:t>
      </w:r>
      <w:r w:rsidR="004A3AC6" w:rsidRPr="00A24CB8">
        <w:rPr>
          <w:rFonts w:ascii="Times New Roman" w:hAnsi="Times New Roman" w:cs="Times New Roman"/>
          <w:b/>
          <w:bCs/>
          <w:sz w:val="32"/>
          <w:szCs w:val="32"/>
        </w:rPr>
        <w:t>„</w:t>
      </w:r>
      <w:r w:rsidR="00535E37" w:rsidRPr="00A24CB8">
        <w:rPr>
          <w:rFonts w:ascii="Times New Roman" w:hAnsi="Times New Roman" w:cs="Times New Roman"/>
          <w:b/>
          <w:bCs/>
          <w:sz w:val="32"/>
          <w:szCs w:val="32"/>
        </w:rPr>
        <w:t>Skrundas novada pašvaldības</w:t>
      </w:r>
      <w:r w:rsidR="004A3AC6" w:rsidRPr="00A24CB8">
        <w:rPr>
          <w:rFonts w:ascii="Times New Roman" w:hAnsi="Times New Roman" w:cs="Times New Roman"/>
          <w:b/>
          <w:bCs/>
          <w:sz w:val="32"/>
          <w:szCs w:val="32"/>
        </w:rPr>
        <w:t xml:space="preserve"> </w:t>
      </w:r>
      <w:r w:rsidR="000D36DC" w:rsidRPr="00A24CB8">
        <w:rPr>
          <w:rFonts w:ascii="Times New Roman" w:hAnsi="Times New Roman" w:cs="Times New Roman"/>
          <w:b/>
          <w:bCs/>
          <w:sz w:val="32"/>
          <w:szCs w:val="32"/>
        </w:rPr>
        <w:t>darbinieku veselības</w:t>
      </w:r>
      <w:r w:rsidRPr="00A24CB8">
        <w:rPr>
          <w:rFonts w:ascii="Times New Roman" w:hAnsi="Times New Roman" w:cs="Times New Roman"/>
          <w:b/>
          <w:bCs/>
          <w:sz w:val="32"/>
          <w:szCs w:val="32"/>
        </w:rPr>
        <w:t xml:space="preserve"> </w:t>
      </w:r>
      <w:r w:rsidR="000D36DC" w:rsidRPr="00A24CB8">
        <w:rPr>
          <w:rFonts w:ascii="Times New Roman" w:hAnsi="Times New Roman" w:cs="Times New Roman"/>
          <w:b/>
          <w:bCs/>
          <w:sz w:val="32"/>
          <w:szCs w:val="32"/>
        </w:rPr>
        <w:t>apdrošināšana</w:t>
      </w:r>
      <w:r w:rsidR="004A3AC6" w:rsidRPr="00A24CB8">
        <w:rPr>
          <w:rFonts w:ascii="Times New Roman" w:hAnsi="Times New Roman" w:cs="Times New Roman"/>
          <w:b/>
          <w:bCs/>
          <w:sz w:val="32"/>
          <w:szCs w:val="32"/>
        </w:rPr>
        <w:t>”</w:t>
      </w:r>
    </w:p>
    <w:p w:rsidR="004037B0" w:rsidRPr="00A24CB8" w:rsidRDefault="004037B0" w:rsidP="00A24CB8">
      <w:pPr>
        <w:widowControl w:val="0"/>
        <w:autoSpaceDE w:val="0"/>
        <w:autoSpaceDN w:val="0"/>
        <w:adjustRightInd w:val="0"/>
        <w:spacing w:after="0" w:line="200" w:lineRule="exact"/>
        <w:jc w:val="center"/>
        <w:rPr>
          <w:rFonts w:ascii="Times New Roman" w:hAnsi="Times New Roman" w:cs="Times New Roman"/>
          <w:sz w:val="28"/>
          <w:szCs w:val="28"/>
        </w:rPr>
      </w:pPr>
    </w:p>
    <w:p w:rsidR="004037B0" w:rsidRPr="00A24CB8" w:rsidRDefault="004037B0" w:rsidP="00A24CB8">
      <w:pPr>
        <w:widowControl w:val="0"/>
        <w:autoSpaceDE w:val="0"/>
        <w:autoSpaceDN w:val="0"/>
        <w:adjustRightInd w:val="0"/>
        <w:spacing w:after="0" w:line="200" w:lineRule="exact"/>
        <w:jc w:val="center"/>
        <w:rPr>
          <w:rFonts w:ascii="Times New Roman" w:hAnsi="Times New Roman" w:cs="Times New Roman"/>
          <w:sz w:val="28"/>
          <w:szCs w:val="28"/>
        </w:rPr>
      </w:pPr>
    </w:p>
    <w:p w:rsidR="004037B0" w:rsidRPr="00A24CB8" w:rsidRDefault="004037B0" w:rsidP="00A24CB8">
      <w:pPr>
        <w:widowControl w:val="0"/>
        <w:autoSpaceDE w:val="0"/>
        <w:autoSpaceDN w:val="0"/>
        <w:adjustRightInd w:val="0"/>
        <w:spacing w:after="0" w:line="272" w:lineRule="exact"/>
        <w:jc w:val="center"/>
        <w:rPr>
          <w:rFonts w:ascii="Times New Roman" w:hAnsi="Times New Roman" w:cs="Times New Roman"/>
          <w:sz w:val="28"/>
          <w:szCs w:val="28"/>
        </w:rPr>
      </w:pPr>
    </w:p>
    <w:p w:rsidR="004037B0" w:rsidRPr="00A24CB8" w:rsidRDefault="004A3AC6" w:rsidP="00A24CB8">
      <w:pPr>
        <w:widowControl w:val="0"/>
        <w:autoSpaceDE w:val="0"/>
        <w:autoSpaceDN w:val="0"/>
        <w:adjustRightInd w:val="0"/>
        <w:spacing w:after="0" w:line="239" w:lineRule="auto"/>
        <w:jc w:val="center"/>
        <w:rPr>
          <w:rFonts w:ascii="Times New Roman" w:hAnsi="Times New Roman" w:cs="Times New Roman"/>
          <w:sz w:val="28"/>
          <w:szCs w:val="28"/>
        </w:rPr>
      </w:pPr>
      <w:r w:rsidRPr="00A24CB8">
        <w:rPr>
          <w:rFonts w:ascii="Times New Roman" w:hAnsi="Times New Roman" w:cs="Times New Roman"/>
          <w:b/>
          <w:bCs/>
          <w:sz w:val="28"/>
          <w:szCs w:val="28"/>
        </w:rPr>
        <w:t xml:space="preserve">Identifikācijas numurs: </w:t>
      </w:r>
      <w:r w:rsidR="009E6795">
        <w:rPr>
          <w:rFonts w:ascii="Times New Roman" w:hAnsi="Times New Roman" w:cs="Times New Roman"/>
          <w:b/>
          <w:bCs/>
          <w:sz w:val="28"/>
          <w:szCs w:val="28"/>
        </w:rPr>
        <w:t>SNP/2015/6</w:t>
      </w:r>
    </w:p>
    <w:p w:rsidR="004037B0" w:rsidRPr="00A24CB8" w:rsidRDefault="004037B0" w:rsidP="00A24CB8">
      <w:pPr>
        <w:widowControl w:val="0"/>
        <w:autoSpaceDE w:val="0"/>
        <w:autoSpaceDN w:val="0"/>
        <w:adjustRightInd w:val="0"/>
        <w:spacing w:after="0" w:line="200" w:lineRule="exact"/>
        <w:jc w:val="center"/>
        <w:rPr>
          <w:rFonts w:ascii="Times New Roman" w:hAnsi="Times New Roman" w:cs="Times New Roman"/>
          <w:sz w:val="28"/>
          <w:szCs w:val="28"/>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53" w:lineRule="exact"/>
        <w:rPr>
          <w:rFonts w:ascii="Times New Roman" w:hAnsi="Times New Roman" w:cs="Times New Roman"/>
          <w:sz w:val="24"/>
          <w:szCs w:val="24"/>
        </w:rPr>
      </w:pPr>
    </w:p>
    <w:p w:rsidR="00F552A5" w:rsidRDefault="00F552A5">
      <w:pPr>
        <w:widowControl w:val="0"/>
        <w:autoSpaceDE w:val="0"/>
        <w:autoSpaceDN w:val="0"/>
        <w:adjustRightInd w:val="0"/>
        <w:spacing w:after="0" w:line="253"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21"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Default="004037B0">
      <w:pPr>
        <w:widowControl w:val="0"/>
        <w:autoSpaceDE w:val="0"/>
        <w:autoSpaceDN w:val="0"/>
        <w:adjustRightInd w:val="0"/>
        <w:spacing w:after="0" w:line="356" w:lineRule="exact"/>
        <w:rPr>
          <w:rFonts w:ascii="Times New Roman" w:hAnsi="Times New Roman" w:cs="Times New Roman"/>
          <w:sz w:val="24"/>
          <w:szCs w:val="24"/>
        </w:rPr>
      </w:pPr>
    </w:p>
    <w:p w:rsidR="004037B0" w:rsidRDefault="00535E37" w:rsidP="005A19D9">
      <w:pPr>
        <w:widowControl w:val="0"/>
        <w:autoSpaceDE w:val="0"/>
        <w:autoSpaceDN w:val="0"/>
        <w:adjustRightInd w:val="0"/>
        <w:spacing w:after="0" w:line="239" w:lineRule="auto"/>
        <w:jc w:val="center"/>
        <w:rPr>
          <w:rFonts w:ascii="Times New Roman" w:hAnsi="Times New Roman" w:cs="Times New Roman"/>
        </w:rPr>
      </w:pPr>
      <w:r>
        <w:rPr>
          <w:rFonts w:ascii="Times New Roman" w:hAnsi="Times New Roman" w:cs="Times New Roman"/>
        </w:rPr>
        <w:t>Skrunda</w:t>
      </w:r>
      <w:r w:rsidR="00F02F8E">
        <w:rPr>
          <w:rFonts w:ascii="Times New Roman" w:hAnsi="Times New Roman" w:cs="Times New Roman"/>
        </w:rPr>
        <w:t>, 2015</w:t>
      </w:r>
    </w:p>
    <w:p w:rsidR="00A24CB8" w:rsidRDefault="00A24CB8">
      <w:pPr>
        <w:rPr>
          <w:rFonts w:ascii="Times New Roman" w:hAnsi="Times New Roman" w:cs="Times New Roman"/>
        </w:rPr>
      </w:pPr>
      <w:r>
        <w:rPr>
          <w:rFonts w:ascii="Times New Roman" w:hAnsi="Times New Roman" w:cs="Times New Roman"/>
        </w:rPr>
        <w:br w:type="page"/>
      </w:r>
    </w:p>
    <w:p w:rsidR="00A24CB8" w:rsidRDefault="00A24CB8">
      <w:pPr>
        <w:widowControl w:val="0"/>
        <w:autoSpaceDE w:val="0"/>
        <w:autoSpaceDN w:val="0"/>
        <w:adjustRightInd w:val="0"/>
        <w:spacing w:after="0" w:line="239" w:lineRule="auto"/>
        <w:ind w:left="2800"/>
        <w:rPr>
          <w:rFonts w:ascii="Times New Roman" w:hAnsi="Times New Roman" w:cs="Times New Roman"/>
          <w:sz w:val="24"/>
          <w:szCs w:val="24"/>
        </w:rPr>
      </w:pPr>
    </w:p>
    <w:p w:rsidR="004037B0" w:rsidRPr="00A24CB8" w:rsidRDefault="004A3AC6">
      <w:pPr>
        <w:widowControl w:val="0"/>
        <w:tabs>
          <w:tab w:val="left" w:pos="340"/>
        </w:tabs>
        <w:autoSpaceDE w:val="0"/>
        <w:autoSpaceDN w:val="0"/>
        <w:adjustRightInd w:val="0"/>
        <w:spacing w:after="0" w:line="240" w:lineRule="auto"/>
        <w:rPr>
          <w:rFonts w:ascii="Times New Roman" w:hAnsi="Times New Roman" w:cs="Times New Roman"/>
          <w:sz w:val="24"/>
          <w:szCs w:val="24"/>
        </w:rPr>
      </w:pPr>
      <w:bookmarkStart w:id="1" w:name="page2"/>
      <w:bookmarkStart w:id="2" w:name="page3"/>
      <w:bookmarkEnd w:id="1"/>
      <w:bookmarkEnd w:id="2"/>
      <w:r w:rsidRPr="00A24CB8">
        <w:rPr>
          <w:rFonts w:ascii="Times New Roman" w:hAnsi="Times New Roman" w:cs="Times New Roman"/>
          <w:b/>
          <w:bCs/>
          <w:sz w:val="24"/>
          <w:szCs w:val="24"/>
        </w:rPr>
        <w:t>1.</w:t>
      </w:r>
      <w:r w:rsidRPr="00A24CB8">
        <w:rPr>
          <w:rFonts w:ascii="Times New Roman" w:hAnsi="Times New Roman" w:cs="Times New Roman"/>
          <w:sz w:val="24"/>
          <w:szCs w:val="24"/>
        </w:rPr>
        <w:tab/>
      </w:r>
      <w:r w:rsidRPr="00A24CB8">
        <w:rPr>
          <w:rFonts w:ascii="Times New Roman" w:hAnsi="Times New Roman" w:cs="Times New Roman"/>
          <w:b/>
          <w:bCs/>
          <w:sz w:val="24"/>
          <w:szCs w:val="24"/>
        </w:rPr>
        <w:t>Pasūtītājs un tā kontaktpersonas:</w:t>
      </w:r>
    </w:p>
    <w:p w:rsidR="004037B0" w:rsidRPr="00A24CB8" w:rsidRDefault="004A3AC6" w:rsidP="002E53AD">
      <w:pPr>
        <w:pStyle w:val="Sarakstarindkopa"/>
        <w:widowControl w:val="0"/>
        <w:numPr>
          <w:ilvl w:val="1"/>
          <w:numId w:val="30"/>
        </w:numPr>
        <w:tabs>
          <w:tab w:val="left" w:pos="520"/>
        </w:tabs>
        <w:autoSpaceDE w:val="0"/>
        <w:autoSpaceDN w:val="0"/>
        <w:adjustRightInd w:val="0"/>
        <w:spacing w:after="0" w:line="234" w:lineRule="auto"/>
        <w:ind w:left="851" w:hanging="567"/>
        <w:rPr>
          <w:rFonts w:ascii="Times New Roman" w:hAnsi="Times New Roman" w:cs="Times New Roman"/>
          <w:sz w:val="24"/>
          <w:szCs w:val="24"/>
        </w:rPr>
      </w:pPr>
      <w:r w:rsidRPr="00A24CB8">
        <w:rPr>
          <w:rFonts w:ascii="Times New Roman" w:hAnsi="Times New Roman" w:cs="Times New Roman"/>
          <w:b/>
          <w:sz w:val="24"/>
          <w:szCs w:val="24"/>
        </w:rPr>
        <w:t>Pasūtītājs</w:t>
      </w:r>
      <w:r w:rsidRPr="00A24CB8">
        <w:rPr>
          <w:rFonts w:ascii="Times New Roman" w:hAnsi="Times New Roman" w:cs="Times New Roman"/>
          <w:sz w:val="24"/>
          <w:szCs w:val="24"/>
        </w:rPr>
        <w:t xml:space="preserve">: </w:t>
      </w:r>
      <w:r w:rsidR="00535E37" w:rsidRPr="00A24CB8">
        <w:rPr>
          <w:rFonts w:ascii="Times New Roman" w:hAnsi="Times New Roman" w:cs="Times New Roman"/>
          <w:sz w:val="24"/>
          <w:szCs w:val="24"/>
        </w:rPr>
        <w:t>Skrundas novada pašvaldība</w:t>
      </w:r>
    </w:p>
    <w:p w:rsidR="00535E37" w:rsidRPr="00A24CB8" w:rsidRDefault="002E53AD" w:rsidP="002E53AD">
      <w:pPr>
        <w:widowControl w:val="0"/>
        <w:tabs>
          <w:tab w:val="left" w:pos="709"/>
        </w:tabs>
        <w:overflowPunct w:val="0"/>
        <w:autoSpaceDE w:val="0"/>
        <w:autoSpaceDN w:val="0"/>
        <w:adjustRightInd w:val="0"/>
        <w:spacing w:after="0" w:line="214" w:lineRule="auto"/>
        <w:ind w:left="851" w:right="-34" w:hanging="56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A3AC6" w:rsidRPr="00A24CB8">
        <w:rPr>
          <w:rFonts w:ascii="Times New Roman" w:hAnsi="Times New Roman" w:cs="Times New Roman"/>
          <w:b/>
          <w:sz w:val="24"/>
          <w:szCs w:val="24"/>
        </w:rPr>
        <w:t>Adrese:</w:t>
      </w:r>
      <w:r w:rsidR="004A3AC6" w:rsidRPr="00A24CB8">
        <w:rPr>
          <w:rFonts w:ascii="Times New Roman" w:hAnsi="Times New Roman" w:cs="Times New Roman"/>
          <w:sz w:val="24"/>
          <w:szCs w:val="24"/>
        </w:rPr>
        <w:t xml:space="preserve"> </w:t>
      </w:r>
      <w:r w:rsidR="00535E37" w:rsidRPr="00A24CB8">
        <w:rPr>
          <w:rFonts w:ascii="Times New Roman" w:hAnsi="Times New Roman" w:cs="Times New Roman"/>
          <w:sz w:val="24"/>
          <w:szCs w:val="24"/>
        </w:rPr>
        <w:t xml:space="preserve">Raiņa iela 11, Skrunda, Skrundas </w:t>
      </w:r>
      <w:r w:rsidR="00A24CB8" w:rsidRPr="00A24CB8">
        <w:rPr>
          <w:rFonts w:ascii="Times New Roman" w:hAnsi="Times New Roman" w:cs="Times New Roman"/>
          <w:sz w:val="24"/>
          <w:szCs w:val="24"/>
        </w:rPr>
        <w:t>n</w:t>
      </w:r>
      <w:r w:rsidR="00535E37" w:rsidRPr="00A24CB8">
        <w:rPr>
          <w:rFonts w:ascii="Times New Roman" w:hAnsi="Times New Roman" w:cs="Times New Roman"/>
          <w:sz w:val="24"/>
          <w:szCs w:val="24"/>
        </w:rPr>
        <w:t>ovads, LV-3326</w:t>
      </w:r>
    </w:p>
    <w:p w:rsidR="004037B0" w:rsidRPr="00A24CB8" w:rsidRDefault="004A3AC6" w:rsidP="002E53AD">
      <w:pPr>
        <w:widowControl w:val="0"/>
        <w:overflowPunct w:val="0"/>
        <w:autoSpaceDE w:val="0"/>
        <w:autoSpaceDN w:val="0"/>
        <w:adjustRightInd w:val="0"/>
        <w:spacing w:after="0" w:line="214" w:lineRule="auto"/>
        <w:ind w:left="851" w:right="4680" w:hanging="567"/>
        <w:rPr>
          <w:rFonts w:ascii="Times New Roman" w:hAnsi="Times New Roman" w:cs="Times New Roman"/>
          <w:sz w:val="24"/>
          <w:szCs w:val="24"/>
        </w:rPr>
      </w:pPr>
      <w:r w:rsidRPr="00A24CB8">
        <w:rPr>
          <w:rFonts w:ascii="Times New Roman" w:hAnsi="Times New Roman" w:cs="Times New Roman"/>
          <w:sz w:val="24"/>
          <w:szCs w:val="24"/>
        </w:rPr>
        <w:t xml:space="preserve"> </w:t>
      </w:r>
      <w:r w:rsidR="002E53AD">
        <w:rPr>
          <w:rFonts w:ascii="Times New Roman" w:hAnsi="Times New Roman" w:cs="Times New Roman"/>
          <w:sz w:val="24"/>
          <w:szCs w:val="24"/>
        </w:rPr>
        <w:tab/>
      </w:r>
      <w:r w:rsidRPr="00A24CB8">
        <w:rPr>
          <w:rFonts w:ascii="Times New Roman" w:hAnsi="Times New Roman" w:cs="Times New Roman"/>
          <w:b/>
          <w:sz w:val="24"/>
          <w:szCs w:val="24"/>
        </w:rPr>
        <w:t>Reģistrācijas Nr</w:t>
      </w:r>
      <w:r w:rsidRPr="00A24CB8">
        <w:rPr>
          <w:rFonts w:ascii="Times New Roman" w:hAnsi="Times New Roman" w:cs="Times New Roman"/>
          <w:sz w:val="24"/>
          <w:szCs w:val="24"/>
        </w:rPr>
        <w:t>. 900000</w:t>
      </w:r>
      <w:r w:rsidR="00535E37" w:rsidRPr="00A24CB8">
        <w:rPr>
          <w:rFonts w:ascii="Times New Roman" w:hAnsi="Times New Roman" w:cs="Times New Roman"/>
          <w:sz w:val="24"/>
          <w:szCs w:val="24"/>
        </w:rPr>
        <w:t>15912</w:t>
      </w:r>
    </w:p>
    <w:p w:rsidR="002E53AD" w:rsidRDefault="004A3AC6" w:rsidP="002E53AD">
      <w:pPr>
        <w:widowControl w:val="0"/>
        <w:overflowPunct w:val="0"/>
        <w:autoSpaceDE w:val="0"/>
        <w:autoSpaceDN w:val="0"/>
        <w:adjustRightInd w:val="0"/>
        <w:spacing w:after="0" w:line="214" w:lineRule="auto"/>
        <w:ind w:left="851" w:right="-34"/>
        <w:rPr>
          <w:rFonts w:ascii="Times New Roman" w:hAnsi="Times New Roman" w:cs="Times New Roman"/>
          <w:sz w:val="24"/>
          <w:szCs w:val="24"/>
        </w:rPr>
      </w:pPr>
      <w:r w:rsidRPr="00A24CB8">
        <w:rPr>
          <w:rFonts w:ascii="Times New Roman" w:hAnsi="Times New Roman" w:cs="Times New Roman"/>
          <w:b/>
          <w:sz w:val="24"/>
          <w:szCs w:val="24"/>
        </w:rPr>
        <w:t>tālrunis</w:t>
      </w:r>
      <w:r w:rsidRPr="00A24CB8">
        <w:rPr>
          <w:rFonts w:ascii="Times New Roman" w:hAnsi="Times New Roman" w:cs="Times New Roman"/>
          <w:sz w:val="24"/>
          <w:szCs w:val="24"/>
        </w:rPr>
        <w:t xml:space="preserve"> (+371) </w:t>
      </w:r>
      <w:r w:rsidR="00535E37" w:rsidRPr="00A24CB8">
        <w:rPr>
          <w:rFonts w:ascii="Times New Roman" w:hAnsi="Times New Roman" w:cs="Times New Roman"/>
          <w:sz w:val="24"/>
          <w:szCs w:val="24"/>
        </w:rPr>
        <w:t>63331555</w:t>
      </w:r>
      <w:r w:rsidRPr="00A24CB8">
        <w:rPr>
          <w:rFonts w:ascii="Times New Roman" w:hAnsi="Times New Roman" w:cs="Times New Roman"/>
          <w:sz w:val="24"/>
          <w:szCs w:val="24"/>
        </w:rPr>
        <w:t xml:space="preserve">, fakss (+371) </w:t>
      </w:r>
      <w:r w:rsidR="00535E37" w:rsidRPr="00A24CB8">
        <w:rPr>
          <w:rFonts w:ascii="Times New Roman" w:hAnsi="Times New Roman" w:cs="Times New Roman"/>
          <w:sz w:val="24"/>
          <w:szCs w:val="24"/>
        </w:rPr>
        <w:t>63350452</w:t>
      </w:r>
      <w:r w:rsidR="002E53AD">
        <w:rPr>
          <w:rFonts w:ascii="Times New Roman" w:hAnsi="Times New Roman" w:cs="Times New Roman"/>
          <w:sz w:val="24"/>
          <w:szCs w:val="24"/>
        </w:rPr>
        <w:t>,</w:t>
      </w:r>
      <w:r w:rsidRPr="00A24CB8">
        <w:rPr>
          <w:rFonts w:ascii="Times New Roman" w:hAnsi="Times New Roman" w:cs="Times New Roman"/>
          <w:sz w:val="24"/>
          <w:szCs w:val="24"/>
        </w:rPr>
        <w:t xml:space="preserve"> </w:t>
      </w:r>
    </w:p>
    <w:p w:rsidR="004037B0" w:rsidRPr="00A24CB8" w:rsidRDefault="004A3AC6" w:rsidP="002E53AD">
      <w:pPr>
        <w:widowControl w:val="0"/>
        <w:overflowPunct w:val="0"/>
        <w:autoSpaceDE w:val="0"/>
        <w:autoSpaceDN w:val="0"/>
        <w:adjustRightInd w:val="0"/>
        <w:spacing w:after="0" w:line="214" w:lineRule="auto"/>
        <w:ind w:left="851" w:right="-34"/>
        <w:rPr>
          <w:rFonts w:ascii="Times New Roman" w:hAnsi="Times New Roman" w:cs="Times New Roman"/>
          <w:sz w:val="24"/>
          <w:szCs w:val="24"/>
        </w:rPr>
      </w:pPr>
      <w:r w:rsidRPr="00A24CB8">
        <w:rPr>
          <w:rFonts w:ascii="Times New Roman" w:hAnsi="Times New Roman" w:cs="Times New Roman"/>
          <w:b/>
          <w:sz w:val="24"/>
          <w:szCs w:val="24"/>
        </w:rPr>
        <w:t>e-pasts:</w:t>
      </w:r>
      <w:r w:rsidRPr="00A24CB8">
        <w:rPr>
          <w:rFonts w:ascii="Times New Roman" w:hAnsi="Times New Roman" w:cs="Times New Roman"/>
          <w:sz w:val="24"/>
          <w:szCs w:val="24"/>
        </w:rPr>
        <w:t xml:space="preserve"> </w:t>
      </w:r>
      <w:hyperlink r:id="rId6" w:history="1">
        <w:r w:rsidR="00535E37" w:rsidRPr="00A24CB8">
          <w:rPr>
            <w:rStyle w:val="Hipersaite"/>
            <w:rFonts w:ascii="Times New Roman" w:hAnsi="Times New Roman" w:cs="Times New Roman"/>
            <w:sz w:val="24"/>
            <w:szCs w:val="24"/>
          </w:rPr>
          <w:t xml:space="preserve"> dome@skrunda.l</w:t>
        </w:r>
      </w:hyperlink>
      <w:r w:rsidRPr="00A24CB8">
        <w:rPr>
          <w:rFonts w:ascii="Times New Roman" w:hAnsi="Times New Roman" w:cs="Times New Roman"/>
          <w:color w:val="0000FF"/>
          <w:sz w:val="24"/>
          <w:szCs w:val="24"/>
          <w:u w:val="single"/>
        </w:rPr>
        <w:t>v</w:t>
      </w:r>
    </w:p>
    <w:p w:rsidR="004037B0" w:rsidRPr="00B77696" w:rsidRDefault="004A3AC6" w:rsidP="009E6795">
      <w:pPr>
        <w:widowControl w:val="0"/>
        <w:numPr>
          <w:ilvl w:val="0"/>
          <w:numId w:val="4"/>
        </w:numPr>
        <w:tabs>
          <w:tab w:val="clear" w:pos="720"/>
          <w:tab w:val="num" w:pos="540"/>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Pasūtītāja kontaktpersona: </w:t>
      </w:r>
      <w:r w:rsidR="00535E37" w:rsidRPr="00A24CB8">
        <w:rPr>
          <w:rFonts w:ascii="Times New Roman" w:hAnsi="Times New Roman" w:cs="Times New Roman"/>
          <w:sz w:val="24"/>
          <w:szCs w:val="24"/>
        </w:rPr>
        <w:t>Skrundas novada pašvaldības tehniskā sekretāre Dace Buķele</w:t>
      </w:r>
      <w:r w:rsidRPr="00A24CB8">
        <w:rPr>
          <w:rFonts w:ascii="Times New Roman" w:hAnsi="Times New Roman" w:cs="Times New Roman"/>
          <w:sz w:val="24"/>
          <w:szCs w:val="24"/>
        </w:rPr>
        <w:t>, tālr.</w:t>
      </w:r>
      <w:r w:rsidR="00535E37" w:rsidRPr="00A24CB8">
        <w:rPr>
          <w:rFonts w:ascii="Times New Roman" w:hAnsi="Times New Roman" w:cs="Times New Roman"/>
          <w:sz w:val="24"/>
          <w:szCs w:val="24"/>
        </w:rPr>
        <w:t xml:space="preserve"> (+371) 63350457</w:t>
      </w:r>
      <w:r w:rsidRPr="00A24CB8">
        <w:rPr>
          <w:rFonts w:ascii="Times New Roman" w:hAnsi="Times New Roman" w:cs="Times New Roman"/>
          <w:sz w:val="24"/>
          <w:szCs w:val="24"/>
        </w:rPr>
        <w:t>, e-</w:t>
      </w:r>
      <w:r w:rsidRPr="00B77696">
        <w:rPr>
          <w:rFonts w:ascii="Times New Roman" w:hAnsi="Times New Roman" w:cs="Times New Roman"/>
          <w:sz w:val="24"/>
          <w:szCs w:val="24"/>
        </w:rPr>
        <w:t xml:space="preserve">pasts: </w:t>
      </w:r>
      <w:r w:rsidR="00535E37" w:rsidRPr="00B77696">
        <w:rPr>
          <w:rFonts w:ascii="Times New Roman" w:hAnsi="Times New Roman" w:cs="Times New Roman"/>
          <w:sz w:val="24"/>
          <w:szCs w:val="24"/>
        </w:rPr>
        <w:t>dace.bukele</w:t>
      </w:r>
      <w:r w:rsidRPr="00B77696">
        <w:rPr>
          <w:rFonts w:ascii="Times New Roman" w:hAnsi="Times New Roman" w:cs="Times New Roman"/>
          <w:sz w:val="24"/>
          <w:szCs w:val="24"/>
        </w:rPr>
        <w:t>@</w:t>
      </w:r>
      <w:r w:rsidR="00535E37" w:rsidRPr="00B77696">
        <w:rPr>
          <w:rFonts w:ascii="Times New Roman" w:hAnsi="Times New Roman" w:cs="Times New Roman"/>
          <w:sz w:val="24"/>
          <w:szCs w:val="24"/>
        </w:rPr>
        <w:t>skrunda</w:t>
      </w:r>
      <w:r w:rsidRPr="00B77696">
        <w:rPr>
          <w:rFonts w:ascii="Times New Roman" w:hAnsi="Times New Roman" w:cs="Times New Roman"/>
          <w:sz w:val="24"/>
          <w:szCs w:val="24"/>
        </w:rPr>
        <w:t xml:space="preserve">.lv. </w:t>
      </w:r>
    </w:p>
    <w:p w:rsidR="004037B0" w:rsidRPr="00B77696" w:rsidRDefault="004037B0">
      <w:pPr>
        <w:widowControl w:val="0"/>
        <w:autoSpaceDE w:val="0"/>
        <w:autoSpaceDN w:val="0"/>
        <w:adjustRightInd w:val="0"/>
        <w:spacing w:after="0" w:line="4" w:lineRule="exact"/>
        <w:rPr>
          <w:rFonts w:ascii="Times New Roman" w:hAnsi="Times New Roman" w:cs="Times New Roman"/>
          <w:sz w:val="24"/>
          <w:szCs w:val="24"/>
        </w:rPr>
      </w:pPr>
    </w:p>
    <w:p w:rsidR="004037B0" w:rsidRPr="00B77696" w:rsidRDefault="004A3AC6">
      <w:pPr>
        <w:widowControl w:val="0"/>
        <w:numPr>
          <w:ilvl w:val="0"/>
          <w:numId w:val="5"/>
        </w:numPr>
        <w:tabs>
          <w:tab w:val="clear" w:pos="720"/>
          <w:tab w:val="num" w:pos="480"/>
        </w:tabs>
        <w:overflowPunct w:val="0"/>
        <w:autoSpaceDE w:val="0"/>
        <w:autoSpaceDN w:val="0"/>
        <w:adjustRightInd w:val="0"/>
        <w:spacing w:after="0" w:line="240" w:lineRule="auto"/>
        <w:ind w:left="480" w:hanging="480"/>
        <w:jc w:val="both"/>
        <w:rPr>
          <w:rFonts w:ascii="Times New Roman" w:hAnsi="Times New Roman" w:cs="Times New Roman"/>
          <w:b/>
          <w:bCs/>
          <w:sz w:val="24"/>
          <w:szCs w:val="24"/>
        </w:rPr>
      </w:pPr>
      <w:r w:rsidRPr="00B77696">
        <w:rPr>
          <w:rFonts w:ascii="Times New Roman" w:hAnsi="Times New Roman" w:cs="Times New Roman"/>
          <w:b/>
          <w:bCs/>
          <w:sz w:val="24"/>
          <w:szCs w:val="24"/>
        </w:rPr>
        <w:t xml:space="preserve">Iepirkuma identifikācijas Nr. </w:t>
      </w:r>
      <w:r w:rsidR="00961576" w:rsidRPr="00B77696">
        <w:rPr>
          <w:rFonts w:ascii="Times New Roman" w:hAnsi="Times New Roman" w:cs="Times New Roman"/>
          <w:b/>
          <w:bCs/>
          <w:sz w:val="24"/>
          <w:szCs w:val="24"/>
        </w:rPr>
        <w:t>SNP/201</w:t>
      </w:r>
      <w:r w:rsidR="009E6795">
        <w:rPr>
          <w:rFonts w:ascii="Times New Roman" w:hAnsi="Times New Roman" w:cs="Times New Roman"/>
          <w:b/>
          <w:bCs/>
          <w:sz w:val="24"/>
          <w:szCs w:val="24"/>
        </w:rPr>
        <w:t>5</w:t>
      </w:r>
      <w:r w:rsidR="00961576" w:rsidRPr="00B77696">
        <w:rPr>
          <w:rFonts w:ascii="Times New Roman" w:hAnsi="Times New Roman" w:cs="Times New Roman"/>
          <w:b/>
          <w:bCs/>
          <w:sz w:val="24"/>
          <w:szCs w:val="24"/>
        </w:rPr>
        <w:t>/</w:t>
      </w:r>
      <w:r w:rsidR="009E6795">
        <w:rPr>
          <w:rFonts w:ascii="Times New Roman" w:hAnsi="Times New Roman" w:cs="Times New Roman"/>
          <w:b/>
          <w:bCs/>
          <w:sz w:val="24"/>
          <w:szCs w:val="24"/>
        </w:rPr>
        <w:t>6</w:t>
      </w:r>
      <w:r w:rsidRPr="00B77696">
        <w:rPr>
          <w:rFonts w:ascii="Times New Roman" w:hAnsi="Times New Roman" w:cs="Times New Roman"/>
          <w:b/>
          <w:bCs/>
          <w:sz w:val="24"/>
          <w:szCs w:val="24"/>
        </w:rPr>
        <w:t xml:space="preserve"> </w:t>
      </w:r>
    </w:p>
    <w:p w:rsidR="004037B0" w:rsidRPr="00A24CB8" w:rsidRDefault="004037B0">
      <w:pPr>
        <w:widowControl w:val="0"/>
        <w:autoSpaceDE w:val="0"/>
        <w:autoSpaceDN w:val="0"/>
        <w:adjustRightInd w:val="0"/>
        <w:spacing w:after="0" w:line="1" w:lineRule="exact"/>
        <w:rPr>
          <w:rFonts w:ascii="Times New Roman" w:hAnsi="Times New Roman" w:cs="Times New Roman"/>
          <w:sz w:val="24"/>
          <w:szCs w:val="24"/>
        </w:rPr>
      </w:pPr>
    </w:p>
    <w:p w:rsidR="004037B0" w:rsidRPr="00A24CB8" w:rsidRDefault="009E6795" w:rsidP="009E6795">
      <w:pPr>
        <w:widowControl w:val="0"/>
        <w:autoSpaceDE w:val="0"/>
        <w:autoSpaceDN w:val="0"/>
        <w:adjustRightInd w:val="0"/>
        <w:spacing w:after="0" w:line="239" w:lineRule="auto"/>
        <w:ind w:left="851" w:hanging="567"/>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r>
      <w:r w:rsidR="004A3AC6" w:rsidRPr="00A24CB8">
        <w:rPr>
          <w:rFonts w:ascii="Times New Roman" w:hAnsi="Times New Roman" w:cs="Times New Roman"/>
          <w:sz w:val="24"/>
          <w:szCs w:val="24"/>
        </w:rPr>
        <w:t>Iepirkum</w:t>
      </w:r>
      <w:r w:rsidR="00136D7D" w:rsidRPr="00A24CB8">
        <w:rPr>
          <w:rFonts w:ascii="Times New Roman" w:hAnsi="Times New Roman" w:cs="Times New Roman"/>
          <w:sz w:val="24"/>
          <w:szCs w:val="24"/>
        </w:rPr>
        <w:t xml:space="preserve">a metode: </w:t>
      </w:r>
      <w:r w:rsidR="0002670A" w:rsidRPr="00A24CB8">
        <w:rPr>
          <w:rFonts w:ascii="Times New Roman" w:hAnsi="Times New Roman" w:cs="Times New Roman"/>
          <w:sz w:val="24"/>
          <w:szCs w:val="24"/>
        </w:rPr>
        <w:t>saskaņā ar Publisko iepirkumu likuma 8.</w:t>
      </w:r>
      <w:r w:rsidR="0002670A" w:rsidRPr="00A24CB8">
        <w:rPr>
          <w:rFonts w:ascii="Times New Roman" w:hAnsi="Times New Roman" w:cs="Times New Roman"/>
          <w:sz w:val="24"/>
          <w:szCs w:val="24"/>
          <w:vertAlign w:val="superscript"/>
        </w:rPr>
        <w:t>2</w:t>
      </w:r>
      <w:r w:rsidR="0002670A" w:rsidRPr="00A24CB8">
        <w:rPr>
          <w:rFonts w:ascii="Times New Roman" w:hAnsi="Times New Roman" w:cs="Times New Roman"/>
          <w:sz w:val="24"/>
          <w:szCs w:val="24"/>
        </w:rPr>
        <w:t xml:space="preserve"> pantu</w:t>
      </w:r>
      <w:r w:rsidR="004A3AC6" w:rsidRPr="00A24CB8">
        <w:rPr>
          <w:rFonts w:ascii="Times New Roman" w:hAnsi="Times New Roman" w:cs="Times New Roman"/>
          <w:sz w:val="24"/>
          <w:szCs w:val="24"/>
        </w:rPr>
        <w:t>.</w:t>
      </w:r>
    </w:p>
    <w:p w:rsidR="002E53AD" w:rsidRDefault="002E53AD" w:rsidP="002E53AD">
      <w:pPr>
        <w:widowControl w:val="0"/>
        <w:overflowPunct w:val="0"/>
        <w:autoSpaceDE w:val="0"/>
        <w:autoSpaceDN w:val="0"/>
        <w:adjustRightInd w:val="0"/>
        <w:spacing w:after="0" w:line="222" w:lineRule="auto"/>
        <w:ind w:left="480"/>
        <w:jc w:val="both"/>
        <w:rPr>
          <w:rFonts w:ascii="Times New Roman" w:hAnsi="Times New Roman" w:cs="Times New Roman"/>
          <w:b/>
          <w:bCs/>
          <w:sz w:val="24"/>
          <w:szCs w:val="24"/>
        </w:rPr>
      </w:pPr>
    </w:p>
    <w:p w:rsidR="004037B0" w:rsidRPr="00A24CB8" w:rsidRDefault="004A3AC6">
      <w:pPr>
        <w:widowControl w:val="0"/>
        <w:numPr>
          <w:ilvl w:val="0"/>
          <w:numId w:val="6"/>
        </w:numPr>
        <w:tabs>
          <w:tab w:val="clear" w:pos="720"/>
          <w:tab w:val="num" w:pos="480"/>
        </w:tabs>
        <w:overflowPunct w:val="0"/>
        <w:autoSpaceDE w:val="0"/>
        <w:autoSpaceDN w:val="0"/>
        <w:adjustRightInd w:val="0"/>
        <w:spacing w:after="0" w:line="222" w:lineRule="auto"/>
        <w:ind w:left="480" w:hanging="480"/>
        <w:jc w:val="both"/>
        <w:rPr>
          <w:rFonts w:ascii="Times New Roman" w:hAnsi="Times New Roman" w:cs="Times New Roman"/>
          <w:b/>
          <w:bCs/>
          <w:sz w:val="24"/>
          <w:szCs w:val="24"/>
        </w:rPr>
      </w:pPr>
      <w:r w:rsidRPr="00A24CB8">
        <w:rPr>
          <w:rFonts w:ascii="Times New Roman" w:hAnsi="Times New Roman" w:cs="Times New Roman"/>
          <w:b/>
          <w:bCs/>
          <w:sz w:val="24"/>
          <w:szCs w:val="24"/>
        </w:rPr>
        <w:t xml:space="preserve">Iepirkuma priekšmets, līguma izpildes laiks, vieta: </w:t>
      </w:r>
    </w:p>
    <w:p w:rsidR="004037B0" w:rsidRPr="00A24CB8" w:rsidRDefault="004037B0">
      <w:pPr>
        <w:widowControl w:val="0"/>
        <w:autoSpaceDE w:val="0"/>
        <w:autoSpaceDN w:val="0"/>
        <w:adjustRightInd w:val="0"/>
        <w:spacing w:after="0" w:line="51" w:lineRule="exact"/>
        <w:rPr>
          <w:rFonts w:ascii="Times New Roman" w:hAnsi="Times New Roman" w:cs="Times New Roman"/>
          <w:sz w:val="24"/>
          <w:szCs w:val="24"/>
        </w:rPr>
      </w:pPr>
    </w:p>
    <w:p w:rsidR="004037B0" w:rsidRPr="00A24CB8" w:rsidRDefault="0002670A" w:rsidP="009E6795">
      <w:pPr>
        <w:widowControl w:val="0"/>
        <w:numPr>
          <w:ilvl w:val="0"/>
          <w:numId w:val="7"/>
        </w:numPr>
        <w:tabs>
          <w:tab w:val="clear" w:pos="720"/>
          <w:tab w:val="num" w:pos="851"/>
        </w:tabs>
        <w:overflowPunct w:val="0"/>
        <w:autoSpaceDE w:val="0"/>
        <w:autoSpaceDN w:val="0"/>
        <w:adjustRightInd w:val="0"/>
        <w:spacing w:after="0" w:line="214" w:lineRule="auto"/>
        <w:ind w:left="851" w:hanging="567"/>
        <w:jc w:val="both"/>
        <w:rPr>
          <w:rFonts w:ascii="Times New Roman" w:hAnsi="Times New Roman" w:cs="Times New Roman"/>
          <w:sz w:val="24"/>
          <w:szCs w:val="24"/>
        </w:rPr>
      </w:pPr>
      <w:r w:rsidRPr="002E53AD">
        <w:rPr>
          <w:rFonts w:ascii="Times New Roman" w:hAnsi="Times New Roman" w:cs="Times New Roman"/>
          <w:bCs/>
          <w:sz w:val="24"/>
          <w:szCs w:val="24"/>
        </w:rPr>
        <w:t>Iepirkuma priekšmets</w:t>
      </w:r>
      <w:r w:rsidR="004A3AC6" w:rsidRPr="00A24CB8">
        <w:rPr>
          <w:rFonts w:ascii="Times New Roman" w:hAnsi="Times New Roman" w:cs="Times New Roman"/>
          <w:b/>
          <w:bCs/>
          <w:sz w:val="24"/>
          <w:szCs w:val="24"/>
        </w:rPr>
        <w:t xml:space="preserve"> </w:t>
      </w:r>
      <w:r w:rsidR="004A3AC6" w:rsidRPr="00A24CB8">
        <w:rPr>
          <w:rFonts w:ascii="Times New Roman" w:hAnsi="Times New Roman" w:cs="Times New Roman"/>
          <w:sz w:val="24"/>
          <w:szCs w:val="24"/>
        </w:rPr>
        <w:t>ir</w:t>
      </w:r>
      <w:r w:rsidR="004A3AC6" w:rsidRPr="00A24CB8">
        <w:rPr>
          <w:rFonts w:ascii="Times New Roman" w:hAnsi="Times New Roman" w:cs="Times New Roman"/>
          <w:b/>
          <w:bCs/>
          <w:sz w:val="24"/>
          <w:szCs w:val="24"/>
        </w:rPr>
        <w:t xml:space="preserve"> </w:t>
      </w:r>
      <w:r w:rsidRPr="00A24CB8">
        <w:rPr>
          <w:rFonts w:ascii="Times New Roman" w:hAnsi="Times New Roman" w:cs="Times New Roman"/>
          <w:b/>
          <w:bCs/>
          <w:sz w:val="24"/>
          <w:szCs w:val="24"/>
        </w:rPr>
        <w:t>Skrundas novada pašvaldības darbinieku veselības apdrošināšana</w:t>
      </w:r>
      <w:r w:rsidR="004A3AC6" w:rsidRPr="00A24CB8">
        <w:rPr>
          <w:rFonts w:ascii="Times New Roman" w:hAnsi="Times New Roman" w:cs="Times New Roman"/>
          <w:b/>
          <w:bCs/>
          <w:sz w:val="24"/>
          <w:szCs w:val="24"/>
        </w:rPr>
        <w:t xml:space="preserve"> </w:t>
      </w:r>
      <w:r w:rsidR="004A3AC6" w:rsidRPr="00A24CB8">
        <w:rPr>
          <w:rFonts w:ascii="Times New Roman" w:hAnsi="Times New Roman" w:cs="Times New Roman"/>
          <w:sz w:val="24"/>
          <w:szCs w:val="24"/>
        </w:rPr>
        <w:t xml:space="preserve">saskaņā ar </w:t>
      </w:r>
      <w:r w:rsidRPr="00A24CB8">
        <w:rPr>
          <w:rFonts w:ascii="Times New Roman" w:hAnsi="Times New Roman" w:cs="Times New Roman"/>
          <w:sz w:val="24"/>
          <w:szCs w:val="24"/>
        </w:rPr>
        <w:t>instrukciju un</w:t>
      </w:r>
      <w:r w:rsidR="004A3AC6" w:rsidRPr="00A24CB8">
        <w:rPr>
          <w:rFonts w:ascii="Times New Roman" w:hAnsi="Times New Roman" w:cs="Times New Roman"/>
          <w:sz w:val="24"/>
          <w:szCs w:val="24"/>
        </w:rPr>
        <w:t xml:space="preserve"> Tehnisko specifikāciju. </w:t>
      </w:r>
    </w:p>
    <w:p w:rsidR="004037B0" w:rsidRPr="00A24CB8" w:rsidRDefault="004037B0" w:rsidP="009E6795">
      <w:pPr>
        <w:widowControl w:val="0"/>
        <w:tabs>
          <w:tab w:val="num" w:pos="851"/>
        </w:tabs>
        <w:autoSpaceDE w:val="0"/>
        <w:autoSpaceDN w:val="0"/>
        <w:adjustRightInd w:val="0"/>
        <w:spacing w:after="0" w:line="2" w:lineRule="exact"/>
        <w:ind w:left="851" w:hanging="567"/>
        <w:rPr>
          <w:rFonts w:ascii="Times New Roman" w:hAnsi="Times New Roman" w:cs="Times New Roman"/>
          <w:sz w:val="24"/>
          <w:szCs w:val="24"/>
        </w:rPr>
      </w:pPr>
    </w:p>
    <w:p w:rsidR="004037B0" w:rsidRPr="00A24CB8" w:rsidRDefault="004A3AC6" w:rsidP="009E6795">
      <w:pPr>
        <w:widowControl w:val="0"/>
        <w:numPr>
          <w:ilvl w:val="0"/>
          <w:numId w:val="7"/>
        </w:numPr>
        <w:tabs>
          <w:tab w:val="clear" w:pos="720"/>
          <w:tab w:val="num" w:pos="851"/>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Iepirkuma priekšmets nav dalāms. Piedāvājums iesniedzams - par visu paredzamo apjomu. </w:t>
      </w:r>
    </w:p>
    <w:p w:rsidR="004037B0" w:rsidRPr="00A24CB8" w:rsidRDefault="004037B0" w:rsidP="009E6795">
      <w:pPr>
        <w:widowControl w:val="0"/>
        <w:tabs>
          <w:tab w:val="num" w:pos="851"/>
        </w:tabs>
        <w:autoSpaceDE w:val="0"/>
        <w:autoSpaceDN w:val="0"/>
        <w:adjustRightInd w:val="0"/>
        <w:spacing w:after="0" w:line="1" w:lineRule="exact"/>
        <w:ind w:left="851" w:hanging="567"/>
        <w:rPr>
          <w:rFonts w:ascii="Times New Roman" w:hAnsi="Times New Roman" w:cs="Times New Roman"/>
          <w:sz w:val="24"/>
          <w:szCs w:val="24"/>
        </w:rPr>
      </w:pPr>
    </w:p>
    <w:p w:rsidR="004037B0" w:rsidRPr="00A24CB8" w:rsidRDefault="004A3AC6" w:rsidP="009E6795">
      <w:pPr>
        <w:widowControl w:val="0"/>
        <w:numPr>
          <w:ilvl w:val="0"/>
          <w:numId w:val="7"/>
        </w:numPr>
        <w:tabs>
          <w:tab w:val="clear" w:pos="720"/>
          <w:tab w:val="num" w:pos="851"/>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Klasifikācija: CPV kods – </w:t>
      </w:r>
      <w:bookmarkStart w:id="3" w:name="OLE_LINK3"/>
      <w:bookmarkStart w:id="4" w:name="OLE_LINK4"/>
      <w:r w:rsidR="0002670A" w:rsidRPr="00A24CB8">
        <w:rPr>
          <w:rFonts w:ascii="Times New Roman" w:hAnsi="Times New Roman" w:cs="Times New Roman"/>
          <w:b/>
          <w:bCs/>
          <w:sz w:val="24"/>
          <w:szCs w:val="24"/>
        </w:rPr>
        <w:t>66512200-4</w:t>
      </w:r>
      <w:bookmarkEnd w:id="3"/>
      <w:bookmarkEnd w:id="4"/>
      <w:r w:rsidRPr="00A24CB8">
        <w:rPr>
          <w:rFonts w:ascii="Times New Roman" w:hAnsi="Times New Roman" w:cs="Times New Roman"/>
          <w:sz w:val="24"/>
          <w:szCs w:val="24"/>
        </w:rPr>
        <w:t xml:space="preserve">. </w:t>
      </w:r>
    </w:p>
    <w:p w:rsidR="004037B0" w:rsidRPr="00A24CB8" w:rsidRDefault="004A3AC6" w:rsidP="009E6795">
      <w:pPr>
        <w:widowControl w:val="0"/>
        <w:numPr>
          <w:ilvl w:val="0"/>
          <w:numId w:val="7"/>
        </w:numPr>
        <w:tabs>
          <w:tab w:val="clear" w:pos="720"/>
          <w:tab w:val="num" w:pos="851"/>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Iepirkuma līguma izpildes vieta: </w:t>
      </w:r>
      <w:r w:rsidR="0002670A" w:rsidRPr="00A24CB8">
        <w:rPr>
          <w:rFonts w:ascii="Times New Roman" w:hAnsi="Times New Roman" w:cs="Times New Roman"/>
          <w:sz w:val="24"/>
          <w:szCs w:val="24"/>
        </w:rPr>
        <w:t>Latvijas Republikas teritorija, veselības apdrošināšana darbojas 24 stundas diennaktī.</w:t>
      </w:r>
    </w:p>
    <w:p w:rsidR="004037B0" w:rsidRPr="00A24CB8" w:rsidRDefault="004A3AC6" w:rsidP="009E6795">
      <w:pPr>
        <w:widowControl w:val="0"/>
        <w:numPr>
          <w:ilvl w:val="0"/>
          <w:numId w:val="7"/>
        </w:numPr>
        <w:tabs>
          <w:tab w:val="clear" w:pos="720"/>
          <w:tab w:val="num" w:pos="851"/>
        </w:tabs>
        <w:overflowPunct w:val="0"/>
        <w:autoSpaceDE w:val="0"/>
        <w:autoSpaceDN w:val="0"/>
        <w:adjustRightInd w:val="0"/>
        <w:spacing w:after="0" w:line="214"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Iepirkuma līguma izpildes laiks: </w:t>
      </w:r>
      <w:r w:rsidR="0002670A" w:rsidRPr="00A24CB8">
        <w:rPr>
          <w:rFonts w:ascii="Times New Roman" w:hAnsi="Times New Roman" w:cs="Times New Roman"/>
          <w:sz w:val="24"/>
          <w:szCs w:val="24"/>
        </w:rPr>
        <w:t>1 (viens) gads no iepirkuma</w:t>
      </w:r>
      <w:r w:rsidRPr="00A24CB8">
        <w:rPr>
          <w:rFonts w:ascii="Times New Roman" w:hAnsi="Times New Roman" w:cs="Times New Roman"/>
          <w:sz w:val="24"/>
          <w:szCs w:val="24"/>
        </w:rPr>
        <w:t xml:space="preserve"> līguma spēkā stāšanās dienas. </w:t>
      </w:r>
    </w:p>
    <w:p w:rsidR="004037B0" w:rsidRPr="00A24CB8" w:rsidRDefault="004037B0">
      <w:pPr>
        <w:widowControl w:val="0"/>
        <w:autoSpaceDE w:val="0"/>
        <w:autoSpaceDN w:val="0"/>
        <w:adjustRightInd w:val="0"/>
        <w:spacing w:after="0" w:line="259" w:lineRule="exact"/>
        <w:rPr>
          <w:rFonts w:ascii="Times New Roman" w:hAnsi="Times New Roman" w:cs="Times New Roman"/>
          <w:sz w:val="24"/>
          <w:szCs w:val="24"/>
        </w:rPr>
      </w:pPr>
    </w:p>
    <w:p w:rsidR="004037B0" w:rsidRPr="00A24CB8" w:rsidRDefault="004A3AC6">
      <w:pPr>
        <w:widowControl w:val="0"/>
        <w:tabs>
          <w:tab w:val="left" w:pos="340"/>
        </w:tabs>
        <w:autoSpaceDE w:val="0"/>
        <w:autoSpaceDN w:val="0"/>
        <w:adjustRightInd w:val="0"/>
        <w:spacing w:after="0" w:line="239" w:lineRule="auto"/>
        <w:rPr>
          <w:rFonts w:ascii="Times New Roman" w:hAnsi="Times New Roman" w:cs="Times New Roman"/>
          <w:sz w:val="24"/>
          <w:szCs w:val="24"/>
        </w:rPr>
      </w:pPr>
      <w:r w:rsidRPr="00A24CB8">
        <w:rPr>
          <w:rFonts w:ascii="Times New Roman" w:hAnsi="Times New Roman" w:cs="Times New Roman"/>
          <w:b/>
          <w:bCs/>
          <w:sz w:val="24"/>
          <w:szCs w:val="24"/>
        </w:rPr>
        <w:t>4.</w:t>
      </w:r>
      <w:r w:rsidRPr="00A24CB8">
        <w:rPr>
          <w:rFonts w:ascii="Times New Roman" w:hAnsi="Times New Roman" w:cs="Times New Roman"/>
          <w:sz w:val="24"/>
          <w:szCs w:val="24"/>
        </w:rPr>
        <w:tab/>
      </w:r>
      <w:r w:rsidR="0002670A" w:rsidRPr="00A24CB8">
        <w:rPr>
          <w:rFonts w:ascii="Times New Roman" w:hAnsi="Times New Roman" w:cs="Times New Roman"/>
          <w:b/>
          <w:bCs/>
          <w:sz w:val="24"/>
          <w:szCs w:val="24"/>
        </w:rPr>
        <w:t>Instrukcijas</w:t>
      </w:r>
      <w:r w:rsidRPr="00A24CB8">
        <w:rPr>
          <w:rFonts w:ascii="Times New Roman" w:hAnsi="Times New Roman" w:cs="Times New Roman"/>
          <w:b/>
          <w:bCs/>
          <w:sz w:val="24"/>
          <w:szCs w:val="24"/>
        </w:rPr>
        <w:t xml:space="preserve"> saņemšanas kārtība</w:t>
      </w:r>
    </w:p>
    <w:p w:rsidR="004037B0" w:rsidRPr="00A24CB8" w:rsidRDefault="004037B0">
      <w:pPr>
        <w:widowControl w:val="0"/>
        <w:autoSpaceDE w:val="0"/>
        <w:autoSpaceDN w:val="0"/>
        <w:adjustRightInd w:val="0"/>
        <w:spacing w:after="0" w:line="49" w:lineRule="exact"/>
        <w:rPr>
          <w:rFonts w:ascii="Times New Roman" w:hAnsi="Times New Roman" w:cs="Times New Roman"/>
          <w:sz w:val="24"/>
          <w:szCs w:val="24"/>
        </w:rPr>
      </w:pPr>
    </w:p>
    <w:p w:rsidR="004037B0" w:rsidRPr="000841D9" w:rsidRDefault="004A3AC6" w:rsidP="002E53AD">
      <w:pPr>
        <w:widowControl w:val="0"/>
        <w:numPr>
          <w:ilvl w:val="0"/>
          <w:numId w:val="8"/>
        </w:numPr>
        <w:tabs>
          <w:tab w:val="clear" w:pos="720"/>
          <w:tab w:val="num" w:pos="851"/>
        </w:tabs>
        <w:overflowPunct w:val="0"/>
        <w:autoSpaceDE w:val="0"/>
        <w:autoSpaceDN w:val="0"/>
        <w:adjustRightInd w:val="0"/>
        <w:spacing w:after="0" w:line="230"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Iepirkuma </w:t>
      </w:r>
      <w:r w:rsidR="0002670A" w:rsidRPr="00A24CB8">
        <w:rPr>
          <w:rFonts w:ascii="Times New Roman" w:hAnsi="Times New Roman" w:cs="Times New Roman"/>
          <w:sz w:val="24"/>
          <w:szCs w:val="24"/>
        </w:rPr>
        <w:t>instrukcija</w:t>
      </w:r>
      <w:r w:rsidRPr="00A24CB8">
        <w:rPr>
          <w:rFonts w:ascii="Times New Roman" w:hAnsi="Times New Roman" w:cs="Times New Roman"/>
          <w:sz w:val="24"/>
          <w:szCs w:val="24"/>
        </w:rPr>
        <w:t xml:space="preserve"> ar visiem pielikumiem ir elektroniski pieejam</w:t>
      </w:r>
      <w:r w:rsidR="0002670A" w:rsidRPr="00A24CB8">
        <w:rPr>
          <w:rFonts w:ascii="Times New Roman" w:hAnsi="Times New Roman" w:cs="Times New Roman"/>
          <w:sz w:val="24"/>
          <w:szCs w:val="24"/>
        </w:rPr>
        <w:t>a</w:t>
      </w:r>
      <w:r w:rsidRPr="00A24CB8">
        <w:rPr>
          <w:rFonts w:ascii="Times New Roman" w:hAnsi="Times New Roman" w:cs="Times New Roman"/>
          <w:sz w:val="24"/>
          <w:szCs w:val="24"/>
        </w:rPr>
        <w:t xml:space="preserve"> Pasūtītāja mājas lapā internetā </w:t>
      </w:r>
      <w:hyperlink r:id="rId7" w:history="1">
        <w:r w:rsidR="009E6795" w:rsidRPr="000B1C9E">
          <w:rPr>
            <w:rStyle w:val="Hipersaite"/>
            <w:rFonts w:ascii="Times New Roman" w:hAnsi="Times New Roman" w:cs="Times New Roman"/>
            <w:sz w:val="24"/>
            <w:szCs w:val="24"/>
          </w:rPr>
          <w:t>www.skrundasnovads.lv</w:t>
        </w:r>
      </w:hyperlink>
      <w:r w:rsidRPr="00A24CB8">
        <w:rPr>
          <w:rFonts w:ascii="Times New Roman" w:hAnsi="Times New Roman" w:cs="Times New Roman"/>
          <w:color w:val="0000FF"/>
          <w:sz w:val="24"/>
          <w:szCs w:val="24"/>
        </w:rPr>
        <w:t xml:space="preserve"> </w:t>
      </w:r>
      <w:r w:rsidRPr="00A24CB8">
        <w:rPr>
          <w:rFonts w:ascii="Times New Roman" w:hAnsi="Times New Roman" w:cs="Times New Roman"/>
          <w:sz w:val="24"/>
          <w:szCs w:val="24"/>
        </w:rPr>
        <w:t>vai</w:t>
      </w:r>
      <w:r w:rsidRPr="00A24CB8">
        <w:rPr>
          <w:rFonts w:ascii="Times New Roman" w:hAnsi="Times New Roman" w:cs="Times New Roman"/>
          <w:color w:val="0000FF"/>
          <w:sz w:val="24"/>
          <w:szCs w:val="24"/>
        </w:rPr>
        <w:t xml:space="preserve"> </w:t>
      </w:r>
      <w:r w:rsidR="0002670A" w:rsidRPr="00A24CB8">
        <w:rPr>
          <w:rFonts w:ascii="Times New Roman" w:hAnsi="Times New Roman" w:cs="Times New Roman"/>
          <w:sz w:val="24"/>
          <w:szCs w:val="24"/>
        </w:rPr>
        <w:t>to</w:t>
      </w:r>
      <w:r w:rsidRPr="00A24CB8">
        <w:rPr>
          <w:rFonts w:ascii="Times New Roman" w:hAnsi="Times New Roman" w:cs="Times New Roman"/>
          <w:sz w:val="24"/>
          <w:szCs w:val="24"/>
        </w:rPr>
        <w:t xml:space="preserve"> var saņemt </w:t>
      </w:r>
      <w:r w:rsidR="00B345A4" w:rsidRPr="00A24CB8">
        <w:rPr>
          <w:rFonts w:ascii="Times New Roman" w:hAnsi="Times New Roman" w:cs="Times New Roman"/>
          <w:sz w:val="24"/>
          <w:szCs w:val="24"/>
        </w:rPr>
        <w:t>Skrundas novada pašvaldības telpās</w:t>
      </w:r>
      <w:r w:rsidRPr="00A24CB8">
        <w:rPr>
          <w:rFonts w:ascii="Times New Roman" w:hAnsi="Times New Roman" w:cs="Times New Roman"/>
          <w:sz w:val="24"/>
          <w:szCs w:val="24"/>
        </w:rPr>
        <w:t xml:space="preserve">, tālr. </w:t>
      </w:r>
      <w:r w:rsidR="00B345A4" w:rsidRPr="00A24CB8">
        <w:rPr>
          <w:rFonts w:ascii="Times New Roman" w:hAnsi="Times New Roman" w:cs="Times New Roman"/>
          <w:sz w:val="24"/>
          <w:szCs w:val="24"/>
        </w:rPr>
        <w:t>(+371) 63331555</w:t>
      </w:r>
      <w:r w:rsidRPr="00A24CB8">
        <w:rPr>
          <w:rFonts w:ascii="Times New Roman" w:hAnsi="Times New Roman" w:cs="Times New Roman"/>
          <w:sz w:val="24"/>
          <w:szCs w:val="24"/>
        </w:rPr>
        <w:t xml:space="preserve"> fakss </w:t>
      </w:r>
      <w:r w:rsidR="00B345A4" w:rsidRPr="00A24CB8">
        <w:rPr>
          <w:rFonts w:ascii="Times New Roman" w:hAnsi="Times New Roman" w:cs="Times New Roman"/>
          <w:sz w:val="24"/>
          <w:szCs w:val="24"/>
        </w:rPr>
        <w:t>(+371) 63350452</w:t>
      </w:r>
      <w:r w:rsidRPr="00A24CB8">
        <w:rPr>
          <w:rFonts w:ascii="Times New Roman" w:hAnsi="Times New Roman" w:cs="Times New Roman"/>
          <w:sz w:val="24"/>
          <w:szCs w:val="24"/>
        </w:rPr>
        <w:t xml:space="preserve">, adrese </w:t>
      </w:r>
      <w:r w:rsidR="00B345A4" w:rsidRPr="00A24CB8">
        <w:rPr>
          <w:rFonts w:ascii="Times New Roman" w:hAnsi="Times New Roman" w:cs="Times New Roman"/>
          <w:sz w:val="24"/>
          <w:szCs w:val="24"/>
        </w:rPr>
        <w:t>Raiņa iela 11, Skrunda, Skrundas novads</w:t>
      </w:r>
      <w:r w:rsidRPr="00A24CB8">
        <w:rPr>
          <w:rFonts w:ascii="Times New Roman" w:hAnsi="Times New Roman" w:cs="Times New Roman"/>
          <w:sz w:val="24"/>
          <w:szCs w:val="24"/>
        </w:rPr>
        <w:t>,</w:t>
      </w:r>
      <w:r w:rsidR="00701511" w:rsidRPr="00A24CB8">
        <w:rPr>
          <w:rFonts w:ascii="Times New Roman" w:hAnsi="Times New Roman" w:cs="Times New Roman"/>
          <w:sz w:val="24"/>
          <w:szCs w:val="24"/>
        </w:rPr>
        <w:t xml:space="preserve"> LV-3326;</w:t>
      </w:r>
      <w:r w:rsidR="00B345A4" w:rsidRPr="00A24CB8">
        <w:rPr>
          <w:rFonts w:ascii="Times New Roman" w:hAnsi="Times New Roman" w:cs="Times New Roman"/>
          <w:sz w:val="24"/>
          <w:szCs w:val="24"/>
        </w:rPr>
        <w:t xml:space="preserve"> </w:t>
      </w:r>
      <w:r w:rsidRPr="00A24CB8">
        <w:rPr>
          <w:rFonts w:ascii="Times New Roman" w:hAnsi="Times New Roman" w:cs="Times New Roman"/>
          <w:sz w:val="24"/>
          <w:szCs w:val="24"/>
        </w:rPr>
        <w:t>darba dienās</w:t>
      </w:r>
      <w:r w:rsidR="00B345A4" w:rsidRPr="00A24CB8">
        <w:rPr>
          <w:rFonts w:ascii="Times New Roman" w:hAnsi="Times New Roman" w:cs="Times New Roman"/>
          <w:sz w:val="24"/>
          <w:szCs w:val="24"/>
        </w:rPr>
        <w:t xml:space="preserve"> (pirmdienās, otrdienās, trešdienās, ceturtdienās)</w:t>
      </w:r>
      <w:r w:rsidRPr="00A24CB8">
        <w:rPr>
          <w:rFonts w:ascii="Times New Roman" w:hAnsi="Times New Roman" w:cs="Times New Roman"/>
          <w:sz w:val="24"/>
          <w:szCs w:val="24"/>
        </w:rPr>
        <w:t xml:space="preserve"> no plkst.:8:00 līdz plkst.:12:00 un no plkst.:13:00 līdz plkst.:1</w:t>
      </w:r>
      <w:r w:rsidR="00B345A4" w:rsidRPr="00A24CB8">
        <w:rPr>
          <w:rFonts w:ascii="Times New Roman" w:hAnsi="Times New Roman" w:cs="Times New Roman"/>
          <w:sz w:val="24"/>
          <w:szCs w:val="24"/>
        </w:rPr>
        <w:t>7</w:t>
      </w:r>
      <w:r w:rsidRPr="00A24CB8">
        <w:rPr>
          <w:rFonts w:ascii="Times New Roman" w:hAnsi="Times New Roman" w:cs="Times New Roman"/>
          <w:sz w:val="24"/>
          <w:szCs w:val="24"/>
        </w:rPr>
        <w:t>:00.</w:t>
      </w:r>
      <w:r w:rsidR="00B345A4" w:rsidRPr="00A24CB8">
        <w:rPr>
          <w:rFonts w:ascii="Times New Roman" w:hAnsi="Times New Roman" w:cs="Times New Roman"/>
          <w:sz w:val="24"/>
          <w:szCs w:val="24"/>
        </w:rPr>
        <w:t>; (piektdienās) no plkst.:8:00 līdz plkst.:1</w:t>
      </w:r>
      <w:r w:rsidR="0002670A" w:rsidRPr="00A24CB8">
        <w:rPr>
          <w:rFonts w:ascii="Times New Roman" w:hAnsi="Times New Roman" w:cs="Times New Roman"/>
          <w:sz w:val="24"/>
          <w:szCs w:val="24"/>
        </w:rPr>
        <w:t>5</w:t>
      </w:r>
      <w:r w:rsidR="00B345A4" w:rsidRPr="00A24CB8">
        <w:rPr>
          <w:rFonts w:ascii="Times New Roman" w:hAnsi="Times New Roman" w:cs="Times New Roman"/>
          <w:sz w:val="24"/>
          <w:szCs w:val="24"/>
        </w:rPr>
        <w:t>:00.</w:t>
      </w:r>
      <w:r w:rsidRPr="00A24CB8">
        <w:rPr>
          <w:rFonts w:ascii="Times New Roman" w:hAnsi="Times New Roman" w:cs="Times New Roman"/>
          <w:sz w:val="24"/>
          <w:szCs w:val="24"/>
        </w:rPr>
        <w:t xml:space="preserve"> </w:t>
      </w:r>
      <w:r w:rsidR="0002670A" w:rsidRPr="00A24CB8">
        <w:rPr>
          <w:rFonts w:ascii="Times New Roman" w:hAnsi="Times New Roman" w:cs="Times New Roman"/>
          <w:sz w:val="24"/>
          <w:szCs w:val="24"/>
        </w:rPr>
        <w:t>Instrukciju</w:t>
      </w:r>
      <w:r w:rsidRPr="00A24CB8">
        <w:rPr>
          <w:rFonts w:ascii="Times New Roman" w:hAnsi="Times New Roman" w:cs="Times New Roman"/>
          <w:sz w:val="24"/>
          <w:szCs w:val="24"/>
        </w:rPr>
        <w:t xml:space="preserve"> var saņemt minētajā vietā un laikā </w:t>
      </w:r>
      <w:r w:rsidRPr="00A24CB8">
        <w:rPr>
          <w:rFonts w:ascii="Times New Roman" w:hAnsi="Times New Roman" w:cs="Times New Roman"/>
          <w:b/>
          <w:bCs/>
          <w:sz w:val="24"/>
          <w:szCs w:val="24"/>
        </w:rPr>
        <w:t>līdz</w:t>
      </w:r>
      <w:r w:rsidRPr="000841D9">
        <w:rPr>
          <w:rFonts w:ascii="Times New Roman" w:hAnsi="Times New Roman" w:cs="Times New Roman"/>
          <w:b/>
          <w:bCs/>
          <w:sz w:val="24"/>
          <w:szCs w:val="24"/>
        </w:rPr>
        <w:t xml:space="preserve"> 201</w:t>
      </w:r>
      <w:r w:rsidR="0005235E" w:rsidRPr="000841D9">
        <w:rPr>
          <w:rFonts w:ascii="Times New Roman" w:hAnsi="Times New Roman" w:cs="Times New Roman"/>
          <w:b/>
          <w:bCs/>
          <w:sz w:val="24"/>
          <w:szCs w:val="24"/>
        </w:rPr>
        <w:t>5</w:t>
      </w:r>
      <w:r w:rsidRPr="000841D9">
        <w:rPr>
          <w:rFonts w:ascii="Times New Roman" w:hAnsi="Times New Roman" w:cs="Times New Roman"/>
          <w:b/>
          <w:bCs/>
          <w:sz w:val="24"/>
          <w:szCs w:val="24"/>
        </w:rPr>
        <w:t xml:space="preserve">.gada </w:t>
      </w:r>
      <w:r w:rsidR="000841D9" w:rsidRPr="000841D9">
        <w:rPr>
          <w:rFonts w:ascii="Times New Roman" w:hAnsi="Times New Roman" w:cs="Times New Roman"/>
          <w:b/>
          <w:bCs/>
          <w:sz w:val="24"/>
          <w:szCs w:val="24"/>
        </w:rPr>
        <w:t>7</w:t>
      </w:r>
      <w:r w:rsidR="00136D7D" w:rsidRPr="000841D9">
        <w:rPr>
          <w:rFonts w:ascii="Times New Roman" w:hAnsi="Times New Roman" w:cs="Times New Roman"/>
          <w:b/>
          <w:bCs/>
          <w:sz w:val="24"/>
          <w:szCs w:val="24"/>
        </w:rPr>
        <w:t>.</w:t>
      </w:r>
      <w:r w:rsidR="009E6795" w:rsidRPr="000841D9">
        <w:rPr>
          <w:rFonts w:ascii="Times New Roman" w:hAnsi="Times New Roman" w:cs="Times New Roman"/>
          <w:b/>
          <w:bCs/>
          <w:sz w:val="24"/>
          <w:szCs w:val="24"/>
        </w:rPr>
        <w:t>maijam</w:t>
      </w:r>
      <w:r w:rsidR="00B77696" w:rsidRPr="000841D9">
        <w:rPr>
          <w:rFonts w:ascii="Times New Roman" w:hAnsi="Times New Roman" w:cs="Times New Roman"/>
          <w:b/>
          <w:bCs/>
          <w:sz w:val="24"/>
          <w:szCs w:val="24"/>
        </w:rPr>
        <w:t xml:space="preserve"> plkst.10:</w:t>
      </w:r>
      <w:r w:rsidRPr="000841D9">
        <w:rPr>
          <w:rFonts w:ascii="Times New Roman" w:hAnsi="Times New Roman" w:cs="Times New Roman"/>
          <w:b/>
          <w:bCs/>
          <w:sz w:val="24"/>
          <w:szCs w:val="24"/>
        </w:rPr>
        <w:t>00</w:t>
      </w:r>
      <w:r w:rsidRPr="000841D9">
        <w:rPr>
          <w:rFonts w:ascii="Times New Roman" w:hAnsi="Times New Roman" w:cs="Times New Roman"/>
          <w:sz w:val="24"/>
          <w:szCs w:val="24"/>
        </w:rPr>
        <w:t xml:space="preserve">. </w:t>
      </w:r>
    </w:p>
    <w:p w:rsidR="004037B0" w:rsidRPr="000841D9" w:rsidRDefault="004A3AC6" w:rsidP="002E53AD">
      <w:pPr>
        <w:widowControl w:val="0"/>
        <w:numPr>
          <w:ilvl w:val="0"/>
          <w:numId w:val="8"/>
        </w:numPr>
        <w:tabs>
          <w:tab w:val="clear" w:pos="720"/>
          <w:tab w:val="num" w:pos="851"/>
        </w:tabs>
        <w:overflowPunct w:val="0"/>
        <w:autoSpaceDE w:val="0"/>
        <w:autoSpaceDN w:val="0"/>
        <w:adjustRightInd w:val="0"/>
        <w:spacing w:after="0" w:line="230" w:lineRule="auto"/>
        <w:ind w:left="851" w:hanging="567"/>
        <w:jc w:val="both"/>
        <w:rPr>
          <w:rFonts w:ascii="Times New Roman" w:hAnsi="Times New Roman" w:cs="Times New Roman"/>
          <w:sz w:val="24"/>
          <w:szCs w:val="24"/>
        </w:rPr>
      </w:pPr>
      <w:r w:rsidRPr="000841D9">
        <w:rPr>
          <w:rFonts w:ascii="Times New Roman" w:hAnsi="Times New Roman" w:cs="Times New Roman"/>
          <w:sz w:val="24"/>
          <w:szCs w:val="24"/>
        </w:rPr>
        <w:t xml:space="preserve">Pasūtītājs nodrošina brīvu un tiešu elektronisko pieeju </w:t>
      </w:r>
      <w:r w:rsidR="0002670A" w:rsidRPr="000841D9">
        <w:rPr>
          <w:rFonts w:ascii="Times New Roman" w:hAnsi="Times New Roman" w:cs="Times New Roman"/>
          <w:sz w:val="24"/>
          <w:szCs w:val="24"/>
        </w:rPr>
        <w:t>instrukcijai</w:t>
      </w:r>
      <w:r w:rsidRPr="000841D9">
        <w:rPr>
          <w:rFonts w:ascii="Times New Roman" w:hAnsi="Times New Roman" w:cs="Times New Roman"/>
          <w:sz w:val="24"/>
          <w:szCs w:val="24"/>
        </w:rPr>
        <w:t xml:space="preserve">, visiem papildus nepieciešamajiem dokumentiem un aktuālākai informācijai pasūtītāja mājas lapā internetā: </w:t>
      </w:r>
      <w:hyperlink r:id="rId8" w:history="1">
        <w:r w:rsidR="009E6795" w:rsidRPr="000841D9">
          <w:rPr>
            <w:rStyle w:val="Hipersaite"/>
            <w:rFonts w:ascii="Times New Roman" w:hAnsi="Times New Roman" w:cs="Times New Roman"/>
            <w:color w:val="auto"/>
            <w:sz w:val="24"/>
            <w:szCs w:val="24"/>
          </w:rPr>
          <w:t>www.skrundasnovads.lv</w:t>
        </w:r>
      </w:hyperlink>
      <w:r w:rsidR="00B6063E" w:rsidRPr="000841D9">
        <w:rPr>
          <w:rFonts w:ascii="Times New Roman" w:hAnsi="Times New Roman" w:cs="Times New Roman"/>
          <w:sz w:val="24"/>
          <w:szCs w:val="24"/>
        </w:rPr>
        <w:t>.</w:t>
      </w:r>
      <w:r w:rsidR="0002670A" w:rsidRPr="000841D9">
        <w:rPr>
          <w:rFonts w:ascii="Times New Roman" w:hAnsi="Times New Roman" w:cs="Times New Roman"/>
          <w:sz w:val="24"/>
          <w:szCs w:val="24"/>
        </w:rPr>
        <w:t xml:space="preserve"> </w:t>
      </w:r>
      <w:r w:rsidRPr="000841D9">
        <w:rPr>
          <w:rFonts w:ascii="Times New Roman" w:hAnsi="Times New Roman" w:cs="Times New Roman"/>
          <w:sz w:val="24"/>
          <w:szCs w:val="24"/>
        </w:rPr>
        <w:t xml:space="preserve">Ieinteresēto </w:t>
      </w:r>
      <w:r w:rsidR="0002670A" w:rsidRPr="000841D9">
        <w:rPr>
          <w:rFonts w:ascii="Times New Roman" w:hAnsi="Times New Roman" w:cs="Times New Roman"/>
          <w:sz w:val="24"/>
          <w:szCs w:val="24"/>
        </w:rPr>
        <w:t>izpildītāju</w:t>
      </w:r>
      <w:r w:rsidRPr="000841D9">
        <w:rPr>
          <w:rFonts w:ascii="Times New Roman" w:hAnsi="Times New Roman" w:cs="Times New Roman"/>
          <w:sz w:val="24"/>
          <w:szCs w:val="24"/>
        </w:rPr>
        <w:t xml:space="preserve"> pienākums ir pastāvīgi sekot līdz aktuālajai informācijai Pasūtītāja interneta mājas lapā un ievērot to sagatavojot savu piedāvājumu. </w:t>
      </w:r>
    </w:p>
    <w:p w:rsidR="00ED34B9" w:rsidRPr="000841D9" w:rsidRDefault="00ED34B9" w:rsidP="00ED34B9">
      <w:pPr>
        <w:widowControl w:val="0"/>
        <w:overflowPunct w:val="0"/>
        <w:autoSpaceDE w:val="0"/>
        <w:autoSpaceDN w:val="0"/>
        <w:adjustRightInd w:val="0"/>
        <w:spacing w:after="0" w:line="230" w:lineRule="auto"/>
        <w:ind w:left="851"/>
        <w:jc w:val="both"/>
        <w:rPr>
          <w:rFonts w:ascii="Times New Roman" w:hAnsi="Times New Roman" w:cs="Times New Roman"/>
          <w:sz w:val="24"/>
          <w:szCs w:val="24"/>
        </w:rPr>
      </w:pPr>
    </w:p>
    <w:p w:rsidR="004037B0" w:rsidRPr="000841D9" w:rsidRDefault="004037B0">
      <w:pPr>
        <w:widowControl w:val="0"/>
        <w:autoSpaceDE w:val="0"/>
        <w:autoSpaceDN w:val="0"/>
        <w:adjustRightInd w:val="0"/>
        <w:spacing w:after="0" w:line="124" w:lineRule="exact"/>
        <w:rPr>
          <w:rFonts w:ascii="Times New Roman" w:hAnsi="Times New Roman" w:cs="Times New Roman"/>
          <w:sz w:val="24"/>
          <w:szCs w:val="24"/>
        </w:rPr>
      </w:pPr>
    </w:p>
    <w:p w:rsidR="004037B0" w:rsidRPr="000841D9" w:rsidRDefault="004A3AC6">
      <w:pPr>
        <w:widowControl w:val="0"/>
        <w:tabs>
          <w:tab w:val="left" w:pos="340"/>
        </w:tabs>
        <w:autoSpaceDE w:val="0"/>
        <w:autoSpaceDN w:val="0"/>
        <w:adjustRightInd w:val="0"/>
        <w:spacing w:after="0" w:line="239" w:lineRule="auto"/>
        <w:rPr>
          <w:rFonts w:ascii="Times New Roman" w:hAnsi="Times New Roman" w:cs="Times New Roman"/>
          <w:sz w:val="24"/>
          <w:szCs w:val="24"/>
        </w:rPr>
      </w:pPr>
      <w:r w:rsidRPr="000841D9">
        <w:rPr>
          <w:rFonts w:ascii="Times New Roman" w:hAnsi="Times New Roman" w:cs="Times New Roman"/>
          <w:b/>
          <w:bCs/>
          <w:sz w:val="24"/>
          <w:szCs w:val="24"/>
        </w:rPr>
        <w:t>5.</w:t>
      </w:r>
      <w:r w:rsidRPr="000841D9">
        <w:rPr>
          <w:rFonts w:ascii="Times New Roman" w:hAnsi="Times New Roman" w:cs="Times New Roman"/>
          <w:sz w:val="24"/>
          <w:szCs w:val="24"/>
        </w:rPr>
        <w:tab/>
      </w:r>
      <w:r w:rsidRPr="000841D9">
        <w:rPr>
          <w:rFonts w:ascii="Times New Roman" w:hAnsi="Times New Roman" w:cs="Times New Roman"/>
          <w:b/>
          <w:bCs/>
          <w:sz w:val="24"/>
          <w:szCs w:val="24"/>
        </w:rPr>
        <w:t>Piedāvājuma iesniegšanas kārtība</w:t>
      </w:r>
    </w:p>
    <w:p w:rsidR="004037B0" w:rsidRPr="000841D9" w:rsidRDefault="004037B0">
      <w:pPr>
        <w:widowControl w:val="0"/>
        <w:autoSpaceDE w:val="0"/>
        <w:autoSpaceDN w:val="0"/>
        <w:adjustRightInd w:val="0"/>
        <w:spacing w:after="0" w:line="51" w:lineRule="exact"/>
        <w:rPr>
          <w:rFonts w:ascii="Times New Roman" w:hAnsi="Times New Roman" w:cs="Times New Roman"/>
          <w:sz w:val="24"/>
          <w:szCs w:val="24"/>
        </w:rPr>
      </w:pPr>
    </w:p>
    <w:p w:rsidR="004037B0" w:rsidRPr="00A24CB8" w:rsidRDefault="004A3AC6" w:rsidP="00ED34B9">
      <w:pPr>
        <w:widowControl w:val="0"/>
        <w:numPr>
          <w:ilvl w:val="0"/>
          <w:numId w:val="9"/>
        </w:numPr>
        <w:tabs>
          <w:tab w:val="num" w:pos="360"/>
          <w:tab w:val="num" w:pos="1260"/>
        </w:tabs>
        <w:overflowPunct w:val="0"/>
        <w:autoSpaceDE w:val="0"/>
        <w:autoSpaceDN w:val="0"/>
        <w:adjustRightInd w:val="0"/>
        <w:spacing w:after="0" w:line="232" w:lineRule="auto"/>
        <w:ind w:left="851" w:hanging="540"/>
        <w:jc w:val="both"/>
        <w:rPr>
          <w:rFonts w:ascii="Times New Roman" w:hAnsi="Times New Roman" w:cs="Times New Roman"/>
          <w:sz w:val="24"/>
          <w:szCs w:val="24"/>
        </w:rPr>
      </w:pPr>
      <w:r w:rsidRPr="000841D9">
        <w:rPr>
          <w:rFonts w:ascii="Times New Roman" w:hAnsi="Times New Roman" w:cs="Times New Roman"/>
          <w:sz w:val="24"/>
          <w:szCs w:val="24"/>
        </w:rPr>
        <w:t xml:space="preserve">Pretendents piedāvājumus var iesniegt personīgi </w:t>
      </w:r>
      <w:r w:rsidR="00B345A4" w:rsidRPr="000841D9">
        <w:rPr>
          <w:rFonts w:ascii="Times New Roman" w:hAnsi="Times New Roman" w:cs="Times New Roman"/>
          <w:sz w:val="24"/>
          <w:szCs w:val="24"/>
        </w:rPr>
        <w:t>darba dienās (pirmdienās, otrdienās, trešdienās, ceturtdienās) no plkst.:8:00 līdz plkst.:12:00 un no plkst.:13:00 līdz plkst.:17:00.; (piektdienās) no plkst.:8:00 līdz plkst.:1</w:t>
      </w:r>
      <w:r w:rsidR="009D5BAE" w:rsidRPr="000841D9">
        <w:rPr>
          <w:rFonts w:ascii="Times New Roman" w:hAnsi="Times New Roman" w:cs="Times New Roman"/>
          <w:sz w:val="24"/>
          <w:szCs w:val="24"/>
        </w:rPr>
        <w:t>5</w:t>
      </w:r>
      <w:r w:rsidR="00B345A4" w:rsidRPr="000841D9">
        <w:rPr>
          <w:rFonts w:ascii="Times New Roman" w:hAnsi="Times New Roman" w:cs="Times New Roman"/>
          <w:sz w:val="24"/>
          <w:szCs w:val="24"/>
        </w:rPr>
        <w:t>:00</w:t>
      </w:r>
      <w:r w:rsidRPr="000841D9">
        <w:rPr>
          <w:rFonts w:ascii="Times New Roman" w:hAnsi="Times New Roman" w:cs="Times New Roman"/>
          <w:sz w:val="24"/>
          <w:szCs w:val="24"/>
        </w:rPr>
        <w:t xml:space="preserve">, bet ne vēlāk kā </w:t>
      </w:r>
      <w:r w:rsidRPr="000841D9">
        <w:rPr>
          <w:rFonts w:ascii="Times New Roman" w:hAnsi="Times New Roman" w:cs="Times New Roman"/>
          <w:b/>
          <w:bCs/>
          <w:sz w:val="24"/>
          <w:szCs w:val="24"/>
        </w:rPr>
        <w:t>līdz</w:t>
      </w:r>
      <w:r w:rsidRPr="000841D9">
        <w:rPr>
          <w:rFonts w:ascii="Times New Roman" w:hAnsi="Times New Roman" w:cs="Times New Roman"/>
          <w:sz w:val="24"/>
          <w:szCs w:val="24"/>
        </w:rPr>
        <w:t xml:space="preserve"> </w:t>
      </w:r>
      <w:r w:rsidRPr="000841D9">
        <w:rPr>
          <w:rFonts w:ascii="Times New Roman" w:hAnsi="Times New Roman" w:cs="Times New Roman"/>
          <w:b/>
          <w:bCs/>
          <w:sz w:val="24"/>
          <w:szCs w:val="24"/>
        </w:rPr>
        <w:t>201</w:t>
      </w:r>
      <w:r w:rsidR="0005235E" w:rsidRPr="000841D9">
        <w:rPr>
          <w:rFonts w:ascii="Times New Roman" w:hAnsi="Times New Roman" w:cs="Times New Roman"/>
          <w:b/>
          <w:bCs/>
          <w:sz w:val="24"/>
          <w:szCs w:val="24"/>
        </w:rPr>
        <w:t>5</w:t>
      </w:r>
      <w:r w:rsidRPr="000841D9">
        <w:rPr>
          <w:rFonts w:ascii="Times New Roman" w:hAnsi="Times New Roman" w:cs="Times New Roman"/>
          <w:b/>
          <w:bCs/>
          <w:sz w:val="24"/>
          <w:szCs w:val="24"/>
        </w:rPr>
        <w:t xml:space="preserve">.gada </w:t>
      </w:r>
      <w:r w:rsidR="000841D9" w:rsidRPr="000841D9">
        <w:rPr>
          <w:rFonts w:ascii="Times New Roman" w:hAnsi="Times New Roman" w:cs="Times New Roman"/>
          <w:b/>
          <w:bCs/>
          <w:sz w:val="24"/>
          <w:szCs w:val="24"/>
        </w:rPr>
        <w:t>7.maijam</w:t>
      </w:r>
      <w:r w:rsidRPr="00B77696">
        <w:rPr>
          <w:rFonts w:ascii="Times New Roman" w:hAnsi="Times New Roman" w:cs="Times New Roman"/>
          <w:b/>
          <w:bCs/>
          <w:sz w:val="24"/>
          <w:szCs w:val="24"/>
        </w:rPr>
        <w:t xml:space="preserve"> plkst.10:00</w:t>
      </w:r>
      <w:r w:rsidRPr="00A24CB8">
        <w:rPr>
          <w:rFonts w:ascii="Times New Roman" w:hAnsi="Times New Roman" w:cs="Times New Roman"/>
          <w:sz w:val="24"/>
          <w:szCs w:val="24"/>
        </w:rPr>
        <w:t xml:space="preserve"> </w:t>
      </w:r>
      <w:r w:rsidR="00B345A4" w:rsidRPr="00A24CB8">
        <w:rPr>
          <w:rFonts w:ascii="Times New Roman" w:hAnsi="Times New Roman" w:cs="Times New Roman"/>
          <w:sz w:val="24"/>
          <w:szCs w:val="24"/>
        </w:rPr>
        <w:t>Skrundas</w:t>
      </w:r>
      <w:r w:rsidRPr="00A24CB8">
        <w:rPr>
          <w:rFonts w:ascii="Times New Roman" w:hAnsi="Times New Roman" w:cs="Times New Roman"/>
          <w:sz w:val="24"/>
          <w:szCs w:val="24"/>
        </w:rPr>
        <w:t xml:space="preserve"> novada </w:t>
      </w:r>
      <w:r w:rsidR="009D5BAE" w:rsidRPr="00A24CB8">
        <w:rPr>
          <w:rFonts w:ascii="Times New Roman" w:hAnsi="Times New Roman" w:cs="Times New Roman"/>
          <w:sz w:val="24"/>
          <w:szCs w:val="24"/>
        </w:rPr>
        <w:t>pašvaldības</w:t>
      </w:r>
      <w:r w:rsidRPr="00A24CB8">
        <w:rPr>
          <w:rFonts w:ascii="Times New Roman" w:hAnsi="Times New Roman" w:cs="Times New Roman"/>
          <w:sz w:val="24"/>
          <w:szCs w:val="24"/>
        </w:rPr>
        <w:t xml:space="preserve"> apmeklētāju pieņem</w:t>
      </w:r>
      <w:r w:rsidR="001D06EA" w:rsidRPr="00A24CB8">
        <w:rPr>
          <w:rFonts w:ascii="Times New Roman" w:hAnsi="Times New Roman" w:cs="Times New Roman"/>
          <w:sz w:val="24"/>
          <w:szCs w:val="24"/>
        </w:rPr>
        <w:t xml:space="preserve">šanas un informācijas centrā, </w:t>
      </w:r>
      <w:r w:rsidR="00701511" w:rsidRPr="00A24CB8">
        <w:rPr>
          <w:rFonts w:ascii="Times New Roman" w:hAnsi="Times New Roman" w:cs="Times New Roman"/>
          <w:sz w:val="24"/>
          <w:szCs w:val="24"/>
        </w:rPr>
        <w:t>tālr. (+371) 63331555 fakss (+371) 63350452, adrese Raiņa iel</w:t>
      </w:r>
      <w:r w:rsidR="009D5BAE" w:rsidRPr="00A24CB8">
        <w:rPr>
          <w:rFonts w:ascii="Times New Roman" w:hAnsi="Times New Roman" w:cs="Times New Roman"/>
          <w:sz w:val="24"/>
          <w:szCs w:val="24"/>
        </w:rPr>
        <w:t>ā</w:t>
      </w:r>
      <w:r w:rsidR="00701511" w:rsidRPr="00A24CB8">
        <w:rPr>
          <w:rFonts w:ascii="Times New Roman" w:hAnsi="Times New Roman" w:cs="Times New Roman"/>
          <w:sz w:val="24"/>
          <w:szCs w:val="24"/>
        </w:rPr>
        <w:t xml:space="preserve"> 11, Skrund</w:t>
      </w:r>
      <w:r w:rsidR="009D5BAE" w:rsidRPr="00A24CB8">
        <w:rPr>
          <w:rFonts w:ascii="Times New Roman" w:hAnsi="Times New Roman" w:cs="Times New Roman"/>
          <w:sz w:val="24"/>
          <w:szCs w:val="24"/>
        </w:rPr>
        <w:t>ā, Skrundas novadā</w:t>
      </w:r>
      <w:r w:rsidR="00701511" w:rsidRPr="00A24CB8">
        <w:rPr>
          <w:rFonts w:ascii="Times New Roman" w:hAnsi="Times New Roman" w:cs="Times New Roman"/>
          <w:sz w:val="24"/>
          <w:szCs w:val="24"/>
        </w:rPr>
        <w:t>, LV-3326</w:t>
      </w:r>
      <w:r w:rsidRPr="00A24CB8">
        <w:rPr>
          <w:rFonts w:ascii="Times New Roman" w:hAnsi="Times New Roman" w:cs="Times New Roman"/>
          <w:sz w:val="24"/>
          <w:szCs w:val="24"/>
        </w:rPr>
        <w:t xml:space="preserve">, vai atsūtot tos pa pastu. Pasta sūtījumam jābūt saņemtam šajā punktā norādītajā adresē </w:t>
      </w:r>
      <w:r w:rsidRPr="00A24CB8">
        <w:rPr>
          <w:rFonts w:ascii="Times New Roman" w:hAnsi="Times New Roman" w:cs="Times New Roman"/>
          <w:sz w:val="24"/>
          <w:szCs w:val="24"/>
          <w:u w:val="single"/>
        </w:rPr>
        <w:t>līdz šajā punktā minētajam termiņam</w:t>
      </w:r>
      <w:r w:rsidRPr="00A24CB8">
        <w:rPr>
          <w:rFonts w:ascii="Times New Roman" w:hAnsi="Times New Roman" w:cs="Times New Roman"/>
          <w:sz w:val="24"/>
          <w:szCs w:val="24"/>
        </w:rPr>
        <w:t xml:space="preserve">. Iesniegtie piedāvājumi ir Pasūtītāja īpašums. Piedāvājums, kas tiks iesniegts pēc minētā termiņa, netiks atvērts un tiks atdots iesniedzējam. </w:t>
      </w:r>
    </w:p>
    <w:p w:rsidR="004037B0" w:rsidRPr="00A24CB8" w:rsidRDefault="004A3AC6" w:rsidP="00ED34B9">
      <w:pPr>
        <w:widowControl w:val="0"/>
        <w:numPr>
          <w:ilvl w:val="0"/>
          <w:numId w:val="9"/>
        </w:numPr>
        <w:tabs>
          <w:tab w:val="num" w:pos="360"/>
        </w:tabs>
        <w:overflowPunct w:val="0"/>
        <w:autoSpaceDE w:val="0"/>
        <w:autoSpaceDN w:val="0"/>
        <w:adjustRightInd w:val="0"/>
        <w:spacing w:after="0" w:line="222" w:lineRule="auto"/>
        <w:ind w:left="851" w:hanging="540"/>
        <w:jc w:val="both"/>
        <w:rPr>
          <w:rFonts w:ascii="Times New Roman" w:hAnsi="Times New Roman" w:cs="Times New Roman"/>
          <w:sz w:val="24"/>
          <w:szCs w:val="24"/>
        </w:rPr>
      </w:pPr>
      <w:r w:rsidRPr="00A24CB8">
        <w:rPr>
          <w:rFonts w:ascii="Times New Roman" w:hAnsi="Times New Roman" w:cs="Times New Roman"/>
          <w:sz w:val="24"/>
          <w:szCs w:val="24"/>
        </w:rPr>
        <w:t xml:space="preserve">Piedāvājumi, kas nav iesniegti šajā </w:t>
      </w:r>
      <w:r w:rsidR="009D5BAE" w:rsidRPr="00A24CB8">
        <w:rPr>
          <w:rFonts w:ascii="Times New Roman" w:hAnsi="Times New Roman" w:cs="Times New Roman"/>
          <w:sz w:val="24"/>
          <w:szCs w:val="24"/>
        </w:rPr>
        <w:t>instrukcijā</w:t>
      </w:r>
      <w:r w:rsidRPr="00A24CB8">
        <w:rPr>
          <w:rFonts w:ascii="Times New Roman" w:hAnsi="Times New Roman" w:cs="Times New Roman"/>
          <w:sz w:val="24"/>
          <w:szCs w:val="24"/>
        </w:rPr>
        <w:t xml:space="preserve"> noteiktajā kārtībā, nav noformēti tā, lai piedāvājumā iekļautā informācija nebūtu pieejama līdz piedāvājuma atvēršanas brīdim, vai kas iesniegti pēc norādītā piedāvājumu iesniegšana termiņa, netiek izskatīti un tiek atdoti atpakaļ iesniedzējam. </w:t>
      </w:r>
    </w:p>
    <w:p w:rsidR="001F1D9A" w:rsidRPr="00A24CB8" w:rsidRDefault="001F1D9A" w:rsidP="00ED34B9">
      <w:pPr>
        <w:pStyle w:val="Sarakstarindkopa"/>
        <w:ind w:left="851" w:hanging="540"/>
        <w:rPr>
          <w:rFonts w:ascii="Times New Roman" w:hAnsi="Times New Roman" w:cs="Times New Roman"/>
          <w:sz w:val="24"/>
          <w:szCs w:val="24"/>
        </w:rPr>
      </w:pPr>
    </w:p>
    <w:p w:rsidR="001F1D9A" w:rsidRDefault="00ED34B9" w:rsidP="00ED34B9">
      <w:pPr>
        <w:widowControl w:val="0"/>
        <w:numPr>
          <w:ilvl w:val="0"/>
          <w:numId w:val="9"/>
        </w:numPr>
        <w:tabs>
          <w:tab w:val="num" w:pos="360"/>
        </w:tabs>
        <w:overflowPunct w:val="0"/>
        <w:autoSpaceDE w:val="0"/>
        <w:autoSpaceDN w:val="0"/>
        <w:adjustRightInd w:val="0"/>
        <w:spacing w:after="0" w:line="222" w:lineRule="auto"/>
        <w:ind w:left="851" w:hanging="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F1D9A" w:rsidRPr="00A24CB8">
        <w:rPr>
          <w:rFonts w:ascii="Times New Roman" w:hAnsi="Times New Roman" w:cs="Times New Roman"/>
          <w:sz w:val="24"/>
          <w:szCs w:val="24"/>
        </w:rPr>
        <w:t>Pretendents var rakstveidā mainīt vai atsaukt savu piedāvājumu līdz piedāvājumu iesniegšanas termiņa beigām. Piedāvājuma atsaukšanai ir bezierunu raksturs, un tā izslēdz Pretendentu no tālākas dalības iepirkumā. Piedāvājuma maiņas gadījumā par piedāvājuma iesniegšanas laiku tiek uzskatīts pēdējā piedāvājuma iesniegšanas brīdis</w:t>
      </w:r>
      <w:r>
        <w:rPr>
          <w:rFonts w:ascii="Times New Roman" w:hAnsi="Times New Roman" w:cs="Times New Roman"/>
          <w:sz w:val="24"/>
          <w:szCs w:val="24"/>
        </w:rPr>
        <w:t>.</w:t>
      </w:r>
    </w:p>
    <w:p w:rsidR="00ED34B9" w:rsidRPr="00A24CB8" w:rsidRDefault="00ED34B9" w:rsidP="00ED34B9">
      <w:pPr>
        <w:widowControl w:val="0"/>
        <w:overflowPunct w:val="0"/>
        <w:autoSpaceDE w:val="0"/>
        <w:autoSpaceDN w:val="0"/>
        <w:adjustRightInd w:val="0"/>
        <w:spacing w:after="0" w:line="222" w:lineRule="auto"/>
        <w:ind w:left="851"/>
        <w:jc w:val="both"/>
        <w:rPr>
          <w:rFonts w:ascii="Times New Roman" w:hAnsi="Times New Roman" w:cs="Times New Roman"/>
          <w:sz w:val="24"/>
          <w:szCs w:val="24"/>
        </w:rPr>
      </w:pPr>
    </w:p>
    <w:p w:rsidR="004037B0" w:rsidRPr="00A24CB8" w:rsidRDefault="004037B0">
      <w:pPr>
        <w:widowControl w:val="0"/>
        <w:autoSpaceDE w:val="0"/>
        <w:autoSpaceDN w:val="0"/>
        <w:adjustRightInd w:val="0"/>
        <w:spacing w:after="0" w:line="128" w:lineRule="exact"/>
        <w:rPr>
          <w:rFonts w:ascii="Times New Roman" w:hAnsi="Times New Roman" w:cs="Times New Roman"/>
          <w:sz w:val="24"/>
          <w:szCs w:val="24"/>
        </w:rPr>
      </w:pPr>
    </w:p>
    <w:p w:rsidR="004037B0" w:rsidRPr="00A24CB8" w:rsidRDefault="004A3AC6">
      <w:pPr>
        <w:widowControl w:val="0"/>
        <w:tabs>
          <w:tab w:val="left" w:pos="340"/>
        </w:tabs>
        <w:autoSpaceDE w:val="0"/>
        <w:autoSpaceDN w:val="0"/>
        <w:adjustRightInd w:val="0"/>
        <w:spacing w:after="0" w:line="239" w:lineRule="auto"/>
        <w:rPr>
          <w:rFonts w:ascii="Times New Roman" w:hAnsi="Times New Roman" w:cs="Times New Roman"/>
          <w:sz w:val="24"/>
          <w:szCs w:val="24"/>
        </w:rPr>
      </w:pPr>
      <w:r w:rsidRPr="00A24CB8">
        <w:rPr>
          <w:rFonts w:ascii="Times New Roman" w:hAnsi="Times New Roman" w:cs="Times New Roman"/>
          <w:b/>
          <w:bCs/>
          <w:sz w:val="24"/>
          <w:szCs w:val="24"/>
        </w:rPr>
        <w:t>6.</w:t>
      </w:r>
      <w:r w:rsidRPr="00A24CB8">
        <w:rPr>
          <w:rFonts w:ascii="Times New Roman" w:hAnsi="Times New Roman" w:cs="Times New Roman"/>
          <w:sz w:val="24"/>
          <w:szCs w:val="24"/>
        </w:rPr>
        <w:tab/>
      </w:r>
      <w:r w:rsidRPr="00A24CB8">
        <w:rPr>
          <w:rFonts w:ascii="Times New Roman" w:hAnsi="Times New Roman" w:cs="Times New Roman"/>
          <w:b/>
          <w:bCs/>
          <w:sz w:val="24"/>
          <w:szCs w:val="24"/>
        </w:rPr>
        <w:t xml:space="preserve">Informācijas apmaiņa un </w:t>
      </w:r>
      <w:r w:rsidR="009D5BAE" w:rsidRPr="00A24CB8">
        <w:rPr>
          <w:rFonts w:ascii="Times New Roman" w:hAnsi="Times New Roman" w:cs="Times New Roman"/>
          <w:b/>
          <w:bCs/>
          <w:sz w:val="24"/>
          <w:szCs w:val="24"/>
        </w:rPr>
        <w:t>instrukcijas</w:t>
      </w:r>
      <w:r w:rsidRPr="00A24CB8">
        <w:rPr>
          <w:rFonts w:ascii="Times New Roman" w:hAnsi="Times New Roman" w:cs="Times New Roman"/>
          <w:b/>
          <w:bCs/>
          <w:sz w:val="24"/>
          <w:szCs w:val="24"/>
        </w:rPr>
        <w:t xml:space="preserve"> precizējumi</w:t>
      </w:r>
    </w:p>
    <w:p w:rsidR="004037B0" w:rsidRPr="00A24CB8" w:rsidRDefault="004037B0">
      <w:pPr>
        <w:widowControl w:val="0"/>
        <w:autoSpaceDE w:val="0"/>
        <w:autoSpaceDN w:val="0"/>
        <w:adjustRightInd w:val="0"/>
        <w:spacing w:after="0" w:line="49" w:lineRule="exact"/>
        <w:rPr>
          <w:rFonts w:ascii="Times New Roman" w:hAnsi="Times New Roman" w:cs="Times New Roman"/>
          <w:sz w:val="24"/>
          <w:szCs w:val="24"/>
        </w:rPr>
      </w:pPr>
    </w:p>
    <w:p w:rsidR="004037B0" w:rsidRPr="00A24CB8" w:rsidRDefault="004A3AC6" w:rsidP="00ED34B9">
      <w:pPr>
        <w:widowControl w:val="0"/>
        <w:overflowPunct w:val="0"/>
        <w:autoSpaceDE w:val="0"/>
        <w:autoSpaceDN w:val="0"/>
        <w:adjustRightInd w:val="0"/>
        <w:spacing w:after="0" w:line="215"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6.1. Pasūtītājs izskata un sagatavo atbildes uz savlaicīgi saņemtajiem rakstveida jautājumiem, kas saistīti ar šī iepirkuma norisi</w:t>
      </w:r>
      <w:r w:rsidR="001D06EA" w:rsidRPr="00A24CB8">
        <w:rPr>
          <w:rFonts w:ascii="Times New Roman" w:hAnsi="Times New Roman" w:cs="Times New Roman"/>
          <w:sz w:val="24"/>
          <w:szCs w:val="24"/>
        </w:rPr>
        <w:t>.</w:t>
      </w:r>
    </w:p>
    <w:p w:rsidR="004037B0" w:rsidRPr="00A24CB8" w:rsidRDefault="004A3AC6" w:rsidP="00ED34B9">
      <w:pPr>
        <w:widowControl w:val="0"/>
        <w:numPr>
          <w:ilvl w:val="0"/>
          <w:numId w:val="10"/>
        </w:numPr>
        <w:tabs>
          <w:tab w:val="clear" w:pos="720"/>
          <w:tab w:val="num" w:pos="352"/>
        </w:tabs>
        <w:overflowPunct w:val="0"/>
        <w:autoSpaceDE w:val="0"/>
        <w:autoSpaceDN w:val="0"/>
        <w:adjustRightInd w:val="0"/>
        <w:spacing w:after="0" w:line="214" w:lineRule="auto"/>
        <w:ind w:left="851" w:hanging="567"/>
        <w:jc w:val="both"/>
        <w:rPr>
          <w:rFonts w:ascii="Times New Roman" w:hAnsi="Times New Roman" w:cs="Times New Roman"/>
          <w:sz w:val="24"/>
          <w:szCs w:val="24"/>
        </w:rPr>
      </w:pPr>
      <w:bookmarkStart w:id="5" w:name="page4"/>
      <w:bookmarkEnd w:id="5"/>
      <w:r w:rsidRPr="00A24CB8">
        <w:rPr>
          <w:rFonts w:ascii="Times New Roman" w:hAnsi="Times New Roman" w:cs="Times New Roman"/>
          <w:sz w:val="24"/>
          <w:szCs w:val="24"/>
        </w:rPr>
        <w:t xml:space="preserve">Informācijas apmaiņa starp Pasūtītāju un </w:t>
      </w:r>
      <w:r w:rsidR="001F1D9A" w:rsidRPr="00A24CB8">
        <w:rPr>
          <w:rFonts w:ascii="Times New Roman" w:hAnsi="Times New Roman" w:cs="Times New Roman"/>
          <w:sz w:val="24"/>
          <w:szCs w:val="24"/>
        </w:rPr>
        <w:t>Pretendentiem</w:t>
      </w:r>
      <w:r w:rsidRPr="00A24CB8">
        <w:rPr>
          <w:rFonts w:ascii="Times New Roman" w:hAnsi="Times New Roman" w:cs="Times New Roman"/>
          <w:sz w:val="24"/>
          <w:szCs w:val="24"/>
        </w:rPr>
        <w:t xml:space="preserve"> notiek pa e-pastu, faksu vai pastu. Saziņas dokumentā ietver atsauci uz iepirkuma nosaukumu un identifikācijas numuru. </w:t>
      </w:r>
    </w:p>
    <w:p w:rsidR="004037B0" w:rsidRPr="00A24CB8" w:rsidRDefault="00ED34B9" w:rsidP="00ED34B9">
      <w:pPr>
        <w:widowControl w:val="0"/>
        <w:numPr>
          <w:ilvl w:val="0"/>
          <w:numId w:val="10"/>
        </w:numPr>
        <w:tabs>
          <w:tab w:val="clear" w:pos="720"/>
          <w:tab w:val="num" w:pos="360"/>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A3AC6" w:rsidRPr="00A24CB8">
        <w:rPr>
          <w:rFonts w:ascii="Times New Roman" w:hAnsi="Times New Roman" w:cs="Times New Roman"/>
          <w:sz w:val="24"/>
          <w:szCs w:val="24"/>
        </w:rPr>
        <w:t xml:space="preserve">Iepirkuma </w:t>
      </w:r>
      <w:r w:rsidR="001F1D9A" w:rsidRPr="00A24CB8">
        <w:rPr>
          <w:rFonts w:ascii="Times New Roman" w:hAnsi="Times New Roman" w:cs="Times New Roman"/>
          <w:sz w:val="24"/>
          <w:szCs w:val="24"/>
        </w:rPr>
        <w:t>Instrukcijas</w:t>
      </w:r>
      <w:r w:rsidR="004A3AC6" w:rsidRPr="00A24CB8">
        <w:rPr>
          <w:rFonts w:ascii="Times New Roman" w:hAnsi="Times New Roman" w:cs="Times New Roman"/>
          <w:sz w:val="24"/>
          <w:szCs w:val="24"/>
        </w:rPr>
        <w:t xml:space="preserve"> precizējumi: </w:t>
      </w:r>
    </w:p>
    <w:p w:rsidR="004037B0" w:rsidRPr="00A24CB8" w:rsidRDefault="004037B0">
      <w:pPr>
        <w:widowControl w:val="0"/>
        <w:autoSpaceDE w:val="0"/>
        <w:autoSpaceDN w:val="0"/>
        <w:adjustRightInd w:val="0"/>
        <w:spacing w:after="0" w:line="55" w:lineRule="exact"/>
        <w:rPr>
          <w:rFonts w:ascii="Times New Roman" w:hAnsi="Times New Roman" w:cs="Times New Roman"/>
          <w:sz w:val="24"/>
          <w:szCs w:val="24"/>
        </w:rPr>
      </w:pPr>
    </w:p>
    <w:p w:rsidR="004037B0" w:rsidRPr="00A24CB8" w:rsidRDefault="00ED34B9" w:rsidP="00ED34B9">
      <w:pPr>
        <w:widowControl w:val="0"/>
        <w:numPr>
          <w:ilvl w:val="1"/>
          <w:numId w:val="10"/>
        </w:numPr>
        <w:tabs>
          <w:tab w:val="clear" w:pos="1440"/>
          <w:tab w:val="num" w:pos="1276"/>
        </w:tabs>
        <w:overflowPunct w:val="0"/>
        <w:autoSpaceDE w:val="0"/>
        <w:autoSpaceDN w:val="0"/>
        <w:adjustRightInd w:val="0"/>
        <w:spacing w:after="0" w:line="227" w:lineRule="auto"/>
        <w:ind w:left="1418" w:right="-34"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1F1D9A" w:rsidRPr="00A24CB8">
        <w:rPr>
          <w:rFonts w:ascii="Times New Roman" w:hAnsi="Times New Roman" w:cs="Times New Roman"/>
          <w:sz w:val="24"/>
          <w:szCs w:val="24"/>
        </w:rPr>
        <w:t>Instrukcijas</w:t>
      </w:r>
      <w:r w:rsidR="004A3AC6" w:rsidRPr="00A24CB8">
        <w:rPr>
          <w:rFonts w:ascii="Times New Roman" w:hAnsi="Times New Roman" w:cs="Times New Roman"/>
          <w:sz w:val="24"/>
          <w:szCs w:val="24"/>
        </w:rPr>
        <w:t xml:space="preserve"> precizējumi un atbildes uz </w:t>
      </w:r>
      <w:r w:rsidR="001F1D9A" w:rsidRPr="00A24CB8">
        <w:rPr>
          <w:rFonts w:ascii="Times New Roman" w:hAnsi="Times New Roman" w:cs="Times New Roman"/>
          <w:sz w:val="24"/>
          <w:szCs w:val="24"/>
        </w:rPr>
        <w:t>pretendentu</w:t>
      </w:r>
      <w:r w:rsidR="004A3AC6" w:rsidRPr="00A24CB8">
        <w:rPr>
          <w:rFonts w:ascii="Times New Roman" w:hAnsi="Times New Roman" w:cs="Times New Roman"/>
          <w:sz w:val="24"/>
          <w:szCs w:val="24"/>
        </w:rPr>
        <w:t xml:space="preserve"> jautājumiem tiek nosūtītas </w:t>
      </w:r>
      <w:r w:rsidR="001F1D9A" w:rsidRPr="00A24CB8">
        <w:rPr>
          <w:rFonts w:ascii="Times New Roman" w:hAnsi="Times New Roman" w:cs="Times New Roman"/>
          <w:sz w:val="24"/>
          <w:szCs w:val="24"/>
        </w:rPr>
        <w:t>pretendentam</w:t>
      </w:r>
      <w:r w:rsidR="004A3AC6" w:rsidRPr="00A24CB8">
        <w:rPr>
          <w:rFonts w:ascii="Times New Roman" w:hAnsi="Times New Roman" w:cs="Times New Roman"/>
          <w:sz w:val="24"/>
          <w:szCs w:val="24"/>
        </w:rPr>
        <w:t xml:space="preserve">, kas uzdevis jautājumus un publicētas Pasūtītāja mājas lapā internetā: </w:t>
      </w:r>
      <w:hyperlink r:id="rId9" w:history="1">
        <w:r w:rsidR="00136D7D" w:rsidRPr="00A24CB8">
          <w:rPr>
            <w:rStyle w:val="Hipersaite"/>
            <w:rFonts w:ascii="Times New Roman" w:hAnsi="Times New Roman" w:cs="Times New Roman"/>
            <w:sz w:val="24"/>
            <w:szCs w:val="24"/>
          </w:rPr>
          <w:t>http://www.skrundasnovads.lv</w:t>
        </w:r>
      </w:hyperlink>
      <w:r w:rsidR="00DA74CB" w:rsidRPr="00A24CB8">
        <w:rPr>
          <w:rFonts w:ascii="Times New Roman" w:hAnsi="Times New Roman" w:cs="Times New Roman"/>
          <w:sz w:val="24"/>
          <w:szCs w:val="24"/>
        </w:rPr>
        <w:t>.</w:t>
      </w:r>
      <w:r w:rsidR="00136D7D" w:rsidRPr="00A24CB8">
        <w:rPr>
          <w:rFonts w:ascii="Times New Roman" w:hAnsi="Times New Roman" w:cs="Times New Roman"/>
          <w:sz w:val="24"/>
          <w:szCs w:val="24"/>
        </w:rPr>
        <w:t xml:space="preserve"> </w:t>
      </w:r>
      <w:r w:rsidR="001F1D9A" w:rsidRPr="00A24CB8">
        <w:rPr>
          <w:rFonts w:ascii="Times New Roman" w:hAnsi="Times New Roman" w:cs="Times New Roman"/>
          <w:sz w:val="24"/>
          <w:szCs w:val="24"/>
        </w:rPr>
        <w:t>Pretendenta</w:t>
      </w:r>
      <w:r w:rsidR="00701511" w:rsidRPr="00A24CB8">
        <w:rPr>
          <w:rFonts w:ascii="Times New Roman" w:hAnsi="Times New Roman" w:cs="Times New Roman"/>
          <w:color w:val="0000FF"/>
          <w:sz w:val="24"/>
          <w:szCs w:val="24"/>
        </w:rPr>
        <w:t xml:space="preserve"> </w:t>
      </w:r>
      <w:r w:rsidR="004A3AC6" w:rsidRPr="00A24CB8">
        <w:rPr>
          <w:rFonts w:ascii="Times New Roman" w:hAnsi="Times New Roman" w:cs="Times New Roman"/>
          <w:sz w:val="24"/>
          <w:szCs w:val="24"/>
        </w:rPr>
        <w:t>pienākums ir pastāvīgi sekot mājas lapā</w:t>
      </w:r>
      <w:r w:rsidR="004A3AC6" w:rsidRPr="00A24CB8">
        <w:rPr>
          <w:rFonts w:ascii="Times New Roman" w:hAnsi="Times New Roman" w:cs="Times New Roman"/>
          <w:color w:val="0000FF"/>
          <w:sz w:val="24"/>
          <w:szCs w:val="24"/>
        </w:rPr>
        <w:t xml:space="preserve"> </w:t>
      </w:r>
      <w:r w:rsidR="004A3AC6" w:rsidRPr="00A24CB8">
        <w:rPr>
          <w:rFonts w:ascii="Times New Roman" w:hAnsi="Times New Roman" w:cs="Times New Roman"/>
          <w:sz w:val="24"/>
          <w:szCs w:val="24"/>
        </w:rPr>
        <w:t xml:space="preserve">publicētajai informācijai, precizējumiem un ievērtēt to savā piedāvājumā; </w:t>
      </w:r>
    </w:p>
    <w:p w:rsidR="004037B0" w:rsidRPr="00A24CB8" w:rsidRDefault="00ED34B9" w:rsidP="00ED34B9">
      <w:pPr>
        <w:widowControl w:val="0"/>
        <w:numPr>
          <w:ilvl w:val="1"/>
          <w:numId w:val="10"/>
        </w:numPr>
        <w:tabs>
          <w:tab w:val="clear" w:pos="1440"/>
          <w:tab w:val="num" w:pos="1135"/>
          <w:tab w:val="num" w:pos="1276"/>
        </w:tabs>
        <w:overflowPunct w:val="0"/>
        <w:autoSpaceDE w:val="0"/>
        <w:autoSpaceDN w:val="0"/>
        <w:adjustRightInd w:val="0"/>
        <w:spacing w:after="0" w:line="223" w:lineRule="auto"/>
        <w:ind w:left="1418" w:right="40" w:hanging="540"/>
        <w:jc w:val="both"/>
        <w:rPr>
          <w:rFonts w:ascii="Times New Roman" w:hAnsi="Times New Roman" w:cs="Times New Roman"/>
          <w:sz w:val="24"/>
          <w:szCs w:val="24"/>
        </w:rPr>
      </w:pPr>
      <w:r>
        <w:rPr>
          <w:rFonts w:ascii="Times New Roman" w:hAnsi="Times New Roman" w:cs="Times New Roman"/>
          <w:sz w:val="24"/>
          <w:szCs w:val="24"/>
        </w:rPr>
        <w:t xml:space="preserve"> </w:t>
      </w:r>
      <w:r w:rsidR="004A3AC6" w:rsidRPr="00A24CB8">
        <w:rPr>
          <w:rFonts w:ascii="Times New Roman" w:hAnsi="Times New Roman" w:cs="Times New Roman"/>
          <w:sz w:val="24"/>
          <w:szCs w:val="24"/>
        </w:rPr>
        <w:t xml:space="preserve">Ja </w:t>
      </w:r>
      <w:r w:rsidR="001F1D9A" w:rsidRPr="00A24CB8">
        <w:rPr>
          <w:rFonts w:ascii="Times New Roman" w:hAnsi="Times New Roman" w:cs="Times New Roman"/>
          <w:sz w:val="24"/>
          <w:szCs w:val="24"/>
        </w:rPr>
        <w:t>Pretenden</w:t>
      </w:r>
      <w:r>
        <w:rPr>
          <w:rFonts w:ascii="Times New Roman" w:hAnsi="Times New Roman" w:cs="Times New Roman"/>
          <w:sz w:val="24"/>
          <w:szCs w:val="24"/>
        </w:rPr>
        <w:t>t</w:t>
      </w:r>
      <w:r w:rsidR="001F1D9A" w:rsidRPr="00A24CB8">
        <w:rPr>
          <w:rFonts w:ascii="Times New Roman" w:hAnsi="Times New Roman" w:cs="Times New Roman"/>
          <w:sz w:val="24"/>
          <w:szCs w:val="24"/>
        </w:rPr>
        <w:t>s</w:t>
      </w:r>
      <w:r w:rsidR="004A3AC6" w:rsidRPr="00A24CB8">
        <w:rPr>
          <w:rFonts w:ascii="Times New Roman" w:hAnsi="Times New Roman" w:cs="Times New Roman"/>
          <w:sz w:val="24"/>
          <w:szCs w:val="24"/>
        </w:rPr>
        <w:t xml:space="preserve"> ir laikus rakstveidā pieprasījis papildu informāciju, Pasūtītājs to sniedz piegādātājam pa faksu, e-pastu (oriģinālu nosūtot pieprasītājam pa pastu) ne vēlāk kā </w:t>
      </w:r>
      <w:r w:rsidR="001D06EA" w:rsidRPr="00A24CB8">
        <w:rPr>
          <w:rFonts w:ascii="Times New Roman" w:hAnsi="Times New Roman" w:cs="Times New Roman"/>
          <w:sz w:val="24"/>
          <w:szCs w:val="24"/>
        </w:rPr>
        <w:t>sešas</w:t>
      </w:r>
      <w:r w:rsidR="004A3AC6" w:rsidRPr="00A24CB8">
        <w:rPr>
          <w:rFonts w:ascii="Times New Roman" w:hAnsi="Times New Roman" w:cs="Times New Roman"/>
          <w:color w:val="FF0000"/>
          <w:sz w:val="24"/>
          <w:szCs w:val="24"/>
        </w:rPr>
        <w:t xml:space="preserve"> </w:t>
      </w:r>
      <w:r w:rsidR="004A3AC6" w:rsidRPr="00A24CB8">
        <w:rPr>
          <w:rFonts w:ascii="Times New Roman" w:hAnsi="Times New Roman" w:cs="Times New Roman"/>
          <w:sz w:val="24"/>
          <w:szCs w:val="24"/>
        </w:rPr>
        <w:t xml:space="preserve">dienas pirms piedāvājumu iesniegšanas termiņa beigām. </w:t>
      </w:r>
    </w:p>
    <w:p w:rsidR="004037B0" w:rsidRPr="00A24CB8" w:rsidRDefault="004037B0">
      <w:pPr>
        <w:widowControl w:val="0"/>
        <w:autoSpaceDE w:val="0"/>
        <w:autoSpaceDN w:val="0"/>
        <w:adjustRightInd w:val="0"/>
        <w:spacing w:after="0" w:line="259" w:lineRule="exact"/>
        <w:rPr>
          <w:rFonts w:ascii="Times New Roman" w:hAnsi="Times New Roman" w:cs="Times New Roman"/>
          <w:sz w:val="24"/>
          <w:szCs w:val="24"/>
        </w:rPr>
      </w:pPr>
    </w:p>
    <w:p w:rsidR="004037B0" w:rsidRPr="00A24CB8" w:rsidRDefault="004A3AC6">
      <w:pPr>
        <w:widowControl w:val="0"/>
        <w:tabs>
          <w:tab w:val="left" w:pos="340"/>
        </w:tabs>
        <w:autoSpaceDE w:val="0"/>
        <w:autoSpaceDN w:val="0"/>
        <w:adjustRightInd w:val="0"/>
        <w:spacing w:after="0" w:line="240" w:lineRule="auto"/>
        <w:rPr>
          <w:rFonts w:ascii="Times New Roman" w:hAnsi="Times New Roman" w:cs="Times New Roman"/>
          <w:sz w:val="24"/>
          <w:szCs w:val="24"/>
        </w:rPr>
      </w:pPr>
      <w:r w:rsidRPr="00A24CB8">
        <w:rPr>
          <w:rFonts w:ascii="Times New Roman" w:hAnsi="Times New Roman" w:cs="Times New Roman"/>
          <w:b/>
          <w:bCs/>
          <w:sz w:val="24"/>
          <w:szCs w:val="24"/>
        </w:rPr>
        <w:t>7.</w:t>
      </w:r>
      <w:r w:rsidRPr="00A24CB8">
        <w:rPr>
          <w:rFonts w:ascii="Times New Roman" w:hAnsi="Times New Roman" w:cs="Times New Roman"/>
          <w:sz w:val="24"/>
          <w:szCs w:val="24"/>
        </w:rPr>
        <w:tab/>
      </w:r>
      <w:r w:rsidRPr="00A24CB8">
        <w:rPr>
          <w:rFonts w:ascii="Times New Roman" w:hAnsi="Times New Roman" w:cs="Times New Roman"/>
          <w:b/>
          <w:bCs/>
          <w:sz w:val="24"/>
          <w:szCs w:val="24"/>
        </w:rPr>
        <w:t>Piedāvājuma noformējums</w:t>
      </w:r>
    </w:p>
    <w:p w:rsidR="004037B0" w:rsidRPr="00A24CB8" w:rsidRDefault="004037B0">
      <w:pPr>
        <w:widowControl w:val="0"/>
        <w:autoSpaceDE w:val="0"/>
        <w:autoSpaceDN w:val="0"/>
        <w:adjustRightInd w:val="0"/>
        <w:spacing w:after="0" w:line="48" w:lineRule="exact"/>
        <w:rPr>
          <w:rFonts w:ascii="Times New Roman" w:hAnsi="Times New Roman" w:cs="Times New Roman"/>
          <w:sz w:val="24"/>
          <w:szCs w:val="24"/>
        </w:rPr>
      </w:pPr>
    </w:p>
    <w:p w:rsidR="004037B0" w:rsidRPr="00A24CB8" w:rsidRDefault="004A3AC6" w:rsidP="00395162">
      <w:pPr>
        <w:widowControl w:val="0"/>
        <w:numPr>
          <w:ilvl w:val="0"/>
          <w:numId w:val="11"/>
        </w:numPr>
        <w:tabs>
          <w:tab w:val="clear" w:pos="720"/>
          <w:tab w:val="num" w:pos="352"/>
        </w:tabs>
        <w:overflowPunct w:val="0"/>
        <w:autoSpaceDE w:val="0"/>
        <w:autoSpaceDN w:val="0"/>
        <w:adjustRightInd w:val="0"/>
        <w:spacing w:after="0" w:line="215" w:lineRule="auto"/>
        <w:ind w:left="700" w:hanging="700"/>
        <w:jc w:val="both"/>
        <w:rPr>
          <w:rFonts w:ascii="Times New Roman" w:hAnsi="Times New Roman" w:cs="Times New Roman"/>
          <w:sz w:val="24"/>
          <w:szCs w:val="24"/>
        </w:rPr>
      </w:pPr>
      <w:r w:rsidRPr="00A24CB8">
        <w:rPr>
          <w:rFonts w:ascii="Times New Roman" w:hAnsi="Times New Roman" w:cs="Times New Roman"/>
          <w:sz w:val="24"/>
          <w:szCs w:val="24"/>
        </w:rPr>
        <w:t xml:space="preserve">Piedāvājums jāsagatavo latviešu valodā, datorrakstā, tam jābūt skaidri salasāmam, bez labojumiem un dzēsumiem vienā eksemplārā. </w:t>
      </w:r>
    </w:p>
    <w:p w:rsidR="004037B0" w:rsidRPr="00A24CB8" w:rsidRDefault="001F1D9A">
      <w:pPr>
        <w:widowControl w:val="0"/>
        <w:numPr>
          <w:ilvl w:val="0"/>
          <w:numId w:val="11"/>
        </w:numPr>
        <w:tabs>
          <w:tab w:val="clear" w:pos="720"/>
          <w:tab w:val="num" w:pos="352"/>
        </w:tabs>
        <w:overflowPunct w:val="0"/>
        <w:autoSpaceDE w:val="0"/>
        <w:autoSpaceDN w:val="0"/>
        <w:adjustRightInd w:val="0"/>
        <w:spacing w:after="0" w:line="227" w:lineRule="auto"/>
        <w:ind w:left="700" w:hanging="700"/>
        <w:jc w:val="both"/>
        <w:rPr>
          <w:rFonts w:ascii="Times New Roman" w:hAnsi="Times New Roman" w:cs="Times New Roman"/>
          <w:sz w:val="24"/>
          <w:szCs w:val="24"/>
        </w:rPr>
      </w:pPr>
      <w:r w:rsidRPr="00A24CB8">
        <w:rPr>
          <w:rFonts w:ascii="Times New Roman" w:eastAsia="Times New Roman" w:hAnsi="Times New Roman" w:cs="Times New Roman"/>
          <w:bCs/>
          <w:sz w:val="24"/>
          <w:szCs w:val="24"/>
        </w:rPr>
        <w:t xml:space="preserve">Piedāvājuma sējumā ietilpstošie dokumenti ir jāsanumurē un jācaurauklo (auklu gali jāpārlīmē un jāapzīmogo). Piedāvājumam jābūt titullapai (brīvā formā), satura rādītājam ar uzrādītām lapām. </w:t>
      </w:r>
      <w:r w:rsidRPr="00A24CB8">
        <w:rPr>
          <w:rFonts w:ascii="Times New Roman" w:eastAsia="Times New Roman" w:hAnsi="Times New Roman" w:cs="Times New Roman"/>
          <w:sz w:val="24"/>
          <w:szCs w:val="24"/>
        </w:rPr>
        <w:t xml:space="preserve">Iesniedzot piedāvājumu piegādātājs ir tiesīgs visu iesniegto dokumentu atvasinājumu un tulkojumu pareizību apliecināt ar vienu apliecinājumu, ja viss piedāvājums vai </w:t>
      </w:r>
      <w:smartTag w:uri="schemas-tilde-lv/tildestengine" w:element="veidnes">
        <w:smartTagPr>
          <w:attr w:name="text" w:val="pieteikums"/>
          <w:attr w:name="baseform" w:val="pieteikums"/>
          <w:attr w:name="id" w:val="-1"/>
        </w:smartTagPr>
        <w:r w:rsidRPr="00A24CB8">
          <w:rPr>
            <w:rFonts w:ascii="Times New Roman" w:eastAsia="Times New Roman" w:hAnsi="Times New Roman" w:cs="Times New Roman"/>
            <w:sz w:val="24"/>
            <w:szCs w:val="24"/>
          </w:rPr>
          <w:t>pieteikums</w:t>
        </w:r>
      </w:smartTag>
      <w:r w:rsidRPr="00A24CB8">
        <w:rPr>
          <w:rFonts w:ascii="Times New Roman" w:eastAsia="Times New Roman" w:hAnsi="Times New Roman" w:cs="Times New Roman"/>
          <w:sz w:val="24"/>
          <w:szCs w:val="24"/>
        </w:rPr>
        <w:t xml:space="preserve"> ir cauršūts vai caurauklots</w:t>
      </w:r>
      <w:r w:rsidR="004A3AC6" w:rsidRPr="00A24CB8">
        <w:rPr>
          <w:rFonts w:ascii="Times New Roman" w:hAnsi="Times New Roman" w:cs="Times New Roman"/>
          <w:sz w:val="24"/>
          <w:szCs w:val="24"/>
        </w:rPr>
        <w:t xml:space="preserve">. </w:t>
      </w:r>
    </w:p>
    <w:p w:rsidR="004037B0" w:rsidRPr="00A24CB8" w:rsidRDefault="004037B0">
      <w:pPr>
        <w:widowControl w:val="0"/>
        <w:autoSpaceDE w:val="0"/>
        <w:autoSpaceDN w:val="0"/>
        <w:adjustRightInd w:val="0"/>
        <w:spacing w:after="0" w:line="3" w:lineRule="exact"/>
        <w:rPr>
          <w:rFonts w:ascii="Times New Roman" w:hAnsi="Times New Roman" w:cs="Times New Roman"/>
          <w:sz w:val="24"/>
          <w:szCs w:val="24"/>
        </w:rPr>
      </w:pPr>
    </w:p>
    <w:p w:rsidR="004037B0" w:rsidRPr="00A24CB8" w:rsidRDefault="004A3AC6">
      <w:pPr>
        <w:widowControl w:val="0"/>
        <w:numPr>
          <w:ilvl w:val="0"/>
          <w:numId w:val="11"/>
        </w:numPr>
        <w:tabs>
          <w:tab w:val="clear" w:pos="720"/>
          <w:tab w:val="num" w:pos="420"/>
        </w:tabs>
        <w:overflowPunct w:val="0"/>
        <w:autoSpaceDE w:val="0"/>
        <w:autoSpaceDN w:val="0"/>
        <w:adjustRightInd w:val="0"/>
        <w:spacing w:after="0" w:line="239" w:lineRule="auto"/>
        <w:ind w:left="420" w:hanging="420"/>
        <w:jc w:val="both"/>
        <w:rPr>
          <w:rFonts w:ascii="Times New Roman" w:hAnsi="Times New Roman" w:cs="Times New Roman"/>
          <w:sz w:val="24"/>
          <w:szCs w:val="24"/>
        </w:rPr>
      </w:pPr>
      <w:r w:rsidRPr="00A24CB8">
        <w:rPr>
          <w:rFonts w:ascii="Times New Roman" w:hAnsi="Times New Roman" w:cs="Times New Roman"/>
          <w:sz w:val="24"/>
          <w:szCs w:val="24"/>
        </w:rPr>
        <w:t xml:space="preserve">Pretendents piedāvājumu iesniedz aizlīmētā un aizzīmogotā iepakojumā, uz kura norāda: </w:t>
      </w:r>
    </w:p>
    <w:p w:rsidR="004037B0" w:rsidRPr="00A24CB8" w:rsidRDefault="004A3AC6" w:rsidP="00395162">
      <w:pPr>
        <w:widowControl w:val="0"/>
        <w:numPr>
          <w:ilvl w:val="1"/>
          <w:numId w:val="32"/>
        </w:numPr>
        <w:overflowPunct w:val="0"/>
        <w:autoSpaceDE w:val="0"/>
        <w:autoSpaceDN w:val="0"/>
        <w:adjustRightInd w:val="0"/>
        <w:spacing w:after="0" w:line="239" w:lineRule="auto"/>
        <w:jc w:val="both"/>
        <w:rPr>
          <w:rFonts w:ascii="Times New Roman" w:hAnsi="Times New Roman" w:cs="Times New Roman"/>
          <w:sz w:val="24"/>
          <w:szCs w:val="24"/>
        </w:rPr>
      </w:pPr>
      <w:r w:rsidRPr="00A24CB8">
        <w:rPr>
          <w:rFonts w:ascii="Times New Roman" w:hAnsi="Times New Roman" w:cs="Times New Roman"/>
          <w:sz w:val="24"/>
          <w:szCs w:val="24"/>
        </w:rPr>
        <w:t xml:space="preserve">pasūtītāja nosaukumu un juridisko adresi; </w:t>
      </w:r>
    </w:p>
    <w:p w:rsidR="004037B0" w:rsidRPr="00A24CB8" w:rsidRDefault="004037B0">
      <w:pPr>
        <w:widowControl w:val="0"/>
        <w:autoSpaceDE w:val="0"/>
        <w:autoSpaceDN w:val="0"/>
        <w:adjustRightInd w:val="0"/>
        <w:spacing w:after="0" w:line="1" w:lineRule="exact"/>
        <w:rPr>
          <w:rFonts w:ascii="Times New Roman" w:hAnsi="Times New Roman" w:cs="Times New Roman"/>
          <w:sz w:val="24"/>
          <w:szCs w:val="24"/>
        </w:rPr>
      </w:pPr>
    </w:p>
    <w:p w:rsidR="004037B0" w:rsidRPr="00A24CB8" w:rsidRDefault="004A3AC6" w:rsidP="00395162">
      <w:pPr>
        <w:widowControl w:val="0"/>
        <w:numPr>
          <w:ilvl w:val="1"/>
          <w:numId w:val="32"/>
        </w:numPr>
        <w:overflowPunct w:val="0"/>
        <w:autoSpaceDE w:val="0"/>
        <w:autoSpaceDN w:val="0"/>
        <w:adjustRightInd w:val="0"/>
        <w:spacing w:after="0" w:line="239" w:lineRule="auto"/>
        <w:jc w:val="both"/>
        <w:rPr>
          <w:rFonts w:ascii="Times New Roman" w:hAnsi="Times New Roman" w:cs="Times New Roman"/>
          <w:sz w:val="24"/>
          <w:szCs w:val="24"/>
        </w:rPr>
      </w:pPr>
      <w:r w:rsidRPr="00A24CB8">
        <w:rPr>
          <w:rFonts w:ascii="Times New Roman" w:hAnsi="Times New Roman" w:cs="Times New Roman"/>
          <w:sz w:val="24"/>
          <w:szCs w:val="24"/>
        </w:rPr>
        <w:t xml:space="preserve">pretendenta nosaukumu un juridisko adresi; </w:t>
      </w:r>
    </w:p>
    <w:p w:rsidR="004037B0" w:rsidRPr="00A24CB8" w:rsidRDefault="004037B0">
      <w:pPr>
        <w:widowControl w:val="0"/>
        <w:autoSpaceDE w:val="0"/>
        <w:autoSpaceDN w:val="0"/>
        <w:adjustRightInd w:val="0"/>
        <w:spacing w:after="0" w:line="1" w:lineRule="exact"/>
        <w:rPr>
          <w:rFonts w:ascii="Times New Roman" w:hAnsi="Times New Roman" w:cs="Times New Roman"/>
          <w:sz w:val="24"/>
          <w:szCs w:val="24"/>
        </w:rPr>
      </w:pPr>
    </w:p>
    <w:p w:rsidR="004037B0" w:rsidRPr="00A24CB8" w:rsidRDefault="004A3AC6" w:rsidP="00395162">
      <w:pPr>
        <w:widowControl w:val="0"/>
        <w:numPr>
          <w:ilvl w:val="1"/>
          <w:numId w:val="32"/>
        </w:numPr>
        <w:overflowPunct w:val="0"/>
        <w:autoSpaceDE w:val="0"/>
        <w:autoSpaceDN w:val="0"/>
        <w:adjustRightInd w:val="0"/>
        <w:spacing w:after="0" w:line="239" w:lineRule="auto"/>
        <w:jc w:val="both"/>
        <w:rPr>
          <w:rFonts w:ascii="Times New Roman" w:hAnsi="Times New Roman" w:cs="Times New Roman"/>
          <w:sz w:val="24"/>
          <w:szCs w:val="24"/>
        </w:rPr>
      </w:pPr>
      <w:r w:rsidRPr="00A24CB8">
        <w:rPr>
          <w:rFonts w:ascii="Times New Roman" w:hAnsi="Times New Roman" w:cs="Times New Roman"/>
          <w:sz w:val="24"/>
          <w:szCs w:val="24"/>
        </w:rPr>
        <w:t xml:space="preserve">pretendenta kontaktpersona (vārds uzvārds un kontaktinformācija); </w:t>
      </w:r>
    </w:p>
    <w:p w:rsidR="004037B0" w:rsidRPr="00A24CB8" w:rsidRDefault="004A3AC6" w:rsidP="00395162">
      <w:pPr>
        <w:widowControl w:val="0"/>
        <w:numPr>
          <w:ilvl w:val="1"/>
          <w:numId w:val="32"/>
        </w:numPr>
        <w:overflowPunct w:val="0"/>
        <w:autoSpaceDE w:val="0"/>
        <w:autoSpaceDN w:val="0"/>
        <w:adjustRightInd w:val="0"/>
        <w:spacing w:after="0" w:line="214" w:lineRule="auto"/>
        <w:jc w:val="both"/>
        <w:rPr>
          <w:rFonts w:ascii="Times New Roman" w:hAnsi="Times New Roman" w:cs="Times New Roman"/>
          <w:sz w:val="24"/>
          <w:szCs w:val="24"/>
        </w:rPr>
      </w:pPr>
      <w:r w:rsidRPr="00A24CB8">
        <w:rPr>
          <w:rFonts w:ascii="Times New Roman" w:hAnsi="Times New Roman" w:cs="Times New Roman"/>
          <w:sz w:val="24"/>
          <w:szCs w:val="24"/>
        </w:rPr>
        <w:t xml:space="preserve">atzīmi </w:t>
      </w:r>
      <w:r w:rsidRPr="00A24CB8">
        <w:rPr>
          <w:rFonts w:ascii="Times New Roman" w:hAnsi="Times New Roman" w:cs="Times New Roman"/>
          <w:i/>
          <w:iCs/>
          <w:sz w:val="24"/>
          <w:szCs w:val="24"/>
        </w:rPr>
        <w:t>Piedāvājums</w:t>
      </w:r>
      <w:r w:rsidRPr="00A24CB8">
        <w:rPr>
          <w:rFonts w:ascii="Times New Roman" w:hAnsi="Times New Roman" w:cs="Times New Roman"/>
          <w:sz w:val="24"/>
          <w:szCs w:val="24"/>
        </w:rPr>
        <w:t xml:space="preserve"> </w:t>
      </w:r>
      <w:r w:rsidRPr="00A24CB8">
        <w:rPr>
          <w:rFonts w:ascii="Times New Roman" w:hAnsi="Times New Roman" w:cs="Times New Roman"/>
          <w:i/>
          <w:iCs/>
          <w:sz w:val="24"/>
          <w:szCs w:val="24"/>
        </w:rPr>
        <w:t>iepirkumam „</w:t>
      </w:r>
      <w:r w:rsidR="00701511" w:rsidRPr="00A24CB8">
        <w:rPr>
          <w:rFonts w:ascii="Times New Roman" w:hAnsi="Times New Roman" w:cs="Times New Roman"/>
          <w:i/>
          <w:iCs/>
          <w:sz w:val="24"/>
          <w:szCs w:val="24"/>
        </w:rPr>
        <w:t>Skrundas novada pašvaldības</w:t>
      </w:r>
      <w:r w:rsidRPr="00A24CB8">
        <w:rPr>
          <w:rFonts w:ascii="Times New Roman" w:hAnsi="Times New Roman" w:cs="Times New Roman"/>
          <w:sz w:val="24"/>
          <w:szCs w:val="24"/>
        </w:rPr>
        <w:t xml:space="preserve"> </w:t>
      </w:r>
      <w:r w:rsidR="001F1D9A" w:rsidRPr="00A24CB8">
        <w:rPr>
          <w:rFonts w:ascii="Times New Roman" w:hAnsi="Times New Roman" w:cs="Times New Roman"/>
          <w:i/>
          <w:iCs/>
          <w:sz w:val="24"/>
          <w:szCs w:val="24"/>
        </w:rPr>
        <w:t>darbinieku veselības apdrošināšana</w:t>
      </w:r>
      <w:r w:rsidRPr="00A24CB8">
        <w:rPr>
          <w:rFonts w:ascii="Times New Roman" w:hAnsi="Times New Roman" w:cs="Times New Roman"/>
          <w:i/>
          <w:iCs/>
          <w:sz w:val="24"/>
          <w:szCs w:val="24"/>
        </w:rPr>
        <w:t>, iden</w:t>
      </w:r>
      <w:r w:rsidR="00395162">
        <w:rPr>
          <w:rFonts w:ascii="Times New Roman" w:hAnsi="Times New Roman" w:cs="Times New Roman"/>
          <w:i/>
          <w:iCs/>
          <w:sz w:val="24"/>
          <w:szCs w:val="24"/>
        </w:rPr>
        <w:t xml:space="preserve">tifikācijas </w:t>
      </w:r>
      <w:r w:rsidRPr="00A24CB8">
        <w:rPr>
          <w:rFonts w:ascii="Times New Roman" w:hAnsi="Times New Roman" w:cs="Times New Roman"/>
          <w:i/>
          <w:iCs/>
          <w:sz w:val="24"/>
          <w:szCs w:val="24"/>
        </w:rPr>
        <w:t xml:space="preserve">Nr. </w:t>
      </w:r>
      <w:r w:rsidR="00136D7D" w:rsidRPr="00A24CB8">
        <w:rPr>
          <w:rFonts w:ascii="Times New Roman" w:hAnsi="Times New Roman" w:cs="Times New Roman"/>
          <w:i/>
          <w:iCs/>
          <w:sz w:val="24"/>
          <w:szCs w:val="24"/>
        </w:rPr>
        <w:t>SNP/201</w:t>
      </w:r>
      <w:r w:rsidR="009E6795">
        <w:rPr>
          <w:rFonts w:ascii="Times New Roman" w:hAnsi="Times New Roman" w:cs="Times New Roman"/>
          <w:i/>
          <w:iCs/>
          <w:sz w:val="24"/>
          <w:szCs w:val="24"/>
        </w:rPr>
        <w:t>5</w:t>
      </w:r>
      <w:r w:rsidR="00136D7D" w:rsidRPr="00B77696">
        <w:rPr>
          <w:rFonts w:ascii="Times New Roman" w:hAnsi="Times New Roman" w:cs="Times New Roman"/>
          <w:i/>
          <w:iCs/>
          <w:sz w:val="24"/>
          <w:szCs w:val="24"/>
        </w:rPr>
        <w:t>/</w:t>
      </w:r>
      <w:r w:rsidR="009E6795">
        <w:rPr>
          <w:rFonts w:ascii="Times New Roman" w:hAnsi="Times New Roman" w:cs="Times New Roman"/>
          <w:i/>
          <w:iCs/>
          <w:sz w:val="24"/>
          <w:szCs w:val="24"/>
        </w:rPr>
        <w:t>6</w:t>
      </w:r>
      <w:r w:rsidR="00701511" w:rsidRPr="00A24CB8">
        <w:rPr>
          <w:rFonts w:ascii="Times New Roman" w:hAnsi="Times New Roman" w:cs="Times New Roman"/>
          <w:i/>
          <w:iCs/>
          <w:sz w:val="24"/>
          <w:szCs w:val="24"/>
        </w:rPr>
        <w:t>”</w:t>
      </w:r>
      <w:r w:rsidRPr="00A24CB8">
        <w:rPr>
          <w:rFonts w:ascii="Times New Roman" w:hAnsi="Times New Roman" w:cs="Times New Roman"/>
          <w:i/>
          <w:iCs/>
          <w:sz w:val="24"/>
          <w:szCs w:val="24"/>
        </w:rPr>
        <w:t xml:space="preserve">. </w:t>
      </w:r>
    </w:p>
    <w:p w:rsidR="004037B0" w:rsidRPr="00A24CB8" w:rsidRDefault="004A3AC6" w:rsidP="00395162">
      <w:pPr>
        <w:widowControl w:val="0"/>
        <w:numPr>
          <w:ilvl w:val="1"/>
          <w:numId w:val="32"/>
        </w:numPr>
        <w:overflowPunct w:val="0"/>
        <w:autoSpaceDE w:val="0"/>
        <w:autoSpaceDN w:val="0"/>
        <w:adjustRightInd w:val="0"/>
        <w:spacing w:after="0" w:line="215" w:lineRule="auto"/>
        <w:jc w:val="both"/>
        <w:rPr>
          <w:rFonts w:ascii="Times New Roman" w:hAnsi="Times New Roman" w:cs="Times New Roman"/>
          <w:sz w:val="24"/>
          <w:szCs w:val="24"/>
        </w:rPr>
      </w:pPr>
      <w:r w:rsidRPr="00A24CB8">
        <w:rPr>
          <w:rFonts w:ascii="Times New Roman" w:hAnsi="Times New Roman" w:cs="Times New Roman"/>
          <w:sz w:val="24"/>
          <w:szCs w:val="24"/>
        </w:rPr>
        <w:t xml:space="preserve">Visa </w:t>
      </w:r>
      <w:r w:rsidR="001F1D9A" w:rsidRPr="00A24CB8">
        <w:rPr>
          <w:rFonts w:ascii="Times New Roman" w:hAnsi="Times New Roman" w:cs="Times New Roman"/>
          <w:sz w:val="24"/>
          <w:szCs w:val="24"/>
        </w:rPr>
        <w:t>instrukcijā</w:t>
      </w:r>
      <w:r w:rsidRPr="00A24CB8">
        <w:rPr>
          <w:rFonts w:ascii="Times New Roman" w:hAnsi="Times New Roman" w:cs="Times New Roman"/>
          <w:sz w:val="24"/>
          <w:szCs w:val="24"/>
        </w:rPr>
        <w:t xml:space="preserve"> noteiktā informācija Pretendentam jāiesniedz rakstiski un atbilstoši </w:t>
      </w:r>
      <w:r w:rsidR="001F1D9A" w:rsidRPr="00A24CB8">
        <w:rPr>
          <w:rFonts w:ascii="Times New Roman" w:hAnsi="Times New Roman" w:cs="Times New Roman"/>
          <w:sz w:val="24"/>
          <w:szCs w:val="24"/>
        </w:rPr>
        <w:t>inst</w:t>
      </w:r>
      <w:r w:rsidR="00395162">
        <w:rPr>
          <w:rFonts w:ascii="Times New Roman" w:hAnsi="Times New Roman" w:cs="Times New Roman"/>
          <w:sz w:val="24"/>
          <w:szCs w:val="24"/>
        </w:rPr>
        <w:t>r</w:t>
      </w:r>
      <w:r w:rsidR="001F1D9A" w:rsidRPr="00A24CB8">
        <w:rPr>
          <w:rFonts w:ascii="Times New Roman" w:hAnsi="Times New Roman" w:cs="Times New Roman"/>
          <w:sz w:val="24"/>
          <w:szCs w:val="24"/>
        </w:rPr>
        <w:t>uk</w:t>
      </w:r>
      <w:r w:rsidR="00395162">
        <w:rPr>
          <w:rFonts w:ascii="Times New Roman" w:hAnsi="Times New Roman" w:cs="Times New Roman"/>
          <w:sz w:val="24"/>
          <w:szCs w:val="24"/>
        </w:rPr>
        <w:t>c</w:t>
      </w:r>
      <w:r w:rsidR="001F1D9A" w:rsidRPr="00A24CB8">
        <w:rPr>
          <w:rFonts w:ascii="Times New Roman" w:hAnsi="Times New Roman" w:cs="Times New Roman"/>
          <w:sz w:val="24"/>
          <w:szCs w:val="24"/>
        </w:rPr>
        <w:t>ijas</w:t>
      </w:r>
      <w:r w:rsidRPr="00A24CB8">
        <w:rPr>
          <w:rFonts w:ascii="Times New Roman" w:hAnsi="Times New Roman" w:cs="Times New Roman"/>
          <w:sz w:val="24"/>
          <w:szCs w:val="24"/>
        </w:rPr>
        <w:t xml:space="preserve"> pielikumos pievienotajām veidlapām. </w:t>
      </w:r>
    </w:p>
    <w:p w:rsidR="004037B0" w:rsidRPr="00A24CB8" w:rsidRDefault="004A3AC6" w:rsidP="00395162">
      <w:pPr>
        <w:widowControl w:val="0"/>
        <w:numPr>
          <w:ilvl w:val="0"/>
          <w:numId w:val="11"/>
        </w:numPr>
        <w:tabs>
          <w:tab w:val="clear" w:pos="720"/>
          <w:tab w:val="num" w:pos="352"/>
        </w:tabs>
        <w:overflowPunct w:val="0"/>
        <w:autoSpaceDE w:val="0"/>
        <w:autoSpaceDN w:val="0"/>
        <w:adjustRightInd w:val="0"/>
        <w:spacing w:after="0" w:line="239"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Piedāvājuma dokumentiem jābūt latviešu valodā. Ārvalstu institūciju izdotie apliecinājumu dokumenti drīkst būt svešvalodā ar pievienotu tulkojumu, apstiprinātu saskaņā ar normatīvajiem aktiem, latviešu valodā. Par dokumentu tulkojuma atbilstību oriģinālam atbild Pretendents. </w:t>
      </w:r>
    </w:p>
    <w:p w:rsidR="004037B0" w:rsidRPr="00A24CB8" w:rsidRDefault="004A3AC6" w:rsidP="00395162">
      <w:pPr>
        <w:widowControl w:val="0"/>
        <w:numPr>
          <w:ilvl w:val="0"/>
          <w:numId w:val="11"/>
        </w:numPr>
        <w:tabs>
          <w:tab w:val="clear" w:pos="720"/>
          <w:tab w:val="num" w:pos="352"/>
        </w:tabs>
        <w:overflowPunct w:val="0"/>
        <w:autoSpaceDE w:val="0"/>
        <w:autoSpaceDN w:val="0"/>
        <w:adjustRightInd w:val="0"/>
        <w:spacing w:after="0" w:line="223"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Piedāvājums jāparaksta personai, kura likumiski pārstāv Pretendentu, vai arī ir pilnvarota pārstāvēt Pretendentu šajā iepirkumā. Pilnvara noformējama kā atsevišķs dokuments un pievienojams piedāvājumam. </w:t>
      </w:r>
    </w:p>
    <w:p w:rsidR="004037B0" w:rsidRDefault="004A3AC6" w:rsidP="00395162">
      <w:pPr>
        <w:widowControl w:val="0"/>
        <w:numPr>
          <w:ilvl w:val="0"/>
          <w:numId w:val="11"/>
        </w:numPr>
        <w:tabs>
          <w:tab w:val="clear" w:pos="720"/>
          <w:tab w:val="num" w:pos="352"/>
        </w:tabs>
        <w:overflowPunct w:val="0"/>
        <w:autoSpaceDE w:val="0"/>
        <w:autoSpaceDN w:val="0"/>
        <w:adjustRightInd w:val="0"/>
        <w:spacing w:after="0" w:line="214" w:lineRule="auto"/>
        <w:ind w:left="851" w:hanging="567"/>
        <w:jc w:val="both"/>
        <w:rPr>
          <w:rFonts w:ascii="Times New Roman" w:hAnsi="Times New Roman" w:cs="Times New Roman"/>
          <w:sz w:val="24"/>
          <w:szCs w:val="24"/>
        </w:rPr>
      </w:pPr>
      <w:r w:rsidRPr="00A24CB8">
        <w:rPr>
          <w:rFonts w:ascii="Times New Roman" w:hAnsi="Times New Roman" w:cs="Times New Roman"/>
          <w:sz w:val="24"/>
          <w:szCs w:val="24"/>
        </w:rPr>
        <w:t xml:space="preserve">Ja piedāvājumu iesniedz personu grupa vai personālsabiedrība, pieteikumu paraksta visas personas, kas ietilpst personu grupā vai uz pilnvaras pamata persona ar pārstāvības un paraksta tiesībām. </w:t>
      </w:r>
    </w:p>
    <w:p w:rsidR="00395162" w:rsidRPr="00A24CB8" w:rsidRDefault="00395162" w:rsidP="00395162">
      <w:pPr>
        <w:widowControl w:val="0"/>
        <w:overflowPunct w:val="0"/>
        <w:autoSpaceDE w:val="0"/>
        <w:autoSpaceDN w:val="0"/>
        <w:adjustRightInd w:val="0"/>
        <w:spacing w:after="0" w:line="214" w:lineRule="auto"/>
        <w:ind w:left="851"/>
        <w:jc w:val="both"/>
        <w:rPr>
          <w:rFonts w:ascii="Times New Roman" w:hAnsi="Times New Roman" w:cs="Times New Roman"/>
          <w:sz w:val="24"/>
          <w:szCs w:val="24"/>
        </w:rPr>
      </w:pPr>
    </w:p>
    <w:p w:rsidR="004037B0" w:rsidRPr="00A24CB8" w:rsidRDefault="004037B0" w:rsidP="00395162">
      <w:pPr>
        <w:widowControl w:val="0"/>
        <w:autoSpaceDE w:val="0"/>
        <w:autoSpaceDN w:val="0"/>
        <w:adjustRightInd w:val="0"/>
        <w:spacing w:after="0" w:line="52" w:lineRule="exact"/>
        <w:ind w:left="851" w:hanging="567"/>
        <w:rPr>
          <w:rFonts w:ascii="Times New Roman" w:hAnsi="Times New Roman" w:cs="Times New Roman"/>
          <w:sz w:val="24"/>
          <w:szCs w:val="24"/>
        </w:rPr>
      </w:pPr>
    </w:p>
    <w:p w:rsidR="00A600DA" w:rsidRPr="00395162" w:rsidRDefault="00A600DA" w:rsidP="00395162">
      <w:pPr>
        <w:pStyle w:val="Virsraksts1"/>
        <w:keepNext w:val="0"/>
        <w:widowControl w:val="0"/>
        <w:numPr>
          <w:ilvl w:val="0"/>
          <w:numId w:val="33"/>
        </w:numPr>
        <w:ind w:right="33"/>
        <w:jc w:val="left"/>
        <w:rPr>
          <w:rFonts w:ascii="Times New Roman" w:hAnsi="Times New Roman"/>
          <w:caps w:val="0"/>
          <w:sz w:val="24"/>
          <w:szCs w:val="24"/>
        </w:rPr>
      </w:pPr>
      <w:bookmarkStart w:id="6" w:name="_Toc101752453"/>
      <w:bookmarkStart w:id="7" w:name="_Toc175037001"/>
      <w:bookmarkStart w:id="8" w:name="_Toc221807080"/>
      <w:bookmarkStart w:id="9" w:name="_Ref58207716"/>
      <w:r w:rsidRPr="00395162">
        <w:rPr>
          <w:rFonts w:ascii="Times New Roman" w:hAnsi="Times New Roman"/>
          <w:caps w:val="0"/>
          <w:sz w:val="24"/>
          <w:szCs w:val="24"/>
        </w:rPr>
        <w:t>Piedāvājuma derīguma termiņš</w:t>
      </w:r>
      <w:bookmarkEnd w:id="6"/>
      <w:bookmarkEnd w:id="7"/>
      <w:bookmarkEnd w:id="8"/>
    </w:p>
    <w:p w:rsidR="00A600DA" w:rsidRPr="00A24CB8" w:rsidRDefault="00395162" w:rsidP="00395162">
      <w:pPr>
        <w:pStyle w:val="Virsraksts2"/>
        <w:numPr>
          <w:ilvl w:val="1"/>
          <w:numId w:val="33"/>
        </w:numPr>
        <w:tabs>
          <w:tab w:val="clear" w:pos="284"/>
          <w:tab w:val="left" w:pos="567"/>
        </w:tabs>
        <w:ind w:left="851" w:right="33" w:hanging="567"/>
        <w:rPr>
          <w:sz w:val="24"/>
          <w:szCs w:val="24"/>
        </w:rPr>
      </w:pPr>
      <w:bookmarkStart w:id="10" w:name="_Ref86636466"/>
      <w:bookmarkStart w:id="11" w:name="_Ref98061592"/>
      <w:bookmarkStart w:id="12" w:name="_Toc175037002"/>
      <w:bookmarkEnd w:id="9"/>
      <w:r>
        <w:rPr>
          <w:sz w:val="24"/>
          <w:szCs w:val="24"/>
        </w:rPr>
        <w:t xml:space="preserve"> </w:t>
      </w:r>
      <w:r w:rsidR="00A600DA" w:rsidRPr="00A24CB8">
        <w:rPr>
          <w:sz w:val="24"/>
          <w:szCs w:val="24"/>
        </w:rPr>
        <w:t xml:space="preserve">Pretendenta iesniegtais piedāvājums ir </w:t>
      </w:r>
      <w:bookmarkEnd w:id="10"/>
      <w:r w:rsidR="00A600DA" w:rsidRPr="00A24CB8">
        <w:rPr>
          <w:sz w:val="24"/>
          <w:szCs w:val="24"/>
        </w:rPr>
        <w:t>spēkā, t.i., saistošs tā iesniedzējam līdz iepirkuma līguma noslēgšanai, bet ne mazāk kā 90 (deviņdesmit) kalendārās dienas, termiņu skaitot no piedāvājumu atvēršanas brīža. Pretendents savam piedāvājumam var noteikt ilgāku derīguma termiņu.</w:t>
      </w:r>
      <w:bookmarkEnd w:id="11"/>
      <w:bookmarkEnd w:id="12"/>
    </w:p>
    <w:p w:rsidR="00A600DA" w:rsidRPr="00A24CB8" w:rsidRDefault="00A600DA" w:rsidP="00395162">
      <w:pPr>
        <w:pStyle w:val="Virsraksts2"/>
        <w:numPr>
          <w:ilvl w:val="1"/>
          <w:numId w:val="33"/>
        </w:numPr>
        <w:tabs>
          <w:tab w:val="clear" w:pos="284"/>
          <w:tab w:val="left" w:pos="567"/>
        </w:tabs>
        <w:ind w:left="851" w:right="33" w:hanging="567"/>
        <w:rPr>
          <w:sz w:val="24"/>
          <w:szCs w:val="24"/>
        </w:rPr>
      </w:pPr>
      <w:bookmarkStart w:id="13" w:name="_Ref89845050"/>
      <w:bookmarkStart w:id="14" w:name="_Ref98061631"/>
      <w:bookmarkStart w:id="15" w:name="_Toc175037004"/>
      <w:r w:rsidRPr="00A24CB8">
        <w:rPr>
          <w:sz w:val="24"/>
          <w:szCs w:val="24"/>
        </w:rPr>
        <w:t xml:space="preserve">Ja objektīvu iemeslu dēļ iepirkuma līgumu nevar noslēgt Instrukcijā noteiktajā </w:t>
      </w:r>
      <w:r w:rsidRPr="00A24CB8">
        <w:rPr>
          <w:sz w:val="24"/>
          <w:szCs w:val="24"/>
        </w:rPr>
        <w:lastRenderedPageBreak/>
        <w:t>termiņā, Pasūtītājs var rakstiski pieprasīt piedāvājuma derīguma termiņa pagarināšanu. Pretendents savu atbildi Pasūtītājam paziņo rakstiski.</w:t>
      </w:r>
      <w:bookmarkEnd w:id="13"/>
      <w:bookmarkEnd w:id="14"/>
      <w:bookmarkEnd w:id="15"/>
    </w:p>
    <w:p w:rsidR="004037B0" w:rsidRPr="00A24CB8" w:rsidRDefault="004037B0">
      <w:pPr>
        <w:widowControl w:val="0"/>
        <w:autoSpaceDE w:val="0"/>
        <w:autoSpaceDN w:val="0"/>
        <w:adjustRightInd w:val="0"/>
        <w:spacing w:after="0" w:line="259" w:lineRule="exact"/>
        <w:rPr>
          <w:rFonts w:ascii="Times New Roman" w:hAnsi="Times New Roman" w:cs="Times New Roman"/>
          <w:sz w:val="24"/>
          <w:szCs w:val="24"/>
        </w:rPr>
      </w:pPr>
    </w:p>
    <w:p w:rsidR="0096141F" w:rsidRPr="00A24CB8" w:rsidRDefault="0096141F" w:rsidP="00395162">
      <w:pPr>
        <w:pStyle w:val="StyleHeading1"/>
        <w:keepNext w:val="0"/>
        <w:widowControl w:val="0"/>
        <w:numPr>
          <w:ilvl w:val="0"/>
          <w:numId w:val="33"/>
        </w:numPr>
        <w:ind w:right="-23"/>
        <w:rPr>
          <w:szCs w:val="24"/>
        </w:rPr>
      </w:pPr>
      <w:r w:rsidRPr="00A24CB8">
        <w:rPr>
          <w:szCs w:val="24"/>
        </w:rPr>
        <w:t>P</w:t>
      </w:r>
      <w:r w:rsidRPr="00A24CB8">
        <w:rPr>
          <w:caps w:val="0"/>
          <w:szCs w:val="24"/>
        </w:rPr>
        <w:t>rasības pretendenta dalībai iepirkuma procedūrā:</w:t>
      </w:r>
    </w:p>
    <w:p w:rsidR="0096141F" w:rsidRPr="00395162" w:rsidRDefault="0096141F" w:rsidP="00395162">
      <w:pPr>
        <w:pStyle w:val="StyleHeading1"/>
        <w:keepNext w:val="0"/>
        <w:widowControl w:val="0"/>
        <w:numPr>
          <w:ilvl w:val="1"/>
          <w:numId w:val="33"/>
        </w:numPr>
        <w:ind w:left="851" w:right="-23" w:hanging="567"/>
        <w:jc w:val="both"/>
        <w:rPr>
          <w:b w:val="0"/>
          <w:caps w:val="0"/>
          <w:szCs w:val="24"/>
        </w:rPr>
      </w:pPr>
      <w:r w:rsidRPr="00395162">
        <w:rPr>
          <w:b w:val="0"/>
          <w:caps w:val="0"/>
          <w:szCs w:val="24"/>
        </w:rPr>
        <w:t>Par Pretendentu šajā iepirkumā var būt jebkura fiziskā vai juridiskā persona, šādu personu apvienība jebkurā to kombinācijā, kura ir iesniegusi piedāvājumu atbilstoši šīs instrukcijas prasībām.</w:t>
      </w:r>
    </w:p>
    <w:p w:rsidR="0096141F" w:rsidRPr="00395162" w:rsidRDefault="0096141F" w:rsidP="00395162">
      <w:pPr>
        <w:pStyle w:val="StyleHeading1"/>
        <w:keepNext w:val="0"/>
        <w:widowControl w:val="0"/>
        <w:numPr>
          <w:ilvl w:val="1"/>
          <w:numId w:val="33"/>
        </w:numPr>
        <w:ind w:left="851" w:right="-23" w:hanging="567"/>
        <w:jc w:val="both"/>
        <w:rPr>
          <w:b w:val="0"/>
          <w:caps w:val="0"/>
          <w:szCs w:val="24"/>
        </w:rPr>
      </w:pPr>
      <w:r w:rsidRPr="00395162">
        <w:rPr>
          <w:b w:val="0"/>
          <w:caps w:val="0"/>
          <w:color w:val="000000"/>
          <w:szCs w:val="24"/>
        </w:rPr>
        <w:t xml:space="preserve">Uz Pretendentu neattiecas Publisko iepirkumu </w:t>
      </w:r>
      <w:r w:rsidRPr="00395162">
        <w:rPr>
          <w:b w:val="0"/>
          <w:caps w:val="0"/>
          <w:szCs w:val="24"/>
        </w:rPr>
        <w:t>likuma 8.</w:t>
      </w:r>
      <w:r w:rsidRPr="00395162">
        <w:rPr>
          <w:b w:val="0"/>
          <w:caps w:val="0"/>
          <w:szCs w:val="24"/>
          <w:vertAlign w:val="superscript"/>
        </w:rPr>
        <w:t>2</w:t>
      </w:r>
      <w:r w:rsidRPr="00395162">
        <w:rPr>
          <w:b w:val="0"/>
          <w:caps w:val="0"/>
          <w:szCs w:val="24"/>
        </w:rPr>
        <w:t xml:space="preserve"> panta</w:t>
      </w:r>
      <w:r w:rsidRPr="00395162">
        <w:rPr>
          <w:b w:val="0"/>
          <w:caps w:val="0"/>
          <w:color w:val="000000"/>
          <w:szCs w:val="24"/>
        </w:rPr>
        <w:t xml:space="preserve"> piektajā daļā minētie izslēgšanas noteikumi,</w:t>
      </w:r>
    </w:p>
    <w:p w:rsidR="0096141F" w:rsidRPr="00395162" w:rsidRDefault="0096141F" w:rsidP="00395162">
      <w:pPr>
        <w:pStyle w:val="StyleHeading1"/>
        <w:keepNext w:val="0"/>
        <w:widowControl w:val="0"/>
        <w:numPr>
          <w:ilvl w:val="1"/>
          <w:numId w:val="33"/>
        </w:numPr>
        <w:ind w:left="851" w:right="-23" w:hanging="567"/>
        <w:jc w:val="both"/>
        <w:rPr>
          <w:b w:val="0"/>
          <w:caps w:val="0"/>
          <w:szCs w:val="24"/>
        </w:rPr>
      </w:pPr>
      <w:r w:rsidRPr="00395162">
        <w:rPr>
          <w:b w:val="0"/>
          <w:caps w:val="0"/>
          <w:szCs w:val="24"/>
        </w:rPr>
        <w:t>Pretendentam ir jābūt reģistrētam komercreģistrā vai līdzvērtīgā reģistrā ārvalstīs.</w:t>
      </w:r>
    </w:p>
    <w:p w:rsidR="0096141F" w:rsidRPr="00395162" w:rsidRDefault="0096141F" w:rsidP="00395162">
      <w:pPr>
        <w:pStyle w:val="StyleHeading1"/>
        <w:keepNext w:val="0"/>
        <w:widowControl w:val="0"/>
        <w:numPr>
          <w:ilvl w:val="1"/>
          <w:numId w:val="33"/>
        </w:numPr>
        <w:ind w:left="851" w:right="-23" w:hanging="567"/>
        <w:jc w:val="both"/>
        <w:rPr>
          <w:b w:val="0"/>
          <w:caps w:val="0"/>
          <w:szCs w:val="24"/>
        </w:rPr>
      </w:pPr>
      <w:r w:rsidRPr="00395162">
        <w:rPr>
          <w:b w:val="0"/>
          <w:caps w:val="0"/>
          <w:szCs w:val="24"/>
        </w:rPr>
        <w:t xml:space="preserve">Ja piedāvājumu iepirkumā iesniedz piegādātāju apvienība, tad noteikumu </w:t>
      </w:r>
      <w:r w:rsidR="00395162" w:rsidRPr="00E207B3">
        <w:rPr>
          <w:b w:val="0"/>
          <w:caps w:val="0"/>
          <w:szCs w:val="24"/>
        </w:rPr>
        <w:t>10</w:t>
      </w:r>
      <w:r w:rsidRPr="00E207B3">
        <w:rPr>
          <w:b w:val="0"/>
          <w:caps w:val="0"/>
          <w:szCs w:val="24"/>
        </w:rPr>
        <w:t>.</w:t>
      </w:r>
      <w:r w:rsidR="00395162" w:rsidRPr="00E207B3">
        <w:rPr>
          <w:b w:val="0"/>
          <w:caps w:val="0"/>
          <w:szCs w:val="24"/>
        </w:rPr>
        <w:t>1</w:t>
      </w:r>
      <w:r w:rsidRPr="00E207B3">
        <w:rPr>
          <w:b w:val="0"/>
          <w:caps w:val="0"/>
          <w:szCs w:val="24"/>
        </w:rPr>
        <w:t xml:space="preserve">.2. punktā noteikto dokumentu iesniedz par katru apvienības dalībnieku atsevišķi. Uz katru apvienības dalībnieku attiecas noteikumu </w:t>
      </w:r>
      <w:r w:rsidR="00E207B3" w:rsidRPr="00E207B3">
        <w:rPr>
          <w:b w:val="0"/>
          <w:caps w:val="0"/>
          <w:szCs w:val="24"/>
        </w:rPr>
        <w:t>9</w:t>
      </w:r>
      <w:r w:rsidRPr="00E207B3">
        <w:rPr>
          <w:b w:val="0"/>
          <w:caps w:val="0"/>
          <w:szCs w:val="24"/>
        </w:rPr>
        <w:t>.2. punkts, bet pārējos noteikumu</w:t>
      </w:r>
      <w:r w:rsidRPr="00395162">
        <w:rPr>
          <w:b w:val="0"/>
          <w:caps w:val="0"/>
          <w:szCs w:val="24"/>
        </w:rPr>
        <w:t xml:space="preserve"> punktos izvirzītās prasības jāizpilda piegādātāju apvienībai kopumā.</w:t>
      </w:r>
    </w:p>
    <w:p w:rsidR="00C73B39" w:rsidRPr="00A24CB8" w:rsidRDefault="00C73B39">
      <w:pPr>
        <w:widowControl w:val="0"/>
        <w:autoSpaceDE w:val="0"/>
        <w:autoSpaceDN w:val="0"/>
        <w:adjustRightInd w:val="0"/>
        <w:spacing w:after="0" w:line="258" w:lineRule="exact"/>
        <w:rPr>
          <w:rFonts w:ascii="Times New Roman" w:hAnsi="Times New Roman" w:cs="Times New Roman"/>
          <w:sz w:val="24"/>
          <w:szCs w:val="24"/>
        </w:rPr>
      </w:pPr>
    </w:p>
    <w:p w:rsidR="004037B0" w:rsidRPr="00395162" w:rsidRDefault="004A3AC6" w:rsidP="00395162">
      <w:pPr>
        <w:pStyle w:val="Sarakstarindkopa"/>
        <w:widowControl w:val="0"/>
        <w:numPr>
          <w:ilvl w:val="0"/>
          <w:numId w:val="33"/>
        </w:numPr>
        <w:overflowPunct w:val="0"/>
        <w:autoSpaceDE w:val="0"/>
        <w:autoSpaceDN w:val="0"/>
        <w:adjustRightInd w:val="0"/>
        <w:spacing w:after="0" w:line="239" w:lineRule="auto"/>
        <w:jc w:val="both"/>
        <w:rPr>
          <w:rFonts w:ascii="Times New Roman" w:hAnsi="Times New Roman" w:cs="Times New Roman"/>
          <w:b/>
          <w:bCs/>
          <w:sz w:val="24"/>
          <w:szCs w:val="24"/>
        </w:rPr>
      </w:pPr>
      <w:r w:rsidRPr="00395162">
        <w:rPr>
          <w:rFonts w:ascii="Times New Roman" w:hAnsi="Times New Roman" w:cs="Times New Roman"/>
          <w:b/>
          <w:bCs/>
          <w:sz w:val="24"/>
          <w:szCs w:val="24"/>
        </w:rPr>
        <w:t xml:space="preserve">Iesniedzamie dokumenti </w:t>
      </w:r>
    </w:p>
    <w:p w:rsidR="004037B0" w:rsidRPr="00395162" w:rsidRDefault="004A3AC6" w:rsidP="00395162">
      <w:pPr>
        <w:widowControl w:val="0"/>
        <w:numPr>
          <w:ilvl w:val="1"/>
          <w:numId w:val="33"/>
        </w:numPr>
        <w:overflowPunct w:val="0"/>
        <w:autoSpaceDE w:val="0"/>
        <w:autoSpaceDN w:val="0"/>
        <w:adjustRightInd w:val="0"/>
        <w:spacing w:after="0" w:line="239" w:lineRule="auto"/>
        <w:ind w:left="851" w:hanging="567"/>
        <w:jc w:val="both"/>
        <w:rPr>
          <w:rFonts w:ascii="Times New Roman" w:hAnsi="Times New Roman" w:cs="Times New Roman"/>
          <w:bCs/>
          <w:sz w:val="24"/>
          <w:szCs w:val="24"/>
        </w:rPr>
      </w:pPr>
      <w:r w:rsidRPr="00395162">
        <w:rPr>
          <w:rFonts w:ascii="Times New Roman" w:hAnsi="Times New Roman" w:cs="Times New Roman"/>
          <w:bCs/>
          <w:sz w:val="24"/>
          <w:szCs w:val="24"/>
        </w:rPr>
        <w:t xml:space="preserve">Pretendenta kvalifikācijas dokumenti </w:t>
      </w:r>
    </w:p>
    <w:p w:rsidR="004037B0" w:rsidRPr="00A24CB8" w:rsidRDefault="004037B0">
      <w:pPr>
        <w:widowControl w:val="0"/>
        <w:autoSpaceDE w:val="0"/>
        <w:autoSpaceDN w:val="0"/>
        <w:adjustRightInd w:val="0"/>
        <w:spacing w:after="0" w:line="48" w:lineRule="exact"/>
        <w:rPr>
          <w:rFonts w:ascii="Times New Roman" w:hAnsi="Times New Roman" w:cs="Times New Roman"/>
          <w:b/>
          <w:bCs/>
          <w:sz w:val="24"/>
          <w:szCs w:val="24"/>
        </w:rPr>
      </w:pPr>
    </w:p>
    <w:p w:rsidR="0096141F" w:rsidRPr="00395162" w:rsidRDefault="0096141F" w:rsidP="00395162">
      <w:pPr>
        <w:pStyle w:val="StyleHeading1"/>
        <w:keepNext w:val="0"/>
        <w:widowControl w:val="0"/>
        <w:numPr>
          <w:ilvl w:val="2"/>
          <w:numId w:val="33"/>
        </w:numPr>
        <w:ind w:left="1418" w:right="-23" w:hanging="567"/>
        <w:jc w:val="both"/>
        <w:rPr>
          <w:b w:val="0"/>
          <w:caps w:val="0"/>
          <w:szCs w:val="24"/>
        </w:rPr>
      </w:pPr>
      <w:r w:rsidRPr="00395162">
        <w:rPr>
          <w:b w:val="0"/>
          <w:caps w:val="0"/>
          <w:szCs w:val="24"/>
        </w:rPr>
        <w:t xml:space="preserve">Pretendenta </w:t>
      </w:r>
      <w:smartTag w:uri="schemas-tilde-lv/tildestengine" w:element="veidnes">
        <w:smartTagPr>
          <w:attr w:name="text" w:val="pieteikums"/>
          <w:attr w:name="baseform" w:val="pieteikums"/>
          <w:attr w:name="id" w:val="-1"/>
        </w:smartTagPr>
        <w:r w:rsidRPr="00395162">
          <w:rPr>
            <w:b w:val="0"/>
            <w:caps w:val="0"/>
            <w:szCs w:val="24"/>
          </w:rPr>
          <w:t>pieteikums</w:t>
        </w:r>
      </w:smartTag>
      <w:r w:rsidRPr="00395162">
        <w:rPr>
          <w:b w:val="0"/>
          <w:caps w:val="0"/>
          <w:szCs w:val="24"/>
        </w:rPr>
        <w:t xml:space="preserve"> dalībai iepirkumā, kas apliecina pretendenta apņemšanos sniegt pakalpojumus</w:t>
      </w:r>
      <w:r w:rsidRPr="00395162">
        <w:rPr>
          <w:b w:val="0"/>
          <w:caps w:val="0"/>
          <w:color w:val="FF0000"/>
          <w:szCs w:val="24"/>
        </w:rPr>
        <w:t xml:space="preserve"> </w:t>
      </w:r>
      <w:r w:rsidRPr="00395162">
        <w:rPr>
          <w:b w:val="0"/>
          <w:caps w:val="0"/>
          <w:szCs w:val="24"/>
        </w:rPr>
        <w:t xml:space="preserve">saskaņā ar instrukcijas prasībām </w:t>
      </w:r>
      <w:r w:rsidRPr="00B77696">
        <w:rPr>
          <w:b w:val="0"/>
          <w:caps w:val="0"/>
          <w:szCs w:val="24"/>
        </w:rPr>
        <w:t>(</w:t>
      </w:r>
      <w:r w:rsidRPr="00F14B04">
        <w:rPr>
          <w:b w:val="0"/>
          <w:caps w:val="0"/>
          <w:szCs w:val="24"/>
        </w:rPr>
        <w:t>1.forma</w:t>
      </w:r>
      <w:r w:rsidRPr="00395162">
        <w:rPr>
          <w:b w:val="0"/>
          <w:caps w:val="0"/>
          <w:szCs w:val="24"/>
        </w:rPr>
        <w:t>). Pieteikumu paraksta persona vai personas, kas ir pilnvarotas to darīt piegādātāja vārdā. Katras personas parakstam jābūt atšifrētam (jānorāda pilns vārds, uzvārds un amats).</w:t>
      </w:r>
    </w:p>
    <w:p w:rsidR="0096141F" w:rsidRPr="00395162" w:rsidRDefault="0096141F" w:rsidP="00395162">
      <w:pPr>
        <w:numPr>
          <w:ilvl w:val="2"/>
          <w:numId w:val="33"/>
        </w:numPr>
        <w:spacing w:after="0" w:line="240" w:lineRule="auto"/>
        <w:ind w:left="1418" w:hanging="567"/>
        <w:jc w:val="both"/>
        <w:rPr>
          <w:rFonts w:ascii="Times New Roman" w:eastAsia="Times New Roman" w:hAnsi="Times New Roman" w:cs="Times New Roman"/>
          <w:sz w:val="24"/>
          <w:szCs w:val="24"/>
        </w:rPr>
      </w:pPr>
      <w:r w:rsidRPr="00395162">
        <w:rPr>
          <w:rFonts w:ascii="Times New Roman" w:hAnsi="Times New Roman" w:cs="Times New Roman"/>
          <w:sz w:val="24"/>
          <w:szCs w:val="24"/>
        </w:rPr>
        <w:t>Spēkā esošu, Pretendentam izsniegtu licences kopiju Veselības apdrošināšanas pakalpojumu sniegšanai.</w:t>
      </w:r>
    </w:p>
    <w:p w:rsidR="0096141F" w:rsidRPr="004660C9" w:rsidRDefault="0096141F" w:rsidP="00395162">
      <w:pPr>
        <w:pStyle w:val="Sarakstarindkopa"/>
        <w:widowControl w:val="0"/>
        <w:numPr>
          <w:ilvl w:val="1"/>
          <w:numId w:val="33"/>
        </w:numPr>
        <w:overflowPunct w:val="0"/>
        <w:autoSpaceDE w:val="0"/>
        <w:autoSpaceDN w:val="0"/>
        <w:adjustRightInd w:val="0"/>
        <w:spacing w:after="0" w:line="239" w:lineRule="auto"/>
        <w:ind w:left="851" w:hanging="567"/>
        <w:jc w:val="both"/>
        <w:rPr>
          <w:rFonts w:ascii="Times New Roman" w:hAnsi="Times New Roman" w:cs="Times New Roman"/>
          <w:bCs/>
          <w:sz w:val="24"/>
          <w:szCs w:val="24"/>
        </w:rPr>
      </w:pPr>
      <w:r w:rsidRPr="00395162">
        <w:rPr>
          <w:rFonts w:ascii="Times New Roman" w:eastAsia="Times New Roman" w:hAnsi="Times New Roman" w:cs="Times New Roman"/>
          <w:sz w:val="24"/>
          <w:szCs w:val="24"/>
        </w:rPr>
        <w:t>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veicamo darba daļu līguma izpildē</w:t>
      </w:r>
      <w:r w:rsidRPr="00395162">
        <w:rPr>
          <w:rFonts w:ascii="Times New Roman" w:hAnsi="Times New Roman" w:cs="Times New Roman"/>
          <w:sz w:val="24"/>
          <w:szCs w:val="24"/>
        </w:rPr>
        <w:t>.</w:t>
      </w:r>
    </w:p>
    <w:p w:rsidR="004660C9" w:rsidRPr="00395162" w:rsidRDefault="004660C9" w:rsidP="004660C9">
      <w:pPr>
        <w:pStyle w:val="Sarakstarindkopa"/>
        <w:widowControl w:val="0"/>
        <w:overflowPunct w:val="0"/>
        <w:autoSpaceDE w:val="0"/>
        <w:autoSpaceDN w:val="0"/>
        <w:adjustRightInd w:val="0"/>
        <w:spacing w:after="0" w:line="239" w:lineRule="auto"/>
        <w:ind w:left="851"/>
        <w:jc w:val="both"/>
        <w:rPr>
          <w:rFonts w:ascii="Times New Roman" w:hAnsi="Times New Roman" w:cs="Times New Roman"/>
          <w:bCs/>
          <w:sz w:val="24"/>
          <w:szCs w:val="24"/>
        </w:rPr>
      </w:pPr>
    </w:p>
    <w:p w:rsidR="004037B0" w:rsidRPr="00395162" w:rsidRDefault="004A3AC6" w:rsidP="00395162">
      <w:pPr>
        <w:pStyle w:val="Sarakstarindkopa"/>
        <w:widowControl w:val="0"/>
        <w:numPr>
          <w:ilvl w:val="1"/>
          <w:numId w:val="33"/>
        </w:numPr>
        <w:overflowPunct w:val="0"/>
        <w:autoSpaceDE w:val="0"/>
        <w:autoSpaceDN w:val="0"/>
        <w:adjustRightInd w:val="0"/>
        <w:spacing w:after="0" w:line="239" w:lineRule="auto"/>
        <w:ind w:left="851" w:hanging="567"/>
        <w:jc w:val="both"/>
        <w:rPr>
          <w:rFonts w:ascii="Times New Roman" w:hAnsi="Times New Roman" w:cs="Times New Roman"/>
          <w:b/>
          <w:bCs/>
          <w:sz w:val="24"/>
          <w:szCs w:val="24"/>
        </w:rPr>
      </w:pPr>
      <w:r w:rsidRPr="00395162">
        <w:rPr>
          <w:rFonts w:ascii="Times New Roman" w:hAnsi="Times New Roman" w:cs="Times New Roman"/>
          <w:b/>
          <w:bCs/>
          <w:sz w:val="24"/>
          <w:szCs w:val="24"/>
        </w:rPr>
        <w:t xml:space="preserve">Tehniskais piedāvājums </w:t>
      </w:r>
    </w:p>
    <w:p w:rsidR="004037B0" w:rsidRPr="00395162" w:rsidRDefault="004037B0" w:rsidP="00395162">
      <w:pPr>
        <w:widowControl w:val="0"/>
        <w:autoSpaceDE w:val="0"/>
        <w:autoSpaceDN w:val="0"/>
        <w:adjustRightInd w:val="0"/>
        <w:spacing w:after="0" w:line="51" w:lineRule="exact"/>
        <w:ind w:left="851" w:hanging="567"/>
        <w:rPr>
          <w:rFonts w:ascii="Times New Roman" w:hAnsi="Times New Roman" w:cs="Times New Roman"/>
          <w:bCs/>
          <w:sz w:val="24"/>
          <w:szCs w:val="24"/>
        </w:rPr>
      </w:pPr>
    </w:p>
    <w:p w:rsidR="004037B0" w:rsidRPr="00A24CB8" w:rsidRDefault="004A3AC6" w:rsidP="00395162">
      <w:pPr>
        <w:pStyle w:val="Sarakstarindkopa"/>
        <w:widowControl w:val="0"/>
        <w:numPr>
          <w:ilvl w:val="2"/>
          <w:numId w:val="33"/>
        </w:numPr>
        <w:overflowPunct w:val="0"/>
        <w:autoSpaceDE w:val="0"/>
        <w:autoSpaceDN w:val="0"/>
        <w:adjustRightInd w:val="0"/>
        <w:spacing w:after="0" w:line="214" w:lineRule="auto"/>
        <w:ind w:left="1701" w:right="120" w:hanging="708"/>
        <w:jc w:val="both"/>
        <w:rPr>
          <w:rFonts w:ascii="Times New Roman" w:hAnsi="Times New Roman" w:cs="Times New Roman"/>
          <w:sz w:val="24"/>
          <w:szCs w:val="24"/>
        </w:rPr>
      </w:pPr>
      <w:r w:rsidRPr="00A24CB8">
        <w:rPr>
          <w:rFonts w:ascii="Times New Roman" w:hAnsi="Times New Roman" w:cs="Times New Roman"/>
          <w:sz w:val="24"/>
          <w:szCs w:val="24"/>
        </w:rPr>
        <w:t xml:space="preserve">Tehnisko piedāvājumu sagatavo saskaņā ar </w:t>
      </w:r>
      <w:r w:rsidR="00F43493" w:rsidRPr="00A24CB8">
        <w:rPr>
          <w:rFonts w:ascii="Times New Roman" w:hAnsi="Times New Roman" w:cs="Times New Roman"/>
          <w:sz w:val="24"/>
          <w:szCs w:val="24"/>
        </w:rPr>
        <w:t>Instrukcijas</w:t>
      </w:r>
      <w:r w:rsidRPr="00A24CB8">
        <w:rPr>
          <w:rFonts w:ascii="Times New Roman" w:hAnsi="Times New Roman" w:cs="Times New Roman"/>
          <w:sz w:val="24"/>
          <w:szCs w:val="24"/>
        </w:rPr>
        <w:t xml:space="preserve"> </w:t>
      </w:r>
      <w:r w:rsidR="004660C9" w:rsidRPr="00B77696">
        <w:rPr>
          <w:rFonts w:ascii="Times New Roman" w:hAnsi="Times New Roman" w:cs="Times New Roman"/>
          <w:sz w:val="24"/>
          <w:szCs w:val="24"/>
        </w:rPr>
        <w:t>1</w:t>
      </w:r>
      <w:r w:rsidRPr="00B77696">
        <w:rPr>
          <w:rFonts w:ascii="Times New Roman" w:hAnsi="Times New Roman" w:cs="Times New Roman"/>
          <w:sz w:val="24"/>
          <w:szCs w:val="24"/>
        </w:rPr>
        <w:t>.pielikums</w:t>
      </w:r>
      <w:r w:rsidRPr="00A24CB8">
        <w:rPr>
          <w:rFonts w:ascii="Times New Roman" w:hAnsi="Times New Roman" w:cs="Times New Roman"/>
          <w:sz w:val="24"/>
          <w:szCs w:val="24"/>
        </w:rPr>
        <w:t xml:space="preserve"> </w:t>
      </w:r>
      <w:r w:rsidRPr="00A24CB8">
        <w:rPr>
          <w:rFonts w:ascii="Times New Roman" w:hAnsi="Times New Roman" w:cs="Times New Roman"/>
          <w:i/>
          <w:iCs/>
          <w:sz w:val="24"/>
          <w:szCs w:val="24"/>
        </w:rPr>
        <w:t>Tehnisk</w:t>
      </w:r>
      <w:r w:rsidR="004660C9">
        <w:rPr>
          <w:rFonts w:ascii="Times New Roman" w:hAnsi="Times New Roman" w:cs="Times New Roman"/>
          <w:i/>
          <w:iCs/>
          <w:sz w:val="24"/>
          <w:szCs w:val="24"/>
        </w:rPr>
        <w:t>ā specifikācija</w:t>
      </w:r>
      <w:r w:rsidRPr="00A24CB8">
        <w:rPr>
          <w:rFonts w:ascii="Times New Roman" w:hAnsi="Times New Roman" w:cs="Times New Roman"/>
          <w:sz w:val="24"/>
          <w:szCs w:val="24"/>
        </w:rPr>
        <w:t xml:space="preserve"> – </w:t>
      </w:r>
      <w:r w:rsidRPr="00A24CB8">
        <w:rPr>
          <w:rFonts w:ascii="Times New Roman" w:hAnsi="Times New Roman" w:cs="Times New Roman"/>
          <w:i/>
          <w:iCs/>
          <w:sz w:val="24"/>
          <w:szCs w:val="24"/>
        </w:rPr>
        <w:t xml:space="preserve">piedāvājums </w:t>
      </w:r>
      <w:r w:rsidRPr="00A24CB8">
        <w:rPr>
          <w:rFonts w:ascii="Times New Roman" w:hAnsi="Times New Roman" w:cs="Times New Roman"/>
          <w:sz w:val="24"/>
          <w:szCs w:val="24"/>
        </w:rPr>
        <w:t>formu.</w:t>
      </w:r>
      <w:r w:rsidRPr="00A24CB8">
        <w:rPr>
          <w:rFonts w:ascii="Times New Roman" w:hAnsi="Times New Roman" w:cs="Times New Roman"/>
          <w:i/>
          <w:iCs/>
          <w:sz w:val="24"/>
          <w:szCs w:val="24"/>
        </w:rPr>
        <w:t xml:space="preserve"> </w:t>
      </w:r>
    </w:p>
    <w:p w:rsidR="004037B0" w:rsidRPr="00B77696" w:rsidRDefault="004A3AC6" w:rsidP="00395162">
      <w:pPr>
        <w:pStyle w:val="Sarakstarindkopa"/>
        <w:widowControl w:val="0"/>
        <w:numPr>
          <w:ilvl w:val="2"/>
          <w:numId w:val="33"/>
        </w:numPr>
        <w:overflowPunct w:val="0"/>
        <w:autoSpaceDE w:val="0"/>
        <w:autoSpaceDN w:val="0"/>
        <w:adjustRightInd w:val="0"/>
        <w:spacing w:after="0" w:line="223" w:lineRule="auto"/>
        <w:ind w:left="1701" w:hanging="708"/>
        <w:jc w:val="both"/>
        <w:rPr>
          <w:rFonts w:ascii="Times New Roman" w:hAnsi="Times New Roman" w:cs="Times New Roman"/>
          <w:sz w:val="24"/>
          <w:szCs w:val="24"/>
        </w:rPr>
      </w:pPr>
      <w:r w:rsidRPr="00A24CB8">
        <w:rPr>
          <w:rFonts w:ascii="Times New Roman" w:hAnsi="Times New Roman" w:cs="Times New Roman"/>
          <w:sz w:val="24"/>
          <w:szCs w:val="24"/>
        </w:rPr>
        <w:t xml:space="preserve">Pretendents iesniedz visa pasūtītāja pieprasīto informāciju un to apliecinošos dokumentus atbilstoši iepirkuma </w:t>
      </w:r>
      <w:r w:rsidR="00F43493" w:rsidRPr="00A24CB8">
        <w:rPr>
          <w:rFonts w:ascii="Times New Roman" w:hAnsi="Times New Roman" w:cs="Times New Roman"/>
          <w:sz w:val="24"/>
          <w:szCs w:val="24"/>
        </w:rPr>
        <w:t>instrukcijai</w:t>
      </w:r>
      <w:r w:rsidRPr="00A24CB8">
        <w:rPr>
          <w:rFonts w:ascii="Times New Roman" w:hAnsi="Times New Roman" w:cs="Times New Roman"/>
          <w:sz w:val="24"/>
          <w:szCs w:val="24"/>
        </w:rPr>
        <w:t xml:space="preserve">, tai skaitā </w:t>
      </w:r>
      <w:r w:rsidRPr="00B77696">
        <w:rPr>
          <w:rFonts w:ascii="Times New Roman" w:hAnsi="Times New Roman" w:cs="Times New Roman"/>
          <w:sz w:val="24"/>
          <w:szCs w:val="24"/>
        </w:rPr>
        <w:t xml:space="preserve">1.pielikuma - Tehniskā specifikācijas prasībām, tai skaitā: </w:t>
      </w:r>
    </w:p>
    <w:p w:rsidR="00F43493" w:rsidRPr="00CE768D" w:rsidRDefault="00F43493" w:rsidP="00CE768D">
      <w:pPr>
        <w:pStyle w:val="BodyText5"/>
        <w:numPr>
          <w:ilvl w:val="3"/>
          <w:numId w:val="33"/>
        </w:numPr>
        <w:shd w:val="clear" w:color="auto" w:fill="auto"/>
        <w:tabs>
          <w:tab w:val="left" w:pos="1134"/>
        </w:tabs>
        <w:spacing w:after="0" w:line="250" w:lineRule="exact"/>
        <w:ind w:left="1134" w:right="60"/>
        <w:jc w:val="both"/>
        <w:rPr>
          <w:sz w:val="24"/>
          <w:szCs w:val="24"/>
        </w:rPr>
      </w:pPr>
      <w:r w:rsidRPr="00CE768D">
        <w:rPr>
          <w:rStyle w:val="BodyText3"/>
          <w:sz w:val="24"/>
          <w:szCs w:val="24"/>
          <w:u w:val="none"/>
        </w:rPr>
        <w:t>Veselības</w:t>
      </w:r>
      <w:r w:rsidRPr="00CE768D">
        <w:rPr>
          <w:rStyle w:val="BodyText3"/>
          <w:sz w:val="24"/>
          <w:szCs w:val="24"/>
          <w:u w:val="none"/>
        </w:rPr>
        <w:tab/>
        <w:t xml:space="preserve">apdrošināšanas programma ar </w:t>
      </w:r>
      <w:r w:rsidRPr="004F7576">
        <w:rPr>
          <w:rStyle w:val="BodyText3"/>
          <w:color w:val="auto"/>
          <w:sz w:val="24"/>
          <w:szCs w:val="24"/>
          <w:u w:val="none"/>
        </w:rPr>
        <w:t>piedāvātajām papildprogrammām</w:t>
      </w:r>
      <w:r w:rsidRPr="00CE768D">
        <w:rPr>
          <w:rStyle w:val="BodyText3"/>
          <w:sz w:val="24"/>
          <w:szCs w:val="24"/>
          <w:u w:val="none"/>
        </w:rPr>
        <w:t>,</w:t>
      </w:r>
      <w:r w:rsidRPr="00CE768D">
        <w:rPr>
          <w:sz w:val="24"/>
          <w:szCs w:val="24"/>
        </w:rPr>
        <w:t xml:space="preserve"> </w:t>
      </w:r>
      <w:r w:rsidRPr="00CE768D">
        <w:rPr>
          <w:rStyle w:val="BodyText3"/>
          <w:sz w:val="24"/>
          <w:szCs w:val="24"/>
          <w:u w:val="none"/>
        </w:rPr>
        <w:t>skaidri norādītiem limitiem, ierobežojumiem un piedāvātās programmas Veselības</w:t>
      </w:r>
      <w:r w:rsidRPr="00CE768D">
        <w:rPr>
          <w:sz w:val="24"/>
          <w:szCs w:val="24"/>
        </w:rPr>
        <w:t xml:space="preserve"> </w:t>
      </w:r>
      <w:r w:rsidRPr="00CE768D">
        <w:rPr>
          <w:rStyle w:val="BodyText3"/>
          <w:sz w:val="24"/>
          <w:szCs w:val="24"/>
          <w:u w:val="none"/>
        </w:rPr>
        <w:t>apdrošināšanas noteikumi</w:t>
      </w:r>
      <w:r w:rsidRPr="00CE768D">
        <w:rPr>
          <w:sz w:val="24"/>
          <w:szCs w:val="24"/>
        </w:rPr>
        <w:t>;</w:t>
      </w:r>
    </w:p>
    <w:p w:rsidR="004037B0" w:rsidRPr="004660C9" w:rsidRDefault="00F43493" w:rsidP="004660C9">
      <w:pPr>
        <w:pStyle w:val="Sarakstarindkopa"/>
        <w:widowControl w:val="0"/>
        <w:numPr>
          <w:ilvl w:val="3"/>
          <w:numId w:val="33"/>
        </w:numPr>
        <w:overflowPunct w:val="0"/>
        <w:autoSpaceDE w:val="0"/>
        <w:autoSpaceDN w:val="0"/>
        <w:adjustRightInd w:val="0"/>
        <w:spacing w:after="0" w:line="240" w:lineRule="auto"/>
        <w:ind w:left="1134" w:right="181"/>
        <w:jc w:val="both"/>
        <w:rPr>
          <w:rFonts w:ascii="Times New Roman" w:hAnsi="Times New Roman" w:cs="Times New Roman"/>
          <w:sz w:val="24"/>
          <w:szCs w:val="24"/>
        </w:rPr>
      </w:pPr>
      <w:r w:rsidRPr="004660C9">
        <w:rPr>
          <w:rStyle w:val="BodyText3"/>
          <w:rFonts w:eastAsiaTheme="minorEastAsia"/>
          <w:color w:val="auto"/>
          <w:sz w:val="24"/>
          <w:szCs w:val="24"/>
          <w:u w:val="none"/>
        </w:rPr>
        <w:t>Pretendenta apliecinājums,</w:t>
      </w:r>
      <w:r w:rsidRPr="004660C9">
        <w:rPr>
          <w:rFonts w:ascii="Times New Roman" w:hAnsi="Times New Roman" w:cs="Times New Roman"/>
          <w:sz w:val="24"/>
          <w:szCs w:val="24"/>
        </w:rPr>
        <w:t xml:space="preserve"> ka pretrunu gadījumā starp pretendenta iesniegto tehnisko piedāvājumu un pretendenta veselības apdrošināšanas noteikumiem juridiskām personām, noteicošais ir tehniskais piedāvājums</w:t>
      </w:r>
      <w:r w:rsidR="004A3AC6" w:rsidRPr="004660C9">
        <w:rPr>
          <w:rFonts w:ascii="Times New Roman" w:hAnsi="Times New Roman" w:cs="Times New Roman"/>
          <w:sz w:val="24"/>
          <w:szCs w:val="24"/>
        </w:rPr>
        <w:t xml:space="preserve">; </w:t>
      </w:r>
    </w:p>
    <w:p w:rsidR="00F43493" w:rsidRPr="00CE768D" w:rsidRDefault="00F43493" w:rsidP="00CE768D">
      <w:pPr>
        <w:pStyle w:val="BodyText5"/>
        <w:numPr>
          <w:ilvl w:val="3"/>
          <w:numId w:val="33"/>
        </w:numPr>
        <w:shd w:val="clear" w:color="auto" w:fill="auto"/>
        <w:spacing w:after="0" w:line="250" w:lineRule="exact"/>
        <w:ind w:left="1134" w:right="60"/>
        <w:jc w:val="both"/>
        <w:rPr>
          <w:sz w:val="24"/>
          <w:szCs w:val="24"/>
        </w:rPr>
      </w:pPr>
      <w:r w:rsidRPr="00CE768D">
        <w:rPr>
          <w:rStyle w:val="BodyText3"/>
          <w:sz w:val="24"/>
          <w:szCs w:val="24"/>
          <w:u w:val="none"/>
        </w:rPr>
        <w:t>Kārtība izmaiņu veikšanai polisē,</w:t>
      </w:r>
      <w:r w:rsidRPr="00CE768D">
        <w:rPr>
          <w:sz w:val="24"/>
          <w:szCs w:val="24"/>
        </w:rPr>
        <w:t xml:space="preserve"> t.sk., neizmantotās un papildus maksājamās prēmijas aprēķina algoritmi.</w:t>
      </w:r>
    </w:p>
    <w:p w:rsidR="00F43493" w:rsidRPr="00CE768D" w:rsidRDefault="00F43493" w:rsidP="00CE768D">
      <w:pPr>
        <w:pStyle w:val="BodyText5"/>
        <w:numPr>
          <w:ilvl w:val="3"/>
          <w:numId w:val="33"/>
        </w:numPr>
        <w:shd w:val="clear" w:color="auto" w:fill="auto"/>
        <w:tabs>
          <w:tab w:val="left" w:pos="1471"/>
        </w:tabs>
        <w:spacing w:after="0" w:line="250" w:lineRule="exact"/>
        <w:ind w:left="1134" w:right="60"/>
        <w:jc w:val="both"/>
        <w:rPr>
          <w:sz w:val="24"/>
          <w:szCs w:val="24"/>
        </w:rPr>
      </w:pPr>
      <w:r w:rsidRPr="00CE768D">
        <w:rPr>
          <w:rStyle w:val="BodyText3"/>
          <w:sz w:val="24"/>
          <w:szCs w:val="24"/>
          <w:u w:val="none"/>
        </w:rPr>
        <w:t>Informācija par apdrošināšanas atlīdzības saņemšanas kārtību un noteikumiem,</w:t>
      </w:r>
      <w:r w:rsidRPr="00CE768D">
        <w:rPr>
          <w:sz w:val="24"/>
          <w:szCs w:val="24"/>
        </w:rPr>
        <w:t xml:space="preserve"> </w:t>
      </w:r>
      <w:r w:rsidRPr="00CE768D">
        <w:rPr>
          <w:rStyle w:val="BodyText3"/>
          <w:sz w:val="24"/>
          <w:szCs w:val="24"/>
          <w:u w:val="none"/>
        </w:rPr>
        <w:t>iestājoties apdrošināšanas gadījumam</w:t>
      </w:r>
      <w:r w:rsidRPr="00CE768D">
        <w:rPr>
          <w:sz w:val="24"/>
          <w:szCs w:val="24"/>
        </w:rPr>
        <w:t xml:space="preserve"> (t.sk. arī par termiņiem dokumentu iesniegšanai apdrošinātājam atlīdzības saņemšanai, kā arī atlīdzības saņemšanas iespēja apdrošinātāja pārstāvniecībās </w:t>
      </w:r>
      <w:r w:rsidRPr="004660C9">
        <w:rPr>
          <w:sz w:val="24"/>
          <w:szCs w:val="24"/>
        </w:rPr>
        <w:t>skaidrā naudā</w:t>
      </w:r>
      <w:r w:rsidRPr="00CE768D">
        <w:rPr>
          <w:sz w:val="24"/>
          <w:szCs w:val="24"/>
        </w:rPr>
        <w:t>);</w:t>
      </w:r>
    </w:p>
    <w:p w:rsidR="00F43493" w:rsidRPr="00CE768D" w:rsidRDefault="00F43493" w:rsidP="000E0098">
      <w:pPr>
        <w:pStyle w:val="BodyText5"/>
        <w:numPr>
          <w:ilvl w:val="3"/>
          <w:numId w:val="33"/>
        </w:numPr>
        <w:shd w:val="clear" w:color="auto" w:fill="auto"/>
        <w:tabs>
          <w:tab w:val="left" w:pos="1134"/>
        </w:tabs>
        <w:spacing w:after="0" w:line="250" w:lineRule="exact"/>
        <w:ind w:left="1134" w:right="60"/>
        <w:jc w:val="both"/>
        <w:rPr>
          <w:rStyle w:val="BodyText3"/>
          <w:sz w:val="24"/>
          <w:szCs w:val="24"/>
          <w:u w:val="none"/>
        </w:rPr>
      </w:pPr>
      <w:r w:rsidRPr="00CE768D">
        <w:rPr>
          <w:rStyle w:val="BodyText3"/>
          <w:sz w:val="24"/>
          <w:szCs w:val="24"/>
          <w:u w:val="none"/>
        </w:rPr>
        <w:t>Pretendenta līgumiestāžu saraksts;</w:t>
      </w:r>
    </w:p>
    <w:p w:rsidR="00F43493" w:rsidRPr="000E0098" w:rsidRDefault="00F43493" w:rsidP="000E0098">
      <w:pPr>
        <w:pStyle w:val="BodyText5"/>
        <w:numPr>
          <w:ilvl w:val="3"/>
          <w:numId w:val="33"/>
        </w:numPr>
        <w:shd w:val="clear" w:color="auto" w:fill="auto"/>
        <w:tabs>
          <w:tab w:val="left" w:pos="1134"/>
        </w:tabs>
        <w:spacing w:after="0" w:line="250" w:lineRule="exact"/>
        <w:ind w:left="1134" w:right="60"/>
        <w:jc w:val="both"/>
        <w:rPr>
          <w:rStyle w:val="BodyText3"/>
          <w:u w:val="none"/>
        </w:rPr>
      </w:pPr>
      <w:r w:rsidRPr="00CE768D">
        <w:rPr>
          <w:rStyle w:val="BodyText3"/>
          <w:sz w:val="24"/>
          <w:szCs w:val="24"/>
          <w:u w:val="none"/>
        </w:rPr>
        <w:t>Pretendenta pārstāvniecību saraksts Latvijas Republikas teritorijā;</w:t>
      </w:r>
    </w:p>
    <w:p w:rsidR="00F43493" w:rsidRPr="0080767F" w:rsidRDefault="00F43493" w:rsidP="000E0098">
      <w:pPr>
        <w:pStyle w:val="BodyText5"/>
        <w:numPr>
          <w:ilvl w:val="3"/>
          <w:numId w:val="33"/>
        </w:numPr>
        <w:shd w:val="clear" w:color="auto" w:fill="auto"/>
        <w:tabs>
          <w:tab w:val="left" w:pos="1134"/>
        </w:tabs>
        <w:spacing w:after="0" w:line="250" w:lineRule="exact"/>
        <w:ind w:left="1134" w:right="60"/>
        <w:jc w:val="both"/>
        <w:rPr>
          <w:rStyle w:val="BodyText3"/>
          <w:sz w:val="24"/>
          <w:szCs w:val="24"/>
          <w:u w:val="none"/>
        </w:rPr>
      </w:pPr>
      <w:r w:rsidRPr="0080767F">
        <w:rPr>
          <w:rStyle w:val="BodyText3"/>
          <w:sz w:val="24"/>
          <w:szCs w:val="24"/>
          <w:u w:val="none"/>
        </w:rPr>
        <w:lastRenderedPageBreak/>
        <w:t>Apdrošināšanas atlīdzības pieteikuma formas paraugs.</w:t>
      </w:r>
    </w:p>
    <w:p w:rsidR="004037B0" w:rsidRPr="0080767F" w:rsidRDefault="00F43493" w:rsidP="000E0098">
      <w:pPr>
        <w:pStyle w:val="BodyText5"/>
        <w:numPr>
          <w:ilvl w:val="3"/>
          <w:numId w:val="33"/>
        </w:numPr>
        <w:shd w:val="clear" w:color="auto" w:fill="auto"/>
        <w:tabs>
          <w:tab w:val="left" w:pos="1134"/>
        </w:tabs>
        <w:spacing w:after="0" w:line="250" w:lineRule="exact"/>
        <w:ind w:left="1134" w:right="60"/>
        <w:jc w:val="both"/>
        <w:rPr>
          <w:rStyle w:val="BodyText3"/>
          <w:sz w:val="24"/>
          <w:szCs w:val="24"/>
          <w:u w:val="none"/>
        </w:rPr>
      </w:pPr>
      <w:r w:rsidRPr="0080767F">
        <w:rPr>
          <w:rStyle w:val="BodyText3"/>
          <w:sz w:val="24"/>
          <w:szCs w:val="24"/>
          <w:u w:val="none"/>
        </w:rPr>
        <w:t>Ja nepieciešams, citi dokumenti pēc pretendenta ieskatiem</w:t>
      </w:r>
    </w:p>
    <w:p w:rsidR="00F43493" w:rsidRPr="0080767F" w:rsidRDefault="00F43493" w:rsidP="000E0098">
      <w:pPr>
        <w:pStyle w:val="BodyText5"/>
        <w:numPr>
          <w:ilvl w:val="3"/>
          <w:numId w:val="33"/>
        </w:numPr>
        <w:shd w:val="clear" w:color="auto" w:fill="auto"/>
        <w:tabs>
          <w:tab w:val="left" w:pos="1134"/>
        </w:tabs>
        <w:spacing w:after="0" w:line="250" w:lineRule="exact"/>
        <w:ind w:left="1134" w:right="60"/>
        <w:jc w:val="both"/>
        <w:rPr>
          <w:rStyle w:val="BodyText3"/>
          <w:sz w:val="24"/>
          <w:szCs w:val="24"/>
          <w:u w:val="none"/>
        </w:rPr>
      </w:pPr>
      <w:r w:rsidRPr="0080767F">
        <w:rPr>
          <w:rStyle w:val="BodyText3"/>
          <w:sz w:val="24"/>
          <w:szCs w:val="24"/>
          <w:u w:val="none"/>
        </w:rPr>
        <w:t>Tehniskais piedāvājums jāsagatavo tā, lai iepirkuma komisijai būtu iespējams pārliecināties par visu Tehnisko specifikāciju (</w:t>
      </w:r>
      <w:r w:rsidR="00B77696" w:rsidRPr="0080767F">
        <w:rPr>
          <w:rStyle w:val="BodyText3"/>
          <w:sz w:val="24"/>
          <w:szCs w:val="24"/>
          <w:u w:val="none"/>
        </w:rPr>
        <w:t>1</w:t>
      </w:r>
      <w:r w:rsidRPr="0080767F">
        <w:rPr>
          <w:rStyle w:val="BodyText3"/>
          <w:sz w:val="24"/>
          <w:szCs w:val="24"/>
          <w:u w:val="none"/>
        </w:rPr>
        <w:t>.pielikums) minimālo prasību punktu izpildi un nepārprotamā veidā iepazīties ar Pretendenta piedāvātajiem nosacījumiem katrā no tiem</w:t>
      </w:r>
      <w:r w:rsidR="000E0098" w:rsidRPr="0080767F">
        <w:rPr>
          <w:rStyle w:val="BodyText3"/>
          <w:sz w:val="24"/>
          <w:szCs w:val="24"/>
          <w:u w:val="none"/>
        </w:rPr>
        <w:t>.</w:t>
      </w:r>
    </w:p>
    <w:p w:rsidR="00F43493" w:rsidRPr="0080767F" w:rsidRDefault="00F43493" w:rsidP="000E0098">
      <w:pPr>
        <w:pStyle w:val="BodyText5"/>
        <w:numPr>
          <w:ilvl w:val="3"/>
          <w:numId w:val="33"/>
        </w:numPr>
        <w:shd w:val="clear" w:color="auto" w:fill="auto"/>
        <w:tabs>
          <w:tab w:val="left" w:pos="1134"/>
        </w:tabs>
        <w:spacing w:after="0" w:line="250" w:lineRule="exact"/>
        <w:ind w:left="1134" w:right="60"/>
        <w:jc w:val="both"/>
        <w:rPr>
          <w:rStyle w:val="BodyText3"/>
          <w:sz w:val="24"/>
          <w:szCs w:val="24"/>
          <w:u w:val="none"/>
        </w:rPr>
      </w:pPr>
      <w:r w:rsidRPr="0080767F">
        <w:rPr>
          <w:rStyle w:val="BodyText3"/>
          <w:sz w:val="24"/>
          <w:szCs w:val="24"/>
          <w:u w:val="none"/>
        </w:rPr>
        <w:t xml:space="preserve">Piedāvājumi, kas nesatur visus </w:t>
      </w:r>
      <w:r w:rsidR="00B77696" w:rsidRPr="0080767F">
        <w:rPr>
          <w:rStyle w:val="BodyText3"/>
          <w:sz w:val="24"/>
          <w:szCs w:val="24"/>
          <w:u w:val="none"/>
        </w:rPr>
        <w:t>Instrukcijas</w:t>
      </w:r>
      <w:r w:rsidRPr="0080767F">
        <w:rPr>
          <w:rStyle w:val="BodyText3"/>
          <w:sz w:val="24"/>
          <w:szCs w:val="24"/>
          <w:u w:val="none"/>
        </w:rPr>
        <w:t xml:space="preserve"> </w:t>
      </w:r>
      <w:r w:rsidR="00B77696" w:rsidRPr="0080767F">
        <w:rPr>
          <w:rStyle w:val="BodyText3"/>
          <w:sz w:val="24"/>
          <w:szCs w:val="24"/>
          <w:u w:val="none"/>
        </w:rPr>
        <w:t>10.3.</w:t>
      </w:r>
      <w:r w:rsidRPr="0080767F">
        <w:rPr>
          <w:rStyle w:val="BodyText3"/>
          <w:sz w:val="24"/>
          <w:szCs w:val="24"/>
          <w:u w:val="none"/>
        </w:rPr>
        <w:t>punktā</w:t>
      </w:r>
      <w:r w:rsidR="00B77696" w:rsidRPr="0080767F">
        <w:rPr>
          <w:rStyle w:val="BodyText3"/>
          <w:sz w:val="24"/>
          <w:szCs w:val="24"/>
          <w:u w:val="none"/>
        </w:rPr>
        <w:t xml:space="preserve"> </w:t>
      </w:r>
      <w:r w:rsidRPr="0080767F">
        <w:rPr>
          <w:rStyle w:val="BodyText3"/>
          <w:sz w:val="24"/>
          <w:szCs w:val="24"/>
          <w:u w:val="none"/>
        </w:rPr>
        <w:t>prasīto informāciju vai neatbilst visām izvirzītajām prasībām netiek izskatīti un turpmākajā iepirkuma procedūrā nepiedalās</w:t>
      </w:r>
      <w:r w:rsidR="000E0098" w:rsidRPr="0080767F">
        <w:rPr>
          <w:rStyle w:val="BodyText3"/>
          <w:sz w:val="24"/>
          <w:szCs w:val="24"/>
          <w:u w:val="none"/>
        </w:rPr>
        <w:t>.</w:t>
      </w:r>
    </w:p>
    <w:p w:rsidR="004037B0" w:rsidRPr="00A24CB8" w:rsidRDefault="004A3AC6" w:rsidP="00CE768D">
      <w:pPr>
        <w:pStyle w:val="Sarakstarindkopa"/>
        <w:widowControl w:val="0"/>
        <w:numPr>
          <w:ilvl w:val="1"/>
          <w:numId w:val="33"/>
        </w:numPr>
        <w:overflowPunct w:val="0"/>
        <w:autoSpaceDE w:val="0"/>
        <w:autoSpaceDN w:val="0"/>
        <w:adjustRightInd w:val="0"/>
        <w:spacing w:after="0" w:line="240" w:lineRule="auto"/>
        <w:ind w:hanging="720"/>
        <w:jc w:val="both"/>
        <w:rPr>
          <w:rFonts w:ascii="Times New Roman" w:hAnsi="Times New Roman" w:cs="Times New Roman"/>
          <w:b/>
          <w:bCs/>
          <w:sz w:val="24"/>
          <w:szCs w:val="24"/>
        </w:rPr>
      </w:pPr>
      <w:bookmarkStart w:id="16" w:name="page6"/>
      <w:bookmarkEnd w:id="16"/>
      <w:r w:rsidRPr="00A24CB8">
        <w:rPr>
          <w:rFonts w:ascii="Times New Roman" w:hAnsi="Times New Roman" w:cs="Times New Roman"/>
          <w:b/>
          <w:bCs/>
          <w:sz w:val="24"/>
          <w:szCs w:val="24"/>
        </w:rPr>
        <w:t xml:space="preserve">Finanšu piedāvājums </w:t>
      </w:r>
    </w:p>
    <w:p w:rsidR="004037B0" w:rsidRPr="004660C9" w:rsidRDefault="004A3AC6" w:rsidP="00EF56E4">
      <w:pPr>
        <w:pStyle w:val="Sarakstarindkopa"/>
        <w:widowControl w:val="0"/>
        <w:numPr>
          <w:ilvl w:val="2"/>
          <w:numId w:val="33"/>
        </w:numPr>
        <w:overflowPunct w:val="0"/>
        <w:autoSpaceDE w:val="0"/>
        <w:autoSpaceDN w:val="0"/>
        <w:adjustRightInd w:val="0"/>
        <w:spacing w:after="0" w:line="239" w:lineRule="auto"/>
        <w:ind w:left="1701"/>
        <w:jc w:val="both"/>
        <w:rPr>
          <w:rFonts w:ascii="Times New Roman" w:hAnsi="Times New Roman" w:cs="Times New Roman"/>
          <w:sz w:val="24"/>
          <w:szCs w:val="24"/>
        </w:rPr>
      </w:pPr>
      <w:r w:rsidRPr="004660C9">
        <w:rPr>
          <w:rFonts w:ascii="Times New Roman" w:hAnsi="Times New Roman" w:cs="Times New Roman"/>
          <w:sz w:val="24"/>
          <w:szCs w:val="24"/>
        </w:rPr>
        <w:t xml:space="preserve">Finanšu piedāvājums jāsagatavo un jāiesniedz atbilstoši </w:t>
      </w:r>
      <w:r w:rsidR="004660C9">
        <w:rPr>
          <w:rFonts w:ascii="Times New Roman" w:hAnsi="Times New Roman" w:cs="Times New Roman"/>
          <w:sz w:val="24"/>
          <w:szCs w:val="24"/>
        </w:rPr>
        <w:t>instrukcijai</w:t>
      </w:r>
      <w:r w:rsidRPr="004660C9">
        <w:rPr>
          <w:rFonts w:ascii="Times New Roman" w:hAnsi="Times New Roman" w:cs="Times New Roman"/>
          <w:sz w:val="24"/>
          <w:szCs w:val="24"/>
        </w:rPr>
        <w:t xml:space="preserve"> </w:t>
      </w:r>
      <w:r w:rsidRPr="00F14B04">
        <w:rPr>
          <w:rFonts w:ascii="Times New Roman" w:hAnsi="Times New Roman" w:cs="Times New Roman"/>
          <w:sz w:val="24"/>
          <w:szCs w:val="24"/>
        </w:rPr>
        <w:t xml:space="preserve">pievienotajai </w:t>
      </w:r>
      <w:r w:rsidR="004660C9" w:rsidRPr="00F14B04">
        <w:rPr>
          <w:rFonts w:ascii="Times New Roman" w:hAnsi="Times New Roman" w:cs="Times New Roman"/>
          <w:sz w:val="24"/>
          <w:szCs w:val="24"/>
        </w:rPr>
        <w:t>2.</w:t>
      </w:r>
      <w:r w:rsidRPr="00F14B04">
        <w:rPr>
          <w:rFonts w:ascii="Times New Roman" w:hAnsi="Times New Roman" w:cs="Times New Roman"/>
          <w:sz w:val="24"/>
          <w:szCs w:val="24"/>
        </w:rPr>
        <w:t>formai.</w:t>
      </w:r>
      <w:r w:rsidRPr="004660C9">
        <w:rPr>
          <w:rFonts w:ascii="Times New Roman" w:hAnsi="Times New Roman" w:cs="Times New Roman"/>
          <w:sz w:val="24"/>
          <w:szCs w:val="24"/>
        </w:rPr>
        <w:t xml:space="preserve"> </w:t>
      </w:r>
    </w:p>
    <w:p w:rsidR="004037B0" w:rsidRPr="00A24CB8" w:rsidRDefault="004A3AC6" w:rsidP="00395162">
      <w:pPr>
        <w:pStyle w:val="Sarakstarindkopa"/>
        <w:widowControl w:val="0"/>
        <w:numPr>
          <w:ilvl w:val="2"/>
          <w:numId w:val="33"/>
        </w:numPr>
        <w:overflowPunct w:val="0"/>
        <w:autoSpaceDE w:val="0"/>
        <w:autoSpaceDN w:val="0"/>
        <w:adjustRightInd w:val="0"/>
        <w:spacing w:after="0" w:line="214" w:lineRule="auto"/>
        <w:ind w:left="1701"/>
        <w:jc w:val="both"/>
        <w:rPr>
          <w:rFonts w:ascii="Times New Roman" w:hAnsi="Times New Roman" w:cs="Times New Roman"/>
          <w:sz w:val="24"/>
          <w:szCs w:val="24"/>
        </w:rPr>
      </w:pPr>
      <w:r w:rsidRPr="00A24CB8">
        <w:rPr>
          <w:rFonts w:ascii="Times New Roman" w:hAnsi="Times New Roman" w:cs="Times New Roman"/>
          <w:sz w:val="24"/>
          <w:szCs w:val="24"/>
        </w:rPr>
        <w:t xml:space="preserve">Finanšu piedāvājumā norāda cenu euro (bez PVN un ar PVN) par visu apjomu kopumā, par kādu tiks izpildīts Pasūtījums. </w:t>
      </w:r>
    </w:p>
    <w:p w:rsidR="004037B0" w:rsidRDefault="004A3AC6" w:rsidP="0080767F">
      <w:pPr>
        <w:pStyle w:val="Sarakstarindkopa"/>
        <w:widowControl w:val="0"/>
        <w:numPr>
          <w:ilvl w:val="2"/>
          <w:numId w:val="33"/>
        </w:numPr>
        <w:overflowPunct w:val="0"/>
        <w:autoSpaceDE w:val="0"/>
        <w:autoSpaceDN w:val="0"/>
        <w:adjustRightInd w:val="0"/>
        <w:spacing w:after="0" w:line="222" w:lineRule="auto"/>
        <w:ind w:left="1701" w:right="-34"/>
        <w:jc w:val="both"/>
        <w:rPr>
          <w:rFonts w:ascii="Times New Roman" w:hAnsi="Times New Roman" w:cs="Times New Roman"/>
          <w:sz w:val="24"/>
          <w:szCs w:val="24"/>
        </w:rPr>
      </w:pPr>
      <w:r w:rsidRPr="00A24CB8">
        <w:rPr>
          <w:rFonts w:ascii="Times New Roman" w:hAnsi="Times New Roman" w:cs="Times New Roman"/>
          <w:sz w:val="24"/>
          <w:szCs w:val="24"/>
        </w:rPr>
        <w:t>Finanšu piedāvājumā piedāvātajā c</w:t>
      </w:r>
      <w:r w:rsidR="0080767F">
        <w:rPr>
          <w:rFonts w:ascii="Times New Roman" w:hAnsi="Times New Roman" w:cs="Times New Roman"/>
          <w:sz w:val="24"/>
          <w:szCs w:val="24"/>
        </w:rPr>
        <w:t xml:space="preserve">enā iekļaujamas visas ar preces </w:t>
      </w:r>
      <w:r w:rsidRPr="00A24CB8">
        <w:rPr>
          <w:rFonts w:ascii="Times New Roman" w:hAnsi="Times New Roman" w:cs="Times New Roman"/>
          <w:sz w:val="24"/>
          <w:szCs w:val="24"/>
        </w:rPr>
        <w:t xml:space="preserve">pārdošanu un Tehnisko specifikāciju prasību izpildi saistītās izmaksas, nodokļi, kā arī visas ar to netieši saistītās izmaksas (tehnisko dokumentāciju latviešu valodā u.c.); </w:t>
      </w:r>
    </w:p>
    <w:p w:rsidR="004037B0" w:rsidRPr="004660C9" w:rsidRDefault="00F43493" w:rsidP="00CE768D">
      <w:pPr>
        <w:pStyle w:val="Sarakstarindkopa"/>
        <w:widowControl w:val="0"/>
        <w:numPr>
          <w:ilvl w:val="2"/>
          <w:numId w:val="33"/>
        </w:numPr>
        <w:autoSpaceDE w:val="0"/>
        <w:autoSpaceDN w:val="0"/>
        <w:adjustRightInd w:val="0"/>
        <w:spacing w:after="0" w:line="260" w:lineRule="exact"/>
        <w:ind w:left="1701" w:hanging="708"/>
        <w:jc w:val="both"/>
        <w:rPr>
          <w:rFonts w:ascii="Times New Roman" w:hAnsi="Times New Roman" w:cs="Times New Roman"/>
          <w:sz w:val="24"/>
          <w:szCs w:val="24"/>
        </w:rPr>
      </w:pPr>
      <w:r w:rsidRPr="004660C9">
        <w:rPr>
          <w:rFonts w:ascii="Times New Roman" w:hAnsi="Times New Roman" w:cs="Times New Roman"/>
          <w:sz w:val="24"/>
          <w:szCs w:val="24"/>
        </w:rPr>
        <w:t>Finanšu piedāvājumā Pretendents norāda kopējo maksimāli prognozējamo apdrošināšanas prēmiju veselības apdrošināšanai vienam gadam, saskaņā ar Finanšu piedāvājuma formu</w:t>
      </w:r>
      <w:r w:rsidR="00CE768D" w:rsidRPr="004660C9">
        <w:rPr>
          <w:rFonts w:ascii="Times New Roman" w:hAnsi="Times New Roman" w:cs="Times New Roman"/>
          <w:sz w:val="24"/>
          <w:szCs w:val="24"/>
        </w:rPr>
        <w:t>.</w:t>
      </w:r>
    </w:p>
    <w:p w:rsidR="00CE768D" w:rsidRPr="00CE768D" w:rsidRDefault="00CE768D" w:rsidP="00CE768D">
      <w:pPr>
        <w:pStyle w:val="Sarakstarindkopa"/>
        <w:widowControl w:val="0"/>
        <w:autoSpaceDE w:val="0"/>
        <w:autoSpaceDN w:val="0"/>
        <w:adjustRightInd w:val="0"/>
        <w:spacing w:after="0" w:line="260" w:lineRule="exact"/>
        <w:ind w:left="1701"/>
        <w:jc w:val="both"/>
        <w:rPr>
          <w:rFonts w:ascii="Times New Roman" w:hAnsi="Times New Roman" w:cs="Times New Roman"/>
          <w:color w:val="FF0000"/>
          <w:sz w:val="24"/>
          <w:szCs w:val="24"/>
        </w:rPr>
      </w:pPr>
    </w:p>
    <w:p w:rsidR="00EF65C7" w:rsidRPr="00CE768D" w:rsidRDefault="00CE768D" w:rsidP="00CE768D">
      <w:pPr>
        <w:pStyle w:val="Sarakstarindkopa"/>
        <w:widowControl w:val="0"/>
        <w:numPr>
          <w:ilvl w:val="0"/>
          <w:numId w:val="33"/>
        </w:numPr>
        <w:autoSpaceDE w:val="0"/>
        <w:autoSpaceDN w:val="0"/>
        <w:adjustRightInd w:val="0"/>
        <w:spacing w:after="0"/>
        <w:ind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norise</w:t>
      </w:r>
    </w:p>
    <w:p w:rsidR="00EF65C7" w:rsidRPr="00A24CB8" w:rsidRDefault="00EF65C7" w:rsidP="00CE768D">
      <w:pPr>
        <w:pStyle w:val="Virsraksts2"/>
        <w:numPr>
          <w:ilvl w:val="1"/>
          <w:numId w:val="33"/>
        </w:numPr>
        <w:tabs>
          <w:tab w:val="clear" w:pos="284"/>
        </w:tabs>
        <w:ind w:right="-23"/>
        <w:rPr>
          <w:sz w:val="24"/>
          <w:szCs w:val="24"/>
        </w:rPr>
      </w:pPr>
      <w:r w:rsidRPr="00A24CB8">
        <w:rPr>
          <w:sz w:val="24"/>
          <w:szCs w:val="24"/>
        </w:rPr>
        <w:t>Piedāvājumu atvēršana:</w:t>
      </w:r>
    </w:p>
    <w:p w:rsidR="00EF65C7" w:rsidRPr="00A24CB8" w:rsidRDefault="00EF65C7" w:rsidP="00CE768D">
      <w:pPr>
        <w:pStyle w:val="Virsraksts3"/>
        <w:keepNext w:val="0"/>
        <w:widowControl w:val="0"/>
        <w:numPr>
          <w:ilvl w:val="2"/>
          <w:numId w:val="33"/>
        </w:numPr>
        <w:ind w:left="1701" w:right="-23" w:hanging="708"/>
        <w:jc w:val="both"/>
        <w:rPr>
          <w:b w:val="0"/>
          <w:sz w:val="24"/>
        </w:rPr>
      </w:pPr>
      <w:r w:rsidRPr="00A24CB8">
        <w:rPr>
          <w:b w:val="0"/>
          <w:sz w:val="24"/>
        </w:rPr>
        <w:t xml:space="preserve">Piedāvājumi tiks atvērti </w:t>
      </w:r>
      <w:r w:rsidRPr="00A24CB8">
        <w:rPr>
          <w:sz w:val="24"/>
        </w:rPr>
        <w:t>201</w:t>
      </w:r>
      <w:r w:rsidR="0005235E">
        <w:rPr>
          <w:sz w:val="24"/>
        </w:rPr>
        <w:t>5</w:t>
      </w:r>
      <w:r w:rsidRPr="00A24CB8">
        <w:rPr>
          <w:sz w:val="24"/>
        </w:rPr>
        <w:t xml:space="preserve">. </w:t>
      </w:r>
      <w:r w:rsidRPr="000841D9">
        <w:rPr>
          <w:sz w:val="24"/>
        </w:rPr>
        <w:t xml:space="preserve">gada </w:t>
      </w:r>
      <w:r w:rsidR="000841D9" w:rsidRPr="000841D9">
        <w:rPr>
          <w:sz w:val="24"/>
        </w:rPr>
        <w:t>7.maijā</w:t>
      </w:r>
      <w:r w:rsidR="00B77696" w:rsidRPr="00B77696">
        <w:rPr>
          <w:sz w:val="24"/>
        </w:rPr>
        <w:t xml:space="preserve"> plkst.10:00</w:t>
      </w:r>
      <w:r w:rsidRPr="00A24CB8">
        <w:rPr>
          <w:b w:val="0"/>
          <w:sz w:val="24"/>
        </w:rPr>
        <w:t xml:space="preserve"> Skrundas novada pašvaldības zālē, II stāvā, Raiņa ielā 11, Skrundā.</w:t>
      </w:r>
    </w:p>
    <w:p w:rsidR="00EF65C7" w:rsidRPr="00A24CB8" w:rsidRDefault="00EF65C7" w:rsidP="00CE768D">
      <w:pPr>
        <w:pStyle w:val="Virsraksts3"/>
        <w:keepNext w:val="0"/>
        <w:widowControl w:val="0"/>
        <w:numPr>
          <w:ilvl w:val="2"/>
          <w:numId w:val="33"/>
        </w:numPr>
        <w:ind w:left="1701" w:right="33" w:hanging="708"/>
        <w:jc w:val="both"/>
        <w:rPr>
          <w:b w:val="0"/>
          <w:sz w:val="24"/>
        </w:rPr>
      </w:pPr>
      <w:r w:rsidRPr="00A24CB8">
        <w:rPr>
          <w:b w:val="0"/>
          <w:sz w:val="24"/>
        </w:rPr>
        <w:t>Atvēršanas sanāksmē piedalās komisijas locekļi un nepieciešamības gadījumā arī komisijas pieaicināti speciālisti.</w:t>
      </w:r>
    </w:p>
    <w:p w:rsidR="00EF65C7" w:rsidRPr="00A24CB8" w:rsidRDefault="00EF65C7" w:rsidP="00CE768D">
      <w:pPr>
        <w:pStyle w:val="Virsraksts3"/>
        <w:keepNext w:val="0"/>
        <w:widowControl w:val="0"/>
        <w:numPr>
          <w:ilvl w:val="2"/>
          <w:numId w:val="33"/>
        </w:numPr>
        <w:ind w:left="1701" w:right="33" w:hanging="708"/>
        <w:jc w:val="both"/>
        <w:rPr>
          <w:b w:val="0"/>
          <w:sz w:val="24"/>
        </w:rPr>
      </w:pPr>
      <w:r w:rsidRPr="00A24CB8">
        <w:rPr>
          <w:b w:val="0"/>
          <w:sz w:val="24"/>
        </w:rPr>
        <w:t xml:space="preserve">Piedāvājumu atvēršanas sanāksme ir atklāta. </w:t>
      </w:r>
    </w:p>
    <w:p w:rsidR="00EF65C7" w:rsidRPr="00A24CB8" w:rsidRDefault="00EF65C7" w:rsidP="00CE768D">
      <w:pPr>
        <w:pStyle w:val="Virsraksts3"/>
        <w:keepNext w:val="0"/>
        <w:widowControl w:val="0"/>
        <w:numPr>
          <w:ilvl w:val="2"/>
          <w:numId w:val="33"/>
        </w:numPr>
        <w:ind w:left="1701" w:right="33" w:hanging="708"/>
        <w:jc w:val="both"/>
        <w:rPr>
          <w:b w:val="0"/>
          <w:sz w:val="24"/>
        </w:rPr>
      </w:pPr>
      <w:r w:rsidRPr="00A24CB8">
        <w:rPr>
          <w:b w:val="0"/>
          <w:sz w:val="24"/>
        </w:rPr>
        <w:t>Sākot piedāvājumu atvēršanas sanāksmi, tiek paziņots Komisijas sastāvs.</w:t>
      </w:r>
    </w:p>
    <w:p w:rsidR="00EF65C7" w:rsidRPr="00A24CB8" w:rsidRDefault="00EF65C7" w:rsidP="00CE768D">
      <w:pPr>
        <w:pStyle w:val="Virsraksts3"/>
        <w:keepNext w:val="0"/>
        <w:widowControl w:val="0"/>
        <w:numPr>
          <w:ilvl w:val="2"/>
          <w:numId w:val="33"/>
        </w:numPr>
        <w:ind w:left="1701" w:right="33" w:hanging="708"/>
        <w:jc w:val="both"/>
        <w:rPr>
          <w:b w:val="0"/>
          <w:sz w:val="24"/>
        </w:rPr>
      </w:pPr>
      <w:r w:rsidRPr="00A24CB8">
        <w:rPr>
          <w:b w:val="0"/>
          <w:sz w:val="24"/>
        </w:rPr>
        <w:t>Pēc komisijas sastāva paziņošanas tiek nosaukts saņemto piedāvājumu skaits un Pretendenti.</w:t>
      </w:r>
    </w:p>
    <w:p w:rsidR="00EF65C7" w:rsidRPr="00CE768D" w:rsidRDefault="00EF65C7" w:rsidP="00CE768D">
      <w:pPr>
        <w:pStyle w:val="Sarakstarindkopa"/>
        <w:numPr>
          <w:ilvl w:val="1"/>
          <w:numId w:val="33"/>
        </w:numPr>
        <w:spacing w:after="0" w:line="240" w:lineRule="auto"/>
        <w:ind w:left="1418" w:hanging="992"/>
        <w:jc w:val="both"/>
        <w:rPr>
          <w:rFonts w:ascii="Times New Roman" w:eastAsia="Times New Roman" w:hAnsi="Times New Roman" w:cs="Times New Roman"/>
          <w:sz w:val="24"/>
          <w:szCs w:val="24"/>
        </w:rPr>
      </w:pPr>
      <w:r w:rsidRPr="00CE768D">
        <w:rPr>
          <w:rFonts w:ascii="Times New Roman" w:eastAsia="Times New Roman" w:hAnsi="Times New Roman" w:cs="Times New Roman"/>
          <w:sz w:val="24"/>
          <w:szCs w:val="24"/>
        </w:rPr>
        <w:t>Pēc Pretendentu nosaukšanas, komisijas locekļi paraksta apliecinājumu par neieinteresētību kāda konkrēta pretendenta izvēlē vai darbībā, vai arī saistību ar to Publisko iepirkumu likuma 23.panta pirmās daļas izpratnē.</w:t>
      </w:r>
    </w:p>
    <w:p w:rsidR="00EF65C7" w:rsidRPr="00A24CB8" w:rsidRDefault="00EF65C7" w:rsidP="00CE768D">
      <w:pPr>
        <w:pStyle w:val="Virsraksts3"/>
        <w:keepNext w:val="0"/>
        <w:widowControl w:val="0"/>
        <w:numPr>
          <w:ilvl w:val="1"/>
          <w:numId w:val="33"/>
        </w:numPr>
        <w:ind w:left="1418" w:right="33" w:hanging="992"/>
        <w:jc w:val="both"/>
        <w:rPr>
          <w:b w:val="0"/>
          <w:sz w:val="24"/>
        </w:rPr>
      </w:pPr>
      <w:r w:rsidRPr="00A24CB8">
        <w:rPr>
          <w:b w:val="0"/>
          <w:sz w:val="24"/>
        </w:rPr>
        <w:t xml:space="preserve">Komisijas priekšsēdētājs atver Pretendentu piedāvājumus to iesniegšanas </w:t>
      </w:r>
      <w:r w:rsidRPr="00CE768D">
        <w:rPr>
          <w:b w:val="0"/>
          <w:sz w:val="24"/>
        </w:rPr>
        <w:t>secībā, nosaucot Pretendenta (uzņēmuma) nosaukumu, piedāvājuma</w:t>
      </w:r>
      <w:r w:rsidRPr="00A24CB8">
        <w:rPr>
          <w:b w:val="0"/>
          <w:sz w:val="24"/>
        </w:rPr>
        <w:t xml:space="preserve"> iesniegšanas datumu, laiku un piedāvājumā izteikto cenu bez PVN.</w:t>
      </w:r>
    </w:p>
    <w:p w:rsidR="00EF65C7" w:rsidRDefault="00EF65C7" w:rsidP="00CE768D">
      <w:pPr>
        <w:pStyle w:val="Virsraksts3"/>
        <w:keepNext w:val="0"/>
        <w:widowControl w:val="0"/>
        <w:numPr>
          <w:ilvl w:val="1"/>
          <w:numId w:val="33"/>
        </w:numPr>
        <w:ind w:left="1418" w:right="33" w:hanging="992"/>
        <w:jc w:val="both"/>
        <w:rPr>
          <w:b w:val="0"/>
          <w:sz w:val="24"/>
        </w:rPr>
      </w:pPr>
      <w:r w:rsidRPr="00A24CB8">
        <w:rPr>
          <w:b w:val="0"/>
          <w:sz w:val="24"/>
        </w:rPr>
        <w:t>Kad visi piedāvājumi atvērti, piedāvājumu atvēršanas sanāksmi slēdz.</w:t>
      </w:r>
    </w:p>
    <w:p w:rsidR="00F43493" w:rsidRPr="00A24CB8" w:rsidRDefault="00F43493">
      <w:pPr>
        <w:widowControl w:val="0"/>
        <w:autoSpaceDE w:val="0"/>
        <w:autoSpaceDN w:val="0"/>
        <w:adjustRightInd w:val="0"/>
        <w:spacing w:after="0" w:line="260" w:lineRule="exact"/>
        <w:rPr>
          <w:rFonts w:ascii="Times New Roman" w:hAnsi="Times New Roman" w:cs="Times New Roman"/>
          <w:sz w:val="24"/>
          <w:szCs w:val="24"/>
        </w:rPr>
      </w:pPr>
    </w:p>
    <w:p w:rsidR="00EF65C7" w:rsidRPr="00A24CB8" w:rsidRDefault="00CE768D" w:rsidP="00CE768D">
      <w:pPr>
        <w:pStyle w:val="Heading10"/>
        <w:keepNext/>
        <w:keepLines/>
        <w:numPr>
          <w:ilvl w:val="0"/>
          <w:numId w:val="33"/>
        </w:numPr>
        <w:shd w:val="clear" w:color="auto" w:fill="auto"/>
        <w:tabs>
          <w:tab w:val="left" w:pos="716"/>
        </w:tabs>
        <w:spacing w:before="0" w:after="133" w:line="220" w:lineRule="exact"/>
        <w:rPr>
          <w:b/>
          <w:sz w:val="24"/>
          <w:szCs w:val="24"/>
        </w:rPr>
      </w:pPr>
      <w:r>
        <w:rPr>
          <w:b/>
          <w:sz w:val="24"/>
          <w:szCs w:val="24"/>
        </w:rPr>
        <w:t>Piedāvājumu vērtēšana</w:t>
      </w:r>
    </w:p>
    <w:p w:rsidR="00EF65C7" w:rsidRPr="00A24CB8" w:rsidRDefault="00EF65C7" w:rsidP="00CE768D">
      <w:pPr>
        <w:pStyle w:val="Heading10"/>
        <w:keepNext/>
        <w:keepLines/>
        <w:numPr>
          <w:ilvl w:val="1"/>
          <w:numId w:val="33"/>
        </w:numPr>
        <w:shd w:val="clear" w:color="auto" w:fill="auto"/>
        <w:tabs>
          <w:tab w:val="left" w:pos="716"/>
        </w:tabs>
        <w:spacing w:before="0" w:after="30" w:line="220" w:lineRule="exact"/>
        <w:jc w:val="left"/>
        <w:rPr>
          <w:b/>
          <w:sz w:val="24"/>
          <w:szCs w:val="24"/>
        </w:rPr>
      </w:pPr>
      <w:bookmarkStart w:id="17" w:name="bookmark18"/>
      <w:r w:rsidRPr="00A24CB8">
        <w:rPr>
          <w:b/>
          <w:sz w:val="24"/>
          <w:szCs w:val="24"/>
        </w:rPr>
        <w:t>Piedāvājumu vērtēšanas pamatnoteikumi</w:t>
      </w:r>
      <w:bookmarkEnd w:id="17"/>
    </w:p>
    <w:p w:rsidR="00EF65C7" w:rsidRPr="00A24CB8" w:rsidRDefault="00EF65C7" w:rsidP="00CE768D">
      <w:pPr>
        <w:pStyle w:val="BodyText5"/>
        <w:numPr>
          <w:ilvl w:val="2"/>
          <w:numId w:val="33"/>
        </w:numPr>
        <w:shd w:val="clear" w:color="auto" w:fill="auto"/>
        <w:tabs>
          <w:tab w:val="left" w:pos="716"/>
        </w:tabs>
        <w:spacing w:after="0"/>
        <w:jc w:val="left"/>
        <w:rPr>
          <w:sz w:val="24"/>
          <w:szCs w:val="24"/>
        </w:rPr>
      </w:pPr>
      <w:r w:rsidRPr="00A24CB8">
        <w:rPr>
          <w:sz w:val="24"/>
          <w:szCs w:val="24"/>
        </w:rPr>
        <w:t>Iepirkuma komisija piedāvājumu vērtēšanu veic slēgtās sēdēs sekojošos posmos:</w:t>
      </w:r>
    </w:p>
    <w:p w:rsidR="00EF65C7" w:rsidRPr="00A24CB8" w:rsidRDefault="00EF65C7" w:rsidP="00CE768D">
      <w:pPr>
        <w:pStyle w:val="BodyText5"/>
        <w:numPr>
          <w:ilvl w:val="3"/>
          <w:numId w:val="33"/>
        </w:numPr>
        <w:shd w:val="clear" w:color="auto" w:fill="auto"/>
        <w:tabs>
          <w:tab w:val="left" w:pos="1397"/>
          <w:tab w:val="right" w:pos="6158"/>
        </w:tabs>
        <w:spacing w:after="0"/>
        <w:ind w:left="2268" w:hanging="850"/>
        <w:jc w:val="left"/>
        <w:rPr>
          <w:sz w:val="24"/>
          <w:szCs w:val="24"/>
        </w:rPr>
      </w:pPr>
      <w:r w:rsidRPr="00A24CB8">
        <w:rPr>
          <w:sz w:val="24"/>
          <w:szCs w:val="24"/>
        </w:rPr>
        <w:t>Piedāvājumu noformējuma pārbaude;</w:t>
      </w:r>
    </w:p>
    <w:p w:rsidR="00EF65C7" w:rsidRPr="00A24CB8" w:rsidRDefault="00EF65C7" w:rsidP="00CE768D">
      <w:pPr>
        <w:pStyle w:val="BodyText5"/>
        <w:numPr>
          <w:ilvl w:val="3"/>
          <w:numId w:val="33"/>
        </w:numPr>
        <w:shd w:val="clear" w:color="auto" w:fill="auto"/>
        <w:tabs>
          <w:tab w:val="left" w:pos="1397"/>
        </w:tabs>
        <w:spacing w:after="0"/>
        <w:ind w:left="2268" w:hanging="850"/>
        <w:jc w:val="left"/>
        <w:rPr>
          <w:sz w:val="24"/>
          <w:szCs w:val="24"/>
        </w:rPr>
      </w:pPr>
      <w:r w:rsidRPr="00A24CB8">
        <w:rPr>
          <w:sz w:val="24"/>
          <w:szCs w:val="24"/>
        </w:rPr>
        <w:t>pretendentu atlase;</w:t>
      </w:r>
    </w:p>
    <w:p w:rsidR="00EF65C7" w:rsidRPr="00A24CB8" w:rsidRDefault="00EF65C7" w:rsidP="00CE768D">
      <w:pPr>
        <w:pStyle w:val="BodyText5"/>
        <w:numPr>
          <w:ilvl w:val="3"/>
          <w:numId w:val="33"/>
        </w:numPr>
        <w:shd w:val="clear" w:color="auto" w:fill="auto"/>
        <w:tabs>
          <w:tab w:val="left" w:pos="1397"/>
          <w:tab w:val="right" w:pos="6158"/>
        </w:tabs>
        <w:spacing w:after="0"/>
        <w:ind w:left="2268" w:hanging="850"/>
        <w:jc w:val="left"/>
        <w:rPr>
          <w:sz w:val="24"/>
          <w:szCs w:val="24"/>
        </w:rPr>
      </w:pPr>
      <w:r w:rsidRPr="00A24CB8">
        <w:rPr>
          <w:sz w:val="24"/>
          <w:szCs w:val="24"/>
        </w:rPr>
        <w:t>piedāvājumu atbilstības pārbaude;</w:t>
      </w:r>
    </w:p>
    <w:p w:rsidR="00EF65C7" w:rsidRPr="00A24CB8" w:rsidRDefault="00EF65C7" w:rsidP="00CE768D">
      <w:pPr>
        <w:pStyle w:val="BodyText5"/>
        <w:numPr>
          <w:ilvl w:val="3"/>
          <w:numId w:val="33"/>
        </w:numPr>
        <w:shd w:val="clear" w:color="auto" w:fill="auto"/>
        <w:tabs>
          <w:tab w:val="left" w:pos="1397"/>
          <w:tab w:val="right" w:pos="6158"/>
        </w:tabs>
        <w:spacing w:after="0"/>
        <w:ind w:left="2268" w:hanging="850"/>
        <w:jc w:val="left"/>
        <w:rPr>
          <w:sz w:val="24"/>
          <w:szCs w:val="24"/>
        </w:rPr>
      </w:pPr>
      <w:r w:rsidRPr="00A24CB8">
        <w:rPr>
          <w:sz w:val="24"/>
          <w:szCs w:val="24"/>
        </w:rPr>
        <w:t>piedāvājumu vērtēšana un uzvarētāja noteikšana.</w:t>
      </w:r>
    </w:p>
    <w:p w:rsidR="00EF65C7" w:rsidRPr="00A24CB8" w:rsidRDefault="00EF65C7" w:rsidP="00CE768D">
      <w:pPr>
        <w:pStyle w:val="BodyText5"/>
        <w:numPr>
          <w:ilvl w:val="2"/>
          <w:numId w:val="33"/>
        </w:numPr>
        <w:shd w:val="clear" w:color="auto" w:fill="auto"/>
        <w:tabs>
          <w:tab w:val="left" w:pos="716"/>
        </w:tabs>
        <w:spacing w:after="163"/>
        <w:ind w:right="20"/>
        <w:jc w:val="left"/>
        <w:rPr>
          <w:sz w:val="24"/>
          <w:szCs w:val="24"/>
        </w:rPr>
      </w:pPr>
      <w:r w:rsidRPr="00A24CB8">
        <w:rPr>
          <w:sz w:val="24"/>
          <w:szCs w:val="24"/>
        </w:rPr>
        <w:t>Katrā vērtēšanas posmā vērtē tikai to Pretendentu piedāvājumus, kuri nav noraidīti iepriekšējā vērtēšanas posmā.</w:t>
      </w:r>
    </w:p>
    <w:p w:rsidR="00EF65C7" w:rsidRPr="00A24CB8" w:rsidRDefault="00EF65C7" w:rsidP="00CE768D">
      <w:pPr>
        <w:pStyle w:val="Heading10"/>
        <w:keepNext/>
        <w:keepLines/>
        <w:numPr>
          <w:ilvl w:val="1"/>
          <w:numId w:val="33"/>
        </w:numPr>
        <w:shd w:val="clear" w:color="auto" w:fill="auto"/>
        <w:tabs>
          <w:tab w:val="left" w:pos="716"/>
        </w:tabs>
        <w:spacing w:before="0" w:after="30" w:line="220" w:lineRule="exact"/>
        <w:rPr>
          <w:b/>
          <w:sz w:val="24"/>
          <w:szCs w:val="24"/>
        </w:rPr>
      </w:pPr>
      <w:bookmarkStart w:id="18" w:name="bookmark19"/>
      <w:r w:rsidRPr="00A24CB8">
        <w:rPr>
          <w:b/>
          <w:sz w:val="24"/>
          <w:szCs w:val="24"/>
        </w:rPr>
        <w:t>Piedāvājumu noformējuma pārbaude</w:t>
      </w:r>
      <w:bookmarkEnd w:id="18"/>
    </w:p>
    <w:p w:rsidR="00EF65C7" w:rsidRPr="00A24CB8" w:rsidRDefault="00EF65C7" w:rsidP="00CE768D">
      <w:pPr>
        <w:pStyle w:val="BodyText5"/>
        <w:numPr>
          <w:ilvl w:val="2"/>
          <w:numId w:val="33"/>
        </w:numPr>
        <w:shd w:val="clear" w:color="auto" w:fill="auto"/>
        <w:tabs>
          <w:tab w:val="left" w:pos="716"/>
        </w:tabs>
        <w:spacing w:after="0"/>
        <w:ind w:right="20"/>
        <w:jc w:val="both"/>
        <w:rPr>
          <w:sz w:val="24"/>
          <w:szCs w:val="24"/>
        </w:rPr>
      </w:pPr>
      <w:r w:rsidRPr="00A24CB8">
        <w:rPr>
          <w:sz w:val="24"/>
          <w:szCs w:val="24"/>
        </w:rPr>
        <w:t>Pēc iepirkuma piedāvājumu atvēršanas iepirkuma komisija pieņem lēmumu par piedāvājumu noformējuma pārbaudes rezultātiem.</w:t>
      </w:r>
    </w:p>
    <w:p w:rsidR="00EF65C7" w:rsidRPr="00A24CB8" w:rsidRDefault="00EF65C7" w:rsidP="00CE768D">
      <w:pPr>
        <w:pStyle w:val="BodyText5"/>
        <w:numPr>
          <w:ilvl w:val="2"/>
          <w:numId w:val="33"/>
        </w:numPr>
        <w:shd w:val="clear" w:color="auto" w:fill="auto"/>
        <w:tabs>
          <w:tab w:val="left" w:pos="716"/>
        </w:tabs>
        <w:spacing w:after="163"/>
        <w:ind w:right="20"/>
        <w:jc w:val="both"/>
        <w:rPr>
          <w:sz w:val="24"/>
          <w:szCs w:val="24"/>
        </w:rPr>
      </w:pPr>
      <w:r w:rsidRPr="00A24CB8">
        <w:rPr>
          <w:sz w:val="24"/>
          <w:szCs w:val="24"/>
        </w:rPr>
        <w:lastRenderedPageBreak/>
        <w:t>Ja piedāvājums neatbilst kādai no piedāvājumu noformējuma prasībām, iepirkuma komisija lemj par šī piedāvājuma tālāku izskatīšanu.</w:t>
      </w:r>
    </w:p>
    <w:p w:rsidR="00EF65C7" w:rsidRPr="00A24CB8" w:rsidRDefault="00EF65C7" w:rsidP="00CE768D">
      <w:pPr>
        <w:pStyle w:val="Heading10"/>
        <w:keepNext/>
        <w:keepLines/>
        <w:numPr>
          <w:ilvl w:val="1"/>
          <w:numId w:val="33"/>
        </w:numPr>
        <w:shd w:val="clear" w:color="auto" w:fill="auto"/>
        <w:tabs>
          <w:tab w:val="left" w:pos="716"/>
        </w:tabs>
        <w:spacing w:before="0" w:after="30" w:line="220" w:lineRule="exact"/>
        <w:rPr>
          <w:b/>
          <w:sz w:val="24"/>
          <w:szCs w:val="24"/>
        </w:rPr>
      </w:pPr>
      <w:bookmarkStart w:id="19" w:name="bookmark20"/>
      <w:r w:rsidRPr="00A24CB8">
        <w:rPr>
          <w:b/>
          <w:sz w:val="24"/>
          <w:szCs w:val="24"/>
        </w:rPr>
        <w:t>Pretendentu atlase</w:t>
      </w:r>
      <w:bookmarkEnd w:id="19"/>
    </w:p>
    <w:p w:rsidR="00EF65C7" w:rsidRPr="00A24CB8" w:rsidRDefault="00EF65C7" w:rsidP="00CE768D">
      <w:pPr>
        <w:pStyle w:val="BodyText5"/>
        <w:numPr>
          <w:ilvl w:val="2"/>
          <w:numId w:val="33"/>
        </w:numPr>
        <w:shd w:val="clear" w:color="auto" w:fill="auto"/>
        <w:tabs>
          <w:tab w:val="left" w:pos="716"/>
        </w:tabs>
        <w:spacing w:after="0"/>
        <w:ind w:right="20"/>
        <w:jc w:val="both"/>
        <w:rPr>
          <w:sz w:val="24"/>
          <w:szCs w:val="24"/>
        </w:rPr>
      </w:pPr>
      <w:r w:rsidRPr="00A24CB8">
        <w:rPr>
          <w:sz w:val="24"/>
          <w:szCs w:val="24"/>
        </w:rPr>
        <w:t xml:space="preserve">Pretendentu atlases laikā iepirkuma komisija, balstoties uz iesniegto dokumentu pamata, noskaidro Pretendenta kompetenci un atbilstību visām </w:t>
      </w:r>
      <w:r w:rsidR="004660C9">
        <w:rPr>
          <w:sz w:val="24"/>
          <w:szCs w:val="24"/>
        </w:rPr>
        <w:t>instrukcijas</w:t>
      </w:r>
      <w:r w:rsidRPr="00A24CB8">
        <w:rPr>
          <w:sz w:val="24"/>
          <w:szCs w:val="24"/>
        </w:rPr>
        <w:t xml:space="preserve"> </w:t>
      </w:r>
      <w:r w:rsidR="004660C9">
        <w:rPr>
          <w:sz w:val="24"/>
          <w:szCs w:val="24"/>
        </w:rPr>
        <w:t>9</w:t>
      </w:r>
      <w:r w:rsidRPr="00A24CB8">
        <w:rPr>
          <w:sz w:val="24"/>
          <w:szCs w:val="24"/>
        </w:rPr>
        <w:t>. punktā noteiktajām atlases prasībām.</w:t>
      </w:r>
    </w:p>
    <w:p w:rsidR="00EF65C7" w:rsidRPr="00A24CB8" w:rsidRDefault="00EF65C7" w:rsidP="00CE768D">
      <w:pPr>
        <w:pStyle w:val="BodyText5"/>
        <w:numPr>
          <w:ilvl w:val="2"/>
          <w:numId w:val="33"/>
        </w:numPr>
        <w:shd w:val="clear" w:color="auto" w:fill="auto"/>
        <w:tabs>
          <w:tab w:val="left" w:pos="716"/>
        </w:tabs>
        <w:spacing w:after="163"/>
        <w:ind w:right="20"/>
        <w:jc w:val="both"/>
        <w:rPr>
          <w:sz w:val="24"/>
          <w:szCs w:val="24"/>
        </w:rPr>
      </w:pPr>
      <w:r w:rsidRPr="00A24CB8">
        <w:rPr>
          <w:sz w:val="24"/>
          <w:szCs w:val="24"/>
        </w:rPr>
        <w:t>Iepirkuma komisija izvērtē Pretendenta atbilstību izvirzītajām atlases prasībām un pieņem attiecīgu lēmumu.</w:t>
      </w:r>
    </w:p>
    <w:p w:rsidR="00EF65C7" w:rsidRPr="00A24CB8" w:rsidRDefault="00EF65C7" w:rsidP="00CE768D">
      <w:pPr>
        <w:pStyle w:val="Heading10"/>
        <w:keepNext/>
        <w:keepLines/>
        <w:numPr>
          <w:ilvl w:val="1"/>
          <w:numId w:val="33"/>
        </w:numPr>
        <w:shd w:val="clear" w:color="auto" w:fill="auto"/>
        <w:tabs>
          <w:tab w:val="left" w:pos="716"/>
        </w:tabs>
        <w:spacing w:before="0" w:after="30" w:line="220" w:lineRule="exact"/>
        <w:rPr>
          <w:b/>
          <w:sz w:val="24"/>
          <w:szCs w:val="24"/>
        </w:rPr>
      </w:pPr>
      <w:bookmarkStart w:id="20" w:name="bookmark21"/>
      <w:r w:rsidRPr="00A24CB8">
        <w:rPr>
          <w:b/>
          <w:sz w:val="24"/>
          <w:szCs w:val="24"/>
        </w:rPr>
        <w:t>Piedāvājumu atbilstības pārbaude</w:t>
      </w:r>
      <w:bookmarkEnd w:id="20"/>
    </w:p>
    <w:p w:rsidR="00EF65C7" w:rsidRPr="00A24CB8" w:rsidRDefault="00EF65C7" w:rsidP="00CE768D">
      <w:pPr>
        <w:pStyle w:val="BodyText5"/>
        <w:numPr>
          <w:ilvl w:val="2"/>
          <w:numId w:val="33"/>
        </w:numPr>
        <w:shd w:val="clear" w:color="auto" w:fill="auto"/>
        <w:tabs>
          <w:tab w:val="left" w:pos="716"/>
        </w:tabs>
        <w:spacing w:after="0"/>
        <w:ind w:right="20"/>
        <w:jc w:val="both"/>
        <w:rPr>
          <w:sz w:val="24"/>
          <w:szCs w:val="24"/>
        </w:rPr>
      </w:pPr>
      <w:r w:rsidRPr="00A24CB8">
        <w:rPr>
          <w:sz w:val="24"/>
          <w:szCs w:val="24"/>
        </w:rPr>
        <w:t xml:space="preserve">Piedāvājumu atbilstības pārbaudes laikā iepirkuma komisija izvērtē Pretendentu Tehnisko piedāvājumu atbilstību katrai </w:t>
      </w:r>
      <w:r w:rsidR="0080767F">
        <w:rPr>
          <w:sz w:val="24"/>
          <w:szCs w:val="24"/>
        </w:rPr>
        <w:t>Instrukcijā</w:t>
      </w:r>
      <w:r w:rsidRPr="00A24CB8">
        <w:rPr>
          <w:sz w:val="24"/>
          <w:szCs w:val="24"/>
        </w:rPr>
        <w:t xml:space="preserve"> ietverto Tehnisko specifikāciju prasībai.</w:t>
      </w:r>
    </w:p>
    <w:p w:rsidR="00EF65C7" w:rsidRDefault="00EF65C7" w:rsidP="00CE768D">
      <w:pPr>
        <w:pStyle w:val="BodyText5"/>
        <w:numPr>
          <w:ilvl w:val="2"/>
          <w:numId w:val="33"/>
        </w:numPr>
        <w:shd w:val="clear" w:color="auto" w:fill="auto"/>
        <w:tabs>
          <w:tab w:val="left" w:pos="716"/>
        </w:tabs>
        <w:spacing w:after="0"/>
        <w:ind w:right="20"/>
        <w:jc w:val="both"/>
        <w:rPr>
          <w:sz w:val="24"/>
          <w:szCs w:val="24"/>
        </w:rPr>
      </w:pPr>
      <w:r w:rsidRPr="00A24CB8">
        <w:rPr>
          <w:sz w:val="24"/>
          <w:szCs w:val="24"/>
        </w:rPr>
        <w:t>Iepirkuma komisija izvērtē piedāvājumu atbilstību Tehniskajā specifikācijā izvirzītajām prasībām un pieņem attiecīgu lēmumu.</w:t>
      </w:r>
    </w:p>
    <w:p w:rsidR="00CE768D" w:rsidRPr="00A24CB8" w:rsidRDefault="00CE768D" w:rsidP="00CE768D">
      <w:pPr>
        <w:pStyle w:val="BodyText5"/>
        <w:shd w:val="clear" w:color="auto" w:fill="auto"/>
        <w:tabs>
          <w:tab w:val="left" w:pos="716"/>
        </w:tabs>
        <w:spacing w:after="0"/>
        <w:ind w:left="1430" w:right="20" w:firstLine="0"/>
        <w:jc w:val="both"/>
        <w:rPr>
          <w:sz w:val="24"/>
          <w:szCs w:val="24"/>
        </w:rPr>
      </w:pPr>
    </w:p>
    <w:p w:rsidR="00EF65C7" w:rsidRPr="00CE768D" w:rsidRDefault="00EF65C7" w:rsidP="00CE768D">
      <w:pPr>
        <w:pStyle w:val="Heading10"/>
        <w:keepNext/>
        <w:keepLines/>
        <w:numPr>
          <w:ilvl w:val="1"/>
          <w:numId w:val="33"/>
        </w:numPr>
        <w:shd w:val="clear" w:color="auto" w:fill="auto"/>
        <w:tabs>
          <w:tab w:val="left" w:pos="1272"/>
        </w:tabs>
        <w:spacing w:before="0" w:after="0" w:line="220" w:lineRule="exact"/>
        <w:rPr>
          <w:b/>
          <w:sz w:val="24"/>
          <w:szCs w:val="24"/>
        </w:rPr>
      </w:pPr>
      <w:bookmarkStart w:id="21" w:name="bookmark22"/>
      <w:r w:rsidRPr="00CE768D">
        <w:rPr>
          <w:b/>
          <w:sz w:val="24"/>
          <w:szCs w:val="24"/>
        </w:rPr>
        <w:t>Piedāvājumu vērtēšana un uzvarētāja noteikšana</w:t>
      </w:r>
      <w:bookmarkEnd w:id="21"/>
    </w:p>
    <w:p w:rsidR="00EF65C7" w:rsidRPr="00A24CB8" w:rsidRDefault="00EF65C7" w:rsidP="00B77696">
      <w:pPr>
        <w:pStyle w:val="BodyText5"/>
        <w:numPr>
          <w:ilvl w:val="2"/>
          <w:numId w:val="33"/>
        </w:numPr>
        <w:shd w:val="clear" w:color="auto" w:fill="auto"/>
        <w:tabs>
          <w:tab w:val="left" w:pos="1272"/>
        </w:tabs>
        <w:spacing w:after="0"/>
        <w:ind w:right="120"/>
        <w:jc w:val="both"/>
        <w:rPr>
          <w:sz w:val="24"/>
          <w:szCs w:val="24"/>
        </w:rPr>
      </w:pPr>
      <w:r w:rsidRPr="00A24CB8">
        <w:rPr>
          <w:sz w:val="24"/>
          <w:szCs w:val="24"/>
        </w:rPr>
        <w:t>Iepirkuma komisija vērtē un salīdzina tikai to Pretendentu finanšu piedāvājumus, kuri nav noraidīti piedāvājumu noformējuma pārbaudes, Pretendentu atlases vai piedāvājumu atbilstības pārbaudes laikā.</w:t>
      </w:r>
    </w:p>
    <w:p w:rsidR="00EF65C7" w:rsidRPr="00A24CB8" w:rsidRDefault="00EF65C7" w:rsidP="00B77696">
      <w:pPr>
        <w:pStyle w:val="BodyText5"/>
        <w:numPr>
          <w:ilvl w:val="2"/>
          <w:numId w:val="33"/>
        </w:numPr>
        <w:shd w:val="clear" w:color="auto" w:fill="auto"/>
        <w:tabs>
          <w:tab w:val="left" w:pos="1272"/>
        </w:tabs>
        <w:spacing w:after="0"/>
        <w:ind w:right="120"/>
        <w:jc w:val="both"/>
        <w:rPr>
          <w:sz w:val="24"/>
          <w:szCs w:val="24"/>
        </w:rPr>
      </w:pPr>
      <w:r w:rsidRPr="00A24CB8">
        <w:rPr>
          <w:sz w:val="24"/>
          <w:szCs w:val="24"/>
        </w:rPr>
        <w:t>Piedāvājumu vērtēšanas laikā iepirkuma komisija pārbauda, vai Pretendentu finanšu piedāvājumos nav aritmētisko kļūdu. Ja kļūdas tiek konstatētas, iepirkuma komisija tās izlabo.</w:t>
      </w:r>
    </w:p>
    <w:p w:rsidR="00EF65C7" w:rsidRPr="00A24CB8" w:rsidRDefault="00EF65C7" w:rsidP="0080767F">
      <w:pPr>
        <w:pStyle w:val="BodyText5"/>
        <w:numPr>
          <w:ilvl w:val="2"/>
          <w:numId w:val="33"/>
        </w:numPr>
        <w:shd w:val="clear" w:color="auto" w:fill="auto"/>
        <w:tabs>
          <w:tab w:val="left" w:pos="1272"/>
          <w:tab w:val="center" w:pos="2830"/>
          <w:tab w:val="left" w:pos="3343"/>
          <w:tab w:val="right" w:pos="7601"/>
          <w:tab w:val="right" w:pos="9708"/>
        </w:tabs>
        <w:spacing w:after="0"/>
        <w:jc w:val="both"/>
        <w:rPr>
          <w:sz w:val="24"/>
          <w:szCs w:val="24"/>
        </w:rPr>
      </w:pPr>
      <w:r w:rsidRPr="00A24CB8">
        <w:rPr>
          <w:sz w:val="24"/>
          <w:szCs w:val="24"/>
        </w:rPr>
        <w:t>Iepirkuma</w:t>
      </w:r>
      <w:r w:rsidRPr="00A24CB8">
        <w:rPr>
          <w:sz w:val="24"/>
          <w:szCs w:val="24"/>
        </w:rPr>
        <w:tab/>
        <w:t>komisija</w:t>
      </w:r>
      <w:r w:rsidRPr="00A24CB8">
        <w:rPr>
          <w:sz w:val="24"/>
          <w:szCs w:val="24"/>
        </w:rPr>
        <w:tab/>
        <w:t>pārliecinās vai iesniegtie piedāvājumi</w:t>
      </w:r>
      <w:r w:rsidRPr="00A24CB8">
        <w:rPr>
          <w:sz w:val="24"/>
          <w:szCs w:val="24"/>
        </w:rPr>
        <w:tab/>
        <w:t>nav uzskatāmi par</w:t>
      </w:r>
    </w:p>
    <w:p w:rsidR="00EF65C7" w:rsidRPr="00A24CB8" w:rsidRDefault="00EF65C7" w:rsidP="0080767F">
      <w:pPr>
        <w:pStyle w:val="BodyText5"/>
        <w:shd w:val="clear" w:color="auto" w:fill="auto"/>
        <w:spacing w:after="0"/>
        <w:ind w:left="1260" w:firstLine="170"/>
        <w:jc w:val="both"/>
        <w:rPr>
          <w:sz w:val="24"/>
          <w:szCs w:val="24"/>
        </w:rPr>
      </w:pPr>
      <w:r w:rsidRPr="00A24CB8">
        <w:rPr>
          <w:sz w:val="24"/>
          <w:szCs w:val="24"/>
        </w:rPr>
        <w:t>nepamatoti lētiem.</w:t>
      </w:r>
    </w:p>
    <w:p w:rsidR="00EF65C7" w:rsidRPr="00B77696" w:rsidRDefault="00EF65C7" w:rsidP="00B77696">
      <w:pPr>
        <w:pStyle w:val="BodyText5"/>
        <w:numPr>
          <w:ilvl w:val="2"/>
          <w:numId w:val="33"/>
        </w:numPr>
        <w:shd w:val="clear" w:color="auto" w:fill="auto"/>
        <w:tabs>
          <w:tab w:val="left" w:pos="1272"/>
          <w:tab w:val="center" w:pos="2830"/>
          <w:tab w:val="left" w:pos="3343"/>
          <w:tab w:val="right" w:pos="7601"/>
        </w:tabs>
        <w:spacing w:after="0"/>
        <w:jc w:val="both"/>
        <w:rPr>
          <w:sz w:val="24"/>
          <w:szCs w:val="24"/>
        </w:rPr>
      </w:pPr>
      <w:r w:rsidRPr="00B77696">
        <w:rPr>
          <w:sz w:val="24"/>
          <w:szCs w:val="24"/>
        </w:rPr>
        <w:t>Iepirkuma</w:t>
      </w:r>
      <w:r w:rsidR="00B77696">
        <w:rPr>
          <w:sz w:val="24"/>
          <w:szCs w:val="24"/>
        </w:rPr>
        <w:t xml:space="preserve"> </w:t>
      </w:r>
      <w:r w:rsidRPr="00B77696">
        <w:rPr>
          <w:sz w:val="24"/>
          <w:szCs w:val="24"/>
        </w:rPr>
        <w:t>komisija</w:t>
      </w:r>
      <w:r w:rsidRPr="00B77696">
        <w:rPr>
          <w:sz w:val="24"/>
          <w:szCs w:val="24"/>
        </w:rPr>
        <w:tab/>
        <w:t>Pretendentu</w:t>
      </w:r>
      <w:r w:rsidR="001F1A65" w:rsidRPr="00B77696">
        <w:rPr>
          <w:sz w:val="24"/>
          <w:szCs w:val="24"/>
        </w:rPr>
        <w:t xml:space="preserve"> </w:t>
      </w:r>
      <w:r w:rsidRPr="00B77696">
        <w:rPr>
          <w:sz w:val="24"/>
          <w:szCs w:val="24"/>
        </w:rPr>
        <w:t>piedāvājumus vērtēs, saskaitot katra iepirkuma</w:t>
      </w:r>
      <w:r w:rsidR="00B77696">
        <w:rPr>
          <w:sz w:val="24"/>
          <w:szCs w:val="24"/>
        </w:rPr>
        <w:t xml:space="preserve"> </w:t>
      </w:r>
      <w:r w:rsidRPr="00B77696">
        <w:rPr>
          <w:sz w:val="24"/>
          <w:szCs w:val="24"/>
        </w:rPr>
        <w:t>komisijas</w:t>
      </w:r>
      <w:r w:rsidRPr="00B77696">
        <w:rPr>
          <w:sz w:val="24"/>
          <w:szCs w:val="24"/>
        </w:rPr>
        <w:tab/>
        <w:t>locekļa</w:t>
      </w:r>
      <w:r w:rsidRPr="00B77696">
        <w:rPr>
          <w:sz w:val="24"/>
          <w:szCs w:val="24"/>
        </w:rPr>
        <w:tab/>
        <w:t>konkrētajam piedāvājumam piešķirtos</w:t>
      </w:r>
      <w:r w:rsidR="001F1A65" w:rsidRPr="00B77696">
        <w:rPr>
          <w:sz w:val="24"/>
          <w:szCs w:val="24"/>
        </w:rPr>
        <w:t xml:space="preserve"> </w:t>
      </w:r>
      <w:r w:rsidRPr="00B77696">
        <w:rPr>
          <w:sz w:val="24"/>
          <w:szCs w:val="24"/>
        </w:rPr>
        <w:tab/>
        <w:t>punktus. Kopējais</w:t>
      </w:r>
      <w:r w:rsidR="00B77696" w:rsidRPr="00B77696">
        <w:rPr>
          <w:sz w:val="24"/>
          <w:szCs w:val="24"/>
        </w:rPr>
        <w:t xml:space="preserve"> </w:t>
      </w:r>
      <w:r w:rsidRPr="00B77696">
        <w:rPr>
          <w:sz w:val="24"/>
          <w:szCs w:val="24"/>
        </w:rPr>
        <w:t>maksimālais katra iepirkuma komisijas locekļa piedāvājumam piešķiramais punktu</w:t>
      </w:r>
      <w:r w:rsidR="001F1A65" w:rsidRPr="00B77696">
        <w:rPr>
          <w:sz w:val="24"/>
          <w:szCs w:val="24"/>
        </w:rPr>
        <w:t xml:space="preserve"> </w:t>
      </w:r>
      <w:r w:rsidRPr="00B77696">
        <w:rPr>
          <w:sz w:val="24"/>
          <w:szCs w:val="24"/>
        </w:rPr>
        <w:t xml:space="preserve">skaits ir 100 (viens simts), saskaņā ar </w:t>
      </w:r>
      <w:r w:rsidR="00B77696">
        <w:rPr>
          <w:sz w:val="24"/>
          <w:szCs w:val="24"/>
        </w:rPr>
        <w:t>Instrukcijas</w:t>
      </w:r>
      <w:r w:rsidRPr="00B77696">
        <w:rPr>
          <w:sz w:val="24"/>
          <w:szCs w:val="24"/>
        </w:rPr>
        <w:t xml:space="preserve"> </w:t>
      </w:r>
      <w:r w:rsidR="00B77696">
        <w:rPr>
          <w:sz w:val="24"/>
          <w:szCs w:val="24"/>
        </w:rPr>
        <w:t>12</w:t>
      </w:r>
      <w:r w:rsidRPr="00B77696">
        <w:rPr>
          <w:sz w:val="24"/>
          <w:szCs w:val="24"/>
        </w:rPr>
        <w:t>.5.5.punktā noteiktajiem kritērijiem.</w:t>
      </w:r>
    </w:p>
    <w:p w:rsidR="004660C9" w:rsidRPr="00A24CB8" w:rsidRDefault="004660C9" w:rsidP="00EF65C7">
      <w:pPr>
        <w:pStyle w:val="BodyText5"/>
        <w:shd w:val="clear" w:color="auto" w:fill="auto"/>
        <w:spacing w:after="0"/>
        <w:ind w:left="1260" w:firstLine="0"/>
        <w:jc w:val="both"/>
        <w:rPr>
          <w:sz w:val="24"/>
          <w:szCs w:val="24"/>
        </w:rPr>
      </w:pPr>
    </w:p>
    <w:p w:rsidR="00EF65C7" w:rsidRDefault="00EF65C7" w:rsidP="00974C28">
      <w:pPr>
        <w:pStyle w:val="BodyText5"/>
        <w:numPr>
          <w:ilvl w:val="2"/>
          <w:numId w:val="33"/>
        </w:numPr>
        <w:shd w:val="clear" w:color="auto" w:fill="auto"/>
        <w:tabs>
          <w:tab w:val="left" w:pos="1272"/>
        </w:tabs>
        <w:spacing w:after="0"/>
        <w:ind w:left="1429"/>
        <w:jc w:val="both"/>
        <w:rPr>
          <w:b/>
          <w:sz w:val="24"/>
          <w:szCs w:val="24"/>
        </w:rPr>
      </w:pPr>
      <w:r w:rsidRPr="00A24CB8">
        <w:rPr>
          <w:b/>
          <w:sz w:val="24"/>
          <w:szCs w:val="24"/>
        </w:rPr>
        <w:t>Saimnieciski izdevīgākā piedāvājuma noteikšanas kritēriji:</w:t>
      </w:r>
    </w:p>
    <w:p w:rsidR="0005235E" w:rsidRPr="0007777E" w:rsidRDefault="0005235E" w:rsidP="0007777E">
      <w:pPr>
        <w:pStyle w:val="Sarakstarindkopa"/>
        <w:numPr>
          <w:ilvl w:val="3"/>
          <w:numId w:val="33"/>
        </w:numPr>
        <w:suppressAutoHyphens/>
        <w:spacing w:after="0" w:line="240" w:lineRule="auto"/>
        <w:jc w:val="both"/>
        <w:rPr>
          <w:rFonts w:ascii="Times New Roman" w:hAnsi="Times New Roman" w:cs="Times New Roman"/>
          <w:sz w:val="24"/>
          <w:szCs w:val="24"/>
        </w:rPr>
      </w:pPr>
      <w:r w:rsidRPr="0007777E">
        <w:rPr>
          <w:rFonts w:ascii="Times New Roman" w:hAnsi="Times New Roman" w:cs="Times New Roman"/>
          <w:sz w:val="24"/>
          <w:szCs w:val="24"/>
        </w:rPr>
        <w:t>Komisija izvērtē Tehnisko piedāvājumu un Finanšu piedāvājumu atbilstoši šādiem kritērijiem un piešķir maksimāli iespējamo punktu skaitu:</w:t>
      </w:r>
    </w:p>
    <w:tbl>
      <w:tblPr>
        <w:tblW w:w="0" w:type="auto"/>
        <w:jc w:val="center"/>
        <w:tblLayout w:type="fixed"/>
        <w:tblCellMar>
          <w:left w:w="0" w:type="dxa"/>
          <w:right w:w="0" w:type="dxa"/>
        </w:tblCellMar>
        <w:tblLook w:val="0000"/>
      </w:tblPr>
      <w:tblGrid>
        <w:gridCol w:w="1136"/>
        <w:gridCol w:w="5091"/>
        <w:gridCol w:w="1644"/>
      </w:tblGrid>
      <w:tr w:rsidR="0005235E" w:rsidRPr="0007777E" w:rsidTr="0007777E">
        <w:trPr>
          <w:jc w:val="center"/>
        </w:trPr>
        <w:tc>
          <w:tcPr>
            <w:tcW w:w="1136" w:type="dxa"/>
            <w:tcBorders>
              <w:top w:val="single" w:sz="4" w:space="0" w:color="000000"/>
              <w:left w:val="single" w:sz="4" w:space="0" w:color="000000"/>
              <w:bottom w:val="single" w:sz="4" w:space="0" w:color="000000"/>
            </w:tcBorders>
            <w:vAlign w:val="center"/>
          </w:tcPr>
          <w:p w:rsidR="0005235E" w:rsidRPr="0007777E" w:rsidRDefault="0007777E" w:rsidP="0007777E">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w:t>
            </w:r>
            <w:r w:rsidR="0005235E" w:rsidRPr="0007777E">
              <w:rPr>
                <w:rFonts w:ascii="Times New Roman" w:hAnsi="Times New Roman" w:cs="Times New Roman"/>
                <w:sz w:val="24"/>
                <w:szCs w:val="24"/>
              </w:rPr>
              <w:t>.p.k.</w:t>
            </w:r>
          </w:p>
        </w:tc>
        <w:tc>
          <w:tcPr>
            <w:tcW w:w="5091" w:type="dxa"/>
            <w:tcBorders>
              <w:top w:val="single" w:sz="4" w:space="0" w:color="000000"/>
              <w:left w:val="single" w:sz="4" w:space="0" w:color="000000"/>
              <w:bottom w:val="single" w:sz="4" w:space="0" w:color="000000"/>
            </w:tcBorders>
            <w:vAlign w:val="center"/>
          </w:tcPr>
          <w:p w:rsidR="0005235E" w:rsidRPr="0007777E" w:rsidRDefault="0005235E" w:rsidP="0007777E">
            <w:pPr>
              <w:snapToGrid w:val="0"/>
              <w:spacing w:after="0" w:line="240" w:lineRule="auto"/>
              <w:jc w:val="center"/>
              <w:rPr>
                <w:rFonts w:ascii="Times New Roman" w:hAnsi="Times New Roman" w:cs="Times New Roman"/>
                <w:sz w:val="24"/>
                <w:szCs w:val="24"/>
              </w:rPr>
            </w:pPr>
            <w:r w:rsidRPr="0007777E">
              <w:rPr>
                <w:rFonts w:ascii="Times New Roman" w:hAnsi="Times New Roman" w:cs="Times New Roman"/>
                <w:sz w:val="24"/>
                <w:szCs w:val="24"/>
              </w:rPr>
              <w:t>Novērtēšanas kritēriji</w:t>
            </w:r>
          </w:p>
        </w:tc>
        <w:tc>
          <w:tcPr>
            <w:tcW w:w="1644" w:type="dxa"/>
            <w:tcBorders>
              <w:top w:val="single" w:sz="4" w:space="0" w:color="000000"/>
              <w:left w:val="single" w:sz="4" w:space="0" w:color="000000"/>
              <w:bottom w:val="single" w:sz="4" w:space="0" w:color="000000"/>
              <w:right w:val="single" w:sz="4" w:space="0" w:color="000000"/>
            </w:tcBorders>
            <w:vAlign w:val="center"/>
          </w:tcPr>
          <w:p w:rsidR="0005235E" w:rsidRPr="0007777E" w:rsidRDefault="0005235E" w:rsidP="0007777E">
            <w:pPr>
              <w:snapToGrid w:val="0"/>
              <w:spacing w:after="0" w:line="240" w:lineRule="auto"/>
              <w:jc w:val="center"/>
              <w:rPr>
                <w:rFonts w:ascii="Times New Roman" w:hAnsi="Times New Roman" w:cs="Times New Roman"/>
                <w:sz w:val="24"/>
                <w:szCs w:val="24"/>
              </w:rPr>
            </w:pPr>
            <w:r w:rsidRPr="0007777E">
              <w:rPr>
                <w:rFonts w:ascii="Times New Roman" w:hAnsi="Times New Roman" w:cs="Times New Roman"/>
                <w:sz w:val="24"/>
                <w:szCs w:val="24"/>
              </w:rPr>
              <w:t>Maksimālais iespējamo punktu skaits</w:t>
            </w:r>
          </w:p>
        </w:tc>
      </w:tr>
      <w:tr w:rsidR="0005235E" w:rsidRPr="0007777E" w:rsidTr="0007777E">
        <w:trPr>
          <w:jc w:val="center"/>
        </w:trPr>
        <w:tc>
          <w:tcPr>
            <w:tcW w:w="1136" w:type="dxa"/>
            <w:tcBorders>
              <w:top w:val="single" w:sz="4" w:space="0" w:color="000000"/>
              <w:left w:val="single" w:sz="4" w:space="0" w:color="000000"/>
              <w:bottom w:val="single" w:sz="4" w:space="0" w:color="000000"/>
            </w:tcBorders>
          </w:tcPr>
          <w:p w:rsidR="0005235E" w:rsidRPr="0007777E" w:rsidRDefault="0005235E" w:rsidP="0007777E">
            <w:pPr>
              <w:snapToGrid w:val="0"/>
              <w:spacing w:after="0" w:line="240" w:lineRule="auto"/>
              <w:jc w:val="center"/>
              <w:rPr>
                <w:rFonts w:ascii="Times New Roman" w:hAnsi="Times New Roman" w:cs="Times New Roman"/>
                <w:sz w:val="24"/>
                <w:szCs w:val="24"/>
              </w:rPr>
            </w:pPr>
            <w:r w:rsidRPr="0007777E">
              <w:rPr>
                <w:rFonts w:ascii="Times New Roman" w:hAnsi="Times New Roman" w:cs="Times New Roman"/>
                <w:sz w:val="24"/>
                <w:szCs w:val="24"/>
              </w:rPr>
              <w:t>1.</w:t>
            </w:r>
          </w:p>
        </w:tc>
        <w:tc>
          <w:tcPr>
            <w:tcW w:w="5091" w:type="dxa"/>
            <w:tcBorders>
              <w:top w:val="single" w:sz="4" w:space="0" w:color="000000"/>
              <w:left w:val="single" w:sz="4" w:space="0" w:color="000000"/>
              <w:bottom w:val="single" w:sz="4" w:space="0" w:color="000000"/>
            </w:tcBorders>
          </w:tcPr>
          <w:p w:rsidR="0005235E" w:rsidRPr="0007777E" w:rsidRDefault="0005235E" w:rsidP="0007777E">
            <w:pPr>
              <w:snapToGrid w:val="0"/>
              <w:spacing w:after="0" w:line="240" w:lineRule="auto"/>
              <w:jc w:val="both"/>
              <w:rPr>
                <w:rFonts w:ascii="Times New Roman" w:hAnsi="Times New Roman" w:cs="Times New Roman"/>
                <w:sz w:val="24"/>
                <w:szCs w:val="24"/>
              </w:rPr>
            </w:pPr>
            <w:r w:rsidRPr="0007777E">
              <w:rPr>
                <w:rFonts w:ascii="Times New Roman" w:hAnsi="Times New Roman" w:cs="Times New Roman"/>
                <w:b/>
                <w:bCs/>
                <w:sz w:val="24"/>
                <w:szCs w:val="24"/>
              </w:rPr>
              <w:t>Pretendenta finanšu kritērijs</w:t>
            </w:r>
            <w:r w:rsidRPr="0007777E">
              <w:rPr>
                <w:rFonts w:ascii="Times New Roman" w:hAnsi="Times New Roman" w:cs="Times New Roman"/>
                <w:sz w:val="24"/>
                <w:szCs w:val="24"/>
              </w:rPr>
              <w:t>, atbilstoši iesniegtajam Finanšu piedāvājumam</w:t>
            </w:r>
          </w:p>
        </w:tc>
        <w:tc>
          <w:tcPr>
            <w:tcW w:w="1644" w:type="dxa"/>
            <w:tcBorders>
              <w:top w:val="single" w:sz="4" w:space="0" w:color="000000"/>
              <w:left w:val="single" w:sz="4" w:space="0" w:color="000000"/>
              <w:bottom w:val="single" w:sz="4" w:space="0" w:color="000000"/>
              <w:right w:val="single" w:sz="4" w:space="0" w:color="000000"/>
            </w:tcBorders>
          </w:tcPr>
          <w:p w:rsidR="0005235E" w:rsidRPr="0007777E" w:rsidRDefault="0005235E" w:rsidP="0007777E">
            <w:pPr>
              <w:snapToGrid w:val="0"/>
              <w:spacing w:after="0" w:line="240" w:lineRule="auto"/>
              <w:jc w:val="center"/>
              <w:rPr>
                <w:rFonts w:ascii="Times New Roman" w:hAnsi="Times New Roman" w:cs="Times New Roman"/>
                <w:sz w:val="24"/>
                <w:szCs w:val="24"/>
              </w:rPr>
            </w:pPr>
            <w:r w:rsidRPr="0007777E">
              <w:rPr>
                <w:rFonts w:ascii="Times New Roman" w:hAnsi="Times New Roman" w:cs="Times New Roman"/>
                <w:sz w:val="24"/>
                <w:szCs w:val="24"/>
              </w:rPr>
              <w:t>40</w:t>
            </w:r>
          </w:p>
        </w:tc>
      </w:tr>
      <w:tr w:rsidR="0005235E" w:rsidRPr="0007777E" w:rsidTr="0007777E">
        <w:trPr>
          <w:trHeight w:val="145"/>
          <w:jc w:val="center"/>
        </w:trPr>
        <w:tc>
          <w:tcPr>
            <w:tcW w:w="1136" w:type="dxa"/>
            <w:tcBorders>
              <w:top w:val="single" w:sz="4" w:space="0" w:color="000000"/>
              <w:left w:val="single" w:sz="4" w:space="0" w:color="000000"/>
              <w:bottom w:val="single" w:sz="4" w:space="0" w:color="000000"/>
            </w:tcBorders>
          </w:tcPr>
          <w:p w:rsidR="0005235E" w:rsidRPr="0007777E" w:rsidRDefault="0005235E" w:rsidP="0007777E">
            <w:pPr>
              <w:snapToGrid w:val="0"/>
              <w:spacing w:after="0" w:line="240" w:lineRule="auto"/>
              <w:jc w:val="center"/>
              <w:rPr>
                <w:rFonts w:ascii="Times New Roman" w:hAnsi="Times New Roman" w:cs="Times New Roman"/>
                <w:sz w:val="24"/>
                <w:szCs w:val="24"/>
              </w:rPr>
            </w:pPr>
            <w:r w:rsidRPr="0007777E">
              <w:rPr>
                <w:rFonts w:ascii="Times New Roman" w:hAnsi="Times New Roman" w:cs="Times New Roman"/>
                <w:sz w:val="24"/>
                <w:szCs w:val="24"/>
              </w:rPr>
              <w:t>2.</w:t>
            </w:r>
          </w:p>
        </w:tc>
        <w:tc>
          <w:tcPr>
            <w:tcW w:w="5091" w:type="dxa"/>
            <w:tcBorders>
              <w:top w:val="single" w:sz="4" w:space="0" w:color="000000"/>
              <w:left w:val="single" w:sz="4" w:space="0" w:color="000000"/>
              <w:bottom w:val="single" w:sz="4" w:space="0" w:color="000000"/>
            </w:tcBorders>
          </w:tcPr>
          <w:p w:rsidR="0005235E" w:rsidRPr="0007777E" w:rsidRDefault="0005235E" w:rsidP="0007777E">
            <w:pPr>
              <w:snapToGrid w:val="0"/>
              <w:spacing w:after="0" w:line="240" w:lineRule="auto"/>
              <w:jc w:val="both"/>
              <w:rPr>
                <w:rFonts w:ascii="Times New Roman" w:hAnsi="Times New Roman" w:cs="Times New Roman"/>
                <w:sz w:val="24"/>
                <w:szCs w:val="24"/>
              </w:rPr>
            </w:pPr>
            <w:r w:rsidRPr="0007777E">
              <w:rPr>
                <w:rFonts w:ascii="Times New Roman" w:hAnsi="Times New Roman" w:cs="Times New Roman"/>
                <w:b/>
                <w:bCs/>
                <w:sz w:val="24"/>
                <w:szCs w:val="24"/>
              </w:rPr>
              <w:t>Pakalpojumu kvalitātes kritērijs</w:t>
            </w:r>
            <w:r w:rsidRPr="0007777E">
              <w:rPr>
                <w:rFonts w:ascii="Times New Roman" w:hAnsi="Times New Roman" w:cs="Times New Roman"/>
                <w:sz w:val="24"/>
                <w:szCs w:val="24"/>
              </w:rPr>
              <w:t>, atbilstoši iesniegtajam Tehniskajam piedāvājumam</w:t>
            </w:r>
          </w:p>
        </w:tc>
        <w:tc>
          <w:tcPr>
            <w:tcW w:w="1644" w:type="dxa"/>
            <w:tcBorders>
              <w:top w:val="single" w:sz="4" w:space="0" w:color="000000"/>
              <w:left w:val="single" w:sz="4" w:space="0" w:color="000000"/>
              <w:bottom w:val="single" w:sz="4" w:space="0" w:color="000000"/>
              <w:right w:val="single" w:sz="4" w:space="0" w:color="000000"/>
            </w:tcBorders>
          </w:tcPr>
          <w:p w:rsidR="0005235E" w:rsidRPr="0007777E" w:rsidRDefault="0005235E" w:rsidP="0007777E">
            <w:pPr>
              <w:snapToGrid w:val="0"/>
              <w:spacing w:after="0" w:line="240" w:lineRule="auto"/>
              <w:jc w:val="center"/>
              <w:rPr>
                <w:rFonts w:ascii="Times New Roman" w:hAnsi="Times New Roman" w:cs="Times New Roman"/>
                <w:sz w:val="24"/>
                <w:szCs w:val="24"/>
              </w:rPr>
            </w:pPr>
            <w:r w:rsidRPr="0007777E">
              <w:rPr>
                <w:rFonts w:ascii="Times New Roman" w:hAnsi="Times New Roman" w:cs="Times New Roman"/>
                <w:sz w:val="24"/>
                <w:szCs w:val="24"/>
              </w:rPr>
              <w:t>60</w:t>
            </w:r>
          </w:p>
        </w:tc>
      </w:tr>
    </w:tbl>
    <w:p w:rsidR="0005235E" w:rsidRPr="0007777E" w:rsidRDefault="0005235E" w:rsidP="0007777E">
      <w:pPr>
        <w:pStyle w:val="Sarakstarindkopa"/>
        <w:numPr>
          <w:ilvl w:val="4"/>
          <w:numId w:val="33"/>
        </w:numPr>
        <w:spacing w:before="120" w:after="0" w:line="240" w:lineRule="auto"/>
        <w:ind w:left="1434" w:hanging="1077"/>
        <w:jc w:val="both"/>
        <w:rPr>
          <w:rFonts w:ascii="Times New Roman" w:hAnsi="Times New Roman" w:cs="Times New Roman"/>
          <w:sz w:val="24"/>
          <w:szCs w:val="24"/>
          <w:u w:val="single"/>
        </w:rPr>
      </w:pPr>
      <w:r w:rsidRPr="0007777E">
        <w:rPr>
          <w:rFonts w:ascii="Times New Roman" w:hAnsi="Times New Roman" w:cs="Times New Roman"/>
          <w:sz w:val="24"/>
          <w:szCs w:val="24"/>
          <w:u w:val="single"/>
        </w:rPr>
        <w:t>Finanšu kritērija punkti tiek aprēķināti pēc formulas:</w:t>
      </w:r>
    </w:p>
    <w:p w:rsidR="0005235E" w:rsidRPr="0007777E" w:rsidRDefault="0005235E" w:rsidP="0007777E">
      <w:pPr>
        <w:pStyle w:val="Sarakstarindkopa"/>
        <w:numPr>
          <w:ilvl w:val="5"/>
          <w:numId w:val="39"/>
        </w:numPr>
        <w:spacing w:after="0" w:line="240" w:lineRule="auto"/>
        <w:jc w:val="both"/>
        <w:rPr>
          <w:rFonts w:ascii="Times New Roman" w:hAnsi="Times New Roman" w:cs="Times New Roman"/>
          <w:b/>
          <w:bCs/>
          <w:sz w:val="24"/>
          <w:szCs w:val="24"/>
        </w:rPr>
      </w:pPr>
      <w:r w:rsidRPr="0007777E">
        <w:rPr>
          <w:rFonts w:ascii="Times New Roman" w:hAnsi="Times New Roman" w:cs="Times New Roman"/>
          <w:b/>
          <w:bCs/>
          <w:sz w:val="24"/>
          <w:szCs w:val="24"/>
        </w:rPr>
        <w:t>Pretendenta finanšu kritērijs (punktos)</w:t>
      </w:r>
      <w:r w:rsidRPr="0007777E">
        <w:rPr>
          <w:rFonts w:ascii="Times New Roman" w:hAnsi="Times New Roman" w:cs="Times New Roman"/>
          <w:sz w:val="24"/>
          <w:szCs w:val="24"/>
        </w:rPr>
        <w:t xml:space="preserve"> = piedāvājums ar viszemāko cenu (vienam darbiniekam latos) /vērtējamā piedāvājuma cena (vienam darbiniekam latos) * kritērija īpatsvars (40).</w:t>
      </w:r>
    </w:p>
    <w:p w:rsidR="0005235E" w:rsidRPr="0007777E" w:rsidRDefault="0005235E" w:rsidP="0007777E">
      <w:pPr>
        <w:pStyle w:val="Sarakstarindkopa"/>
        <w:spacing w:after="0" w:line="240" w:lineRule="auto"/>
        <w:jc w:val="both"/>
        <w:rPr>
          <w:rFonts w:ascii="Times New Roman" w:hAnsi="Times New Roman" w:cs="Times New Roman"/>
          <w:b/>
          <w:bCs/>
          <w:sz w:val="24"/>
          <w:szCs w:val="24"/>
        </w:rPr>
      </w:pPr>
    </w:p>
    <w:p w:rsidR="0005235E" w:rsidRPr="0007777E" w:rsidRDefault="0005235E" w:rsidP="0007777E">
      <w:pPr>
        <w:pStyle w:val="Sarakstarindkopa"/>
        <w:numPr>
          <w:ilvl w:val="5"/>
          <w:numId w:val="39"/>
        </w:numPr>
        <w:spacing w:after="0" w:line="240" w:lineRule="auto"/>
        <w:contextualSpacing w:val="0"/>
        <w:jc w:val="both"/>
        <w:rPr>
          <w:rFonts w:ascii="Times New Roman" w:hAnsi="Times New Roman" w:cs="Times New Roman"/>
          <w:sz w:val="24"/>
          <w:szCs w:val="24"/>
          <w:u w:val="single"/>
        </w:rPr>
      </w:pPr>
      <w:r w:rsidRPr="0007777E">
        <w:rPr>
          <w:rFonts w:ascii="Times New Roman" w:hAnsi="Times New Roman" w:cs="Times New Roman"/>
          <w:sz w:val="24"/>
          <w:szCs w:val="24"/>
          <w:u w:val="single"/>
        </w:rPr>
        <w:t>Pakalpojumu kvalitātes kritērija vērtēšana notiek piešķirot balles atbilstoši pakalpojumu kvalitātes kritēriju tabulai:</w:t>
      </w:r>
    </w:p>
    <w:p w:rsidR="0005235E" w:rsidRPr="0007777E" w:rsidRDefault="0005235E" w:rsidP="0007777E">
      <w:pPr>
        <w:pStyle w:val="Sarakstarindkopa"/>
        <w:numPr>
          <w:ilvl w:val="4"/>
          <w:numId w:val="39"/>
        </w:numPr>
        <w:spacing w:after="0" w:line="240" w:lineRule="auto"/>
        <w:jc w:val="both"/>
        <w:rPr>
          <w:rFonts w:ascii="Times New Roman" w:hAnsi="Times New Roman" w:cs="Times New Roman"/>
          <w:sz w:val="24"/>
          <w:szCs w:val="24"/>
        </w:rPr>
      </w:pPr>
      <w:r w:rsidRPr="0007777E">
        <w:rPr>
          <w:rFonts w:ascii="Times New Roman" w:hAnsi="Times New Roman" w:cs="Times New Roman"/>
          <w:b/>
          <w:bCs/>
          <w:sz w:val="24"/>
          <w:szCs w:val="24"/>
        </w:rPr>
        <w:t>Pakalpojumu kvalitātes kritērijs (punktos) =</w:t>
      </w:r>
      <w:r w:rsidRPr="0007777E">
        <w:rPr>
          <w:rFonts w:ascii="Times New Roman" w:hAnsi="Times New Roman" w:cs="Times New Roman"/>
          <w:sz w:val="24"/>
          <w:szCs w:val="24"/>
        </w:rPr>
        <w:t xml:space="preserve"> vērtējamā piedāvājuma baļļu skaits/ lielāko baļļu skaitu ieguvušā pretendenta baļļu skaitu * kritērija īpatsvars (60).</w:t>
      </w:r>
    </w:p>
    <w:p w:rsidR="0005235E" w:rsidRPr="0007777E" w:rsidRDefault="0005235E" w:rsidP="0007777E">
      <w:pPr>
        <w:pStyle w:val="Virsraksts2"/>
        <w:keepNext/>
        <w:keepLines/>
        <w:widowControl/>
        <w:numPr>
          <w:ilvl w:val="5"/>
          <w:numId w:val="39"/>
        </w:numPr>
        <w:tabs>
          <w:tab w:val="clear" w:pos="284"/>
        </w:tabs>
        <w:ind w:right="0"/>
        <w:jc w:val="left"/>
        <w:rPr>
          <w:sz w:val="24"/>
          <w:szCs w:val="24"/>
        </w:rPr>
      </w:pPr>
      <w:bookmarkStart w:id="22" w:name="_Toc280033661"/>
      <w:r w:rsidRPr="0007777E">
        <w:rPr>
          <w:sz w:val="24"/>
          <w:szCs w:val="24"/>
        </w:rPr>
        <w:lastRenderedPageBreak/>
        <w:t>Kritēriju tabula - kvalitātes kritēriji</w:t>
      </w:r>
      <w:bookmarkEnd w:id="22"/>
    </w:p>
    <w:p w:rsidR="0005235E" w:rsidRPr="0007777E" w:rsidRDefault="0005235E" w:rsidP="0007777E">
      <w:pPr>
        <w:spacing w:after="0" w:line="240" w:lineRule="auto"/>
        <w:rPr>
          <w:rFonts w:ascii="Times New Roman" w:hAnsi="Times New Roman" w:cs="Times New Roman"/>
          <w:sz w:val="24"/>
          <w:szCs w:val="24"/>
        </w:rPr>
      </w:pPr>
    </w:p>
    <w:tbl>
      <w:tblPr>
        <w:tblpPr w:leftFromText="180" w:rightFromText="180" w:vertAnchor="text" w:tblpXSpec="center" w:tblpY="1"/>
        <w:tblOverlap w:val="neve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5989"/>
        <w:gridCol w:w="1629"/>
      </w:tblGrid>
      <w:tr w:rsidR="0005235E" w:rsidRPr="0007777E" w:rsidTr="00BF7A44">
        <w:trPr>
          <w:trHeight w:val="147"/>
        </w:trPr>
        <w:tc>
          <w:tcPr>
            <w:tcW w:w="993"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t>Nr.p.k.</w:t>
            </w:r>
          </w:p>
        </w:tc>
        <w:tc>
          <w:tcPr>
            <w:tcW w:w="5989" w:type="dxa"/>
          </w:tcPr>
          <w:p w:rsidR="0005235E" w:rsidRPr="0007777E" w:rsidRDefault="0005235E"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Kvalitātes kritērijs</w:t>
            </w:r>
          </w:p>
        </w:tc>
        <w:tc>
          <w:tcPr>
            <w:tcW w:w="1629" w:type="dxa"/>
            <w:vAlign w:val="center"/>
          </w:tcPr>
          <w:p w:rsidR="0005235E" w:rsidRPr="0007777E" w:rsidRDefault="0005235E"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Balles</w:t>
            </w:r>
          </w:p>
        </w:tc>
      </w:tr>
      <w:tr w:rsidR="0005235E" w:rsidRPr="0007777E" w:rsidTr="00BF7A44">
        <w:trPr>
          <w:trHeight w:val="147"/>
        </w:trPr>
        <w:tc>
          <w:tcPr>
            <w:tcW w:w="993"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t>1</w:t>
            </w:r>
          </w:p>
        </w:tc>
        <w:tc>
          <w:tcPr>
            <w:tcW w:w="5989" w:type="dxa"/>
          </w:tcPr>
          <w:p w:rsidR="0005235E" w:rsidRPr="0007777E" w:rsidRDefault="0005235E" w:rsidP="0007777E">
            <w:pPr>
              <w:spacing w:after="0" w:line="240" w:lineRule="auto"/>
              <w:rPr>
                <w:rFonts w:ascii="Times New Roman" w:hAnsi="Times New Roman" w:cs="Times New Roman"/>
                <w:b/>
                <w:sz w:val="24"/>
                <w:szCs w:val="24"/>
              </w:rPr>
            </w:pPr>
            <w:r w:rsidRPr="0007777E">
              <w:rPr>
                <w:rFonts w:ascii="Times New Roman" w:hAnsi="Times New Roman" w:cs="Times New Roman"/>
                <w:b/>
                <w:sz w:val="24"/>
                <w:szCs w:val="24"/>
              </w:rPr>
              <w:t xml:space="preserve">Kopējā apdrošinājuma summa ne mazāk kā EUR 2000.00 (divi tūkstoši euro) </w:t>
            </w:r>
          </w:p>
          <w:p w:rsidR="0005235E" w:rsidRPr="0007777E" w:rsidRDefault="0005235E" w:rsidP="0007777E">
            <w:pPr>
              <w:spacing w:after="0" w:line="240" w:lineRule="auto"/>
              <w:rPr>
                <w:rFonts w:ascii="Times New Roman" w:hAnsi="Times New Roman" w:cs="Times New Roman"/>
                <w:i/>
                <w:iCs/>
                <w:sz w:val="24"/>
                <w:szCs w:val="24"/>
              </w:rPr>
            </w:pPr>
            <w:r w:rsidRPr="0007777E">
              <w:rPr>
                <w:rFonts w:ascii="Times New Roman" w:hAnsi="Times New Roman" w:cs="Times New Roman"/>
                <w:i/>
                <w:iCs/>
                <w:sz w:val="24"/>
                <w:szCs w:val="24"/>
              </w:rPr>
              <w:t xml:space="preserve">Papildus punkts tiek piešķirts palielinot apdrošinājuma summu par 250 EUR </w:t>
            </w:r>
          </w:p>
        </w:tc>
        <w:tc>
          <w:tcPr>
            <w:tcW w:w="1629" w:type="dxa"/>
            <w:vAlign w:val="center"/>
          </w:tcPr>
          <w:p w:rsidR="0005235E" w:rsidRPr="0007777E" w:rsidRDefault="0005235E"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1 – 5</w:t>
            </w:r>
          </w:p>
        </w:tc>
      </w:tr>
      <w:tr w:rsidR="0005235E" w:rsidRPr="0007777E" w:rsidTr="00BF7A44">
        <w:trPr>
          <w:trHeight w:val="147"/>
        </w:trPr>
        <w:tc>
          <w:tcPr>
            <w:tcW w:w="993"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t>2.</w:t>
            </w:r>
          </w:p>
        </w:tc>
        <w:tc>
          <w:tcPr>
            <w:tcW w:w="5989" w:type="dxa"/>
          </w:tcPr>
          <w:p w:rsidR="0005235E" w:rsidRPr="0007777E" w:rsidRDefault="0005235E" w:rsidP="0007777E">
            <w:pPr>
              <w:spacing w:after="0" w:line="240" w:lineRule="auto"/>
              <w:rPr>
                <w:rFonts w:ascii="Times New Roman" w:hAnsi="Times New Roman" w:cs="Times New Roman"/>
                <w:b/>
                <w:sz w:val="24"/>
                <w:szCs w:val="24"/>
                <w:u w:val="single"/>
              </w:rPr>
            </w:pPr>
            <w:r w:rsidRPr="0007777E">
              <w:rPr>
                <w:rFonts w:ascii="Times New Roman" w:hAnsi="Times New Roman" w:cs="Times New Roman"/>
                <w:b/>
                <w:sz w:val="24"/>
                <w:szCs w:val="24"/>
                <w:u w:val="single"/>
              </w:rPr>
              <w:t xml:space="preserve">Maksas ambulatorie pakalpojumi. </w:t>
            </w:r>
          </w:p>
          <w:p w:rsidR="0005235E" w:rsidRPr="0007777E" w:rsidRDefault="0005235E" w:rsidP="0007777E">
            <w:pPr>
              <w:tabs>
                <w:tab w:val="left" w:pos="360"/>
              </w:tabs>
              <w:spacing w:after="0" w:line="240" w:lineRule="auto"/>
              <w:rPr>
                <w:rFonts w:ascii="Times New Roman" w:hAnsi="Times New Roman" w:cs="Times New Roman"/>
                <w:sz w:val="24"/>
                <w:szCs w:val="24"/>
              </w:rPr>
            </w:pPr>
            <w:r w:rsidRPr="0007777E">
              <w:rPr>
                <w:rFonts w:ascii="Times New Roman" w:hAnsi="Times New Roman" w:cs="Times New Roman"/>
                <w:sz w:val="24"/>
                <w:szCs w:val="24"/>
              </w:rPr>
              <w:t>Ārstu - speciālistu konsultācijas, augsti kvalificētu speciālistu un maksas ģimenes ārstu konsultācijas, apmaksa par pakalpojumu nedrīkst būt zemāka par EUR 15.00</w:t>
            </w:r>
          </w:p>
          <w:p w:rsidR="0005235E" w:rsidRPr="0007777E" w:rsidRDefault="0005235E" w:rsidP="0007777E">
            <w:pPr>
              <w:tabs>
                <w:tab w:val="left" w:pos="360"/>
              </w:tabs>
              <w:spacing w:after="0" w:line="240" w:lineRule="auto"/>
              <w:rPr>
                <w:rFonts w:ascii="Times New Roman" w:hAnsi="Times New Roman" w:cs="Times New Roman"/>
                <w:i/>
                <w:iCs/>
                <w:sz w:val="24"/>
                <w:szCs w:val="24"/>
              </w:rPr>
            </w:pPr>
            <w:r w:rsidRPr="0007777E">
              <w:rPr>
                <w:rFonts w:ascii="Times New Roman" w:hAnsi="Times New Roman" w:cs="Times New Roman"/>
                <w:i/>
                <w:iCs/>
                <w:sz w:val="24"/>
                <w:szCs w:val="24"/>
              </w:rPr>
              <w:t>Papildus punkts tiek piešķirts palielinot apmaksas li</w:t>
            </w:r>
            <w:r w:rsidR="00907CF0" w:rsidRPr="0007777E">
              <w:rPr>
                <w:rFonts w:ascii="Times New Roman" w:hAnsi="Times New Roman" w:cs="Times New Roman"/>
                <w:i/>
                <w:iCs/>
                <w:sz w:val="24"/>
                <w:szCs w:val="24"/>
              </w:rPr>
              <w:t>mitu ārpus līgumiestādēm ik pa 5</w:t>
            </w:r>
            <w:r w:rsidRPr="0007777E">
              <w:rPr>
                <w:rFonts w:ascii="Times New Roman" w:hAnsi="Times New Roman" w:cs="Times New Roman"/>
                <w:i/>
                <w:iCs/>
                <w:sz w:val="24"/>
                <w:szCs w:val="24"/>
              </w:rPr>
              <w:t xml:space="preserve">.00 EUR </w:t>
            </w:r>
          </w:p>
        </w:tc>
        <w:tc>
          <w:tcPr>
            <w:tcW w:w="1629" w:type="dxa"/>
            <w:vAlign w:val="center"/>
          </w:tcPr>
          <w:p w:rsidR="0005235E" w:rsidRPr="0007777E" w:rsidRDefault="0005235E"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 xml:space="preserve">1 – </w:t>
            </w:r>
            <w:r w:rsidR="00907CF0" w:rsidRPr="0007777E">
              <w:rPr>
                <w:rFonts w:ascii="Times New Roman" w:hAnsi="Times New Roman" w:cs="Times New Roman"/>
                <w:b/>
                <w:bCs/>
                <w:sz w:val="24"/>
                <w:szCs w:val="24"/>
              </w:rPr>
              <w:t>5</w:t>
            </w:r>
          </w:p>
        </w:tc>
      </w:tr>
      <w:tr w:rsidR="0005235E" w:rsidRPr="0007777E" w:rsidTr="00BF7A44">
        <w:trPr>
          <w:trHeight w:val="147"/>
        </w:trPr>
        <w:tc>
          <w:tcPr>
            <w:tcW w:w="993"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t>3</w:t>
            </w:r>
          </w:p>
        </w:tc>
        <w:tc>
          <w:tcPr>
            <w:tcW w:w="5989"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b/>
                <w:sz w:val="24"/>
                <w:szCs w:val="24"/>
                <w:u w:val="single"/>
              </w:rPr>
              <w:t xml:space="preserve">Ārstējošā ārsta nozīmēti  augsto tehnoloģiju diagnostiskie izmeklējumi </w:t>
            </w:r>
            <w:r w:rsidRPr="0007777E">
              <w:rPr>
                <w:rFonts w:ascii="Times New Roman" w:hAnsi="Times New Roman" w:cs="Times New Roman"/>
                <w:sz w:val="24"/>
                <w:szCs w:val="24"/>
              </w:rPr>
              <w:t xml:space="preserve">t.sk. datortomogrāfija, magnētiskā rezonanse ar un bez kontrastvielām  utt. ne mazāk kā 100EUR apdrošināšanas periodā. </w:t>
            </w:r>
          </w:p>
          <w:p w:rsidR="0005235E" w:rsidRPr="0007777E" w:rsidRDefault="0005235E" w:rsidP="0007777E">
            <w:pPr>
              <w:spacing w:after="0" w:line="240" w:lineRule="auto"/>
              <w:rPr>
                <w:rFonts w:ascii="Times New Roman" w:hAnsi="Times New Roman" w:cs="Times New Roman"/>
                <w:i/>
                <w:iCs/>
                <w:sz w:val="24"/>
                <w:szCs w:val="24"/>
              </w:rPr>
            </w:pPr>
            <w:r w:rsidRPr="0007777E">
              <w:rPr>
                <w:rFonts w:ascii="Times New Roman" w:hAnsi="Times New Roman" w:cs="Times New Roman"/>
                <w:i/>
                <w:iCs/>
                <w:sz w:val="24"/>
                <w:szCs w:val="24"/>
              </w:rPr>
              <w:t xml:space="preserve">Papildus 1 punkts tiek piešķirts palielinot apmaksas limitu pa 25.00EUR  </w:t>
            </w:r>
          </w:p>
        </w:tc>
        <w:tc>
          <w:tcPr>
            <w:tcW w:w="1629" w:type="dxa"/>
            <w:vAlign w:val="center"/>
          </w:tcPr>
          <w:p w:rsidR="0005235E" w:rsidRPr="0007777E" w:rsidRDefault="0005235E"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1 – 5</w:t>
            </w:r>
          </w:p>
        </w:tc>
      </w:tr>
      <w:tr w:rsidR="0005235E" w:rsidRPr="0007777E" w:rsidTr="00BF7A44">
        <w:trPr>
          <w:trHeight w:val="1804"/>
        </w:trPr>
        <w:tc>
          <w:tcPr>
            <w:tcW w:w="993"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t>4</w:t>
            </w:r>
          </w:p>
        </w:tc>
        <w:tc>
          <w:tcPr>
            <w:tcW w:w="5989"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b/>
                <w:sz w:val="24"/>
                <w:szCs w:val="24"/>
                <w:u w:val="single"/>
              </w:rPr>
              <w:t>Maksas ambulatorā rehabilitācija t</w:t>
            </w:r>
            <w:r w:rsidRPr="0007777E">
              <w:rPr>
                <w:rFonts w:ascii="Times New Roman" w:hAnsi="Times New Roman" w:cs="Times New Roman"/>
                <w:sz w:val="24"/>
                <w:szCs w:val="24"/>
              </w:rPr>
              <w:t xml:space="preserve">.i.,  jebkurai ķermeņa zonai masāžas, ūdensprocedūras, manuālā terapija, ārstnieciskā vingrošana (grupās un individuāli), fizikālās terapija ar gada limitu ne mazāk kā EUR 60.00 ( sešdesmit euro) apdrošināšanas periodā, </w:t>
            </w:r>
          </w:p>
          <w:p w:rsidR="0005235E" w:rsidRPr="0007777E" w:rsidRDefault="0005235E" w:rsidP="0007777E">
            <w:pPr>
              <w:spacing w:after="0" w:line="240" w:lineRule="auto"/>
              <w:rPr>
                <w:rFonts w:ascii="Times New Roman" w:hAnsi="Times New Roman" w:cs="Times New Roman"/>
                <w:i/>
                <w:sz w:val="24"/>
                <w:szCs w:val="24"/>
                <w:u w:val="single"/>
              </w:rPr>
            </w:pPr>
            <w:r w:rsidRPr="0007777E">
              <w:rPr>
                <w:rFonts w:ascii="Times New Roman" w:hAnsi="Times New Roman" w:cs="Times New Roman"/>
                <w:i/>
                <w:sz w:val="24"/>
                <w:szCs w:val="24"/>
              </w:rPr>
              <w:t>Papildus punkts tiek piešķirts palielinot gada limitu ik pa EUR 2</w:t>
            </w:r>
            <w:r w:rsidR="008E41A2" w:rsidRPr="0007777E">
              <w:rPr>
                <w:rFonts w:ascii="Times New Roman" w:hAnsi="Times New Roman" w:cs="Times New Roman"/>
                <w:i/>
                <w:sz w:val="24"/>
                <w:szCs w:val="24"/>
              </w:rPr>
              <w:t>5</w:t>
            </w:r>
            <w:r w:rsidRPr="0007777E">
              <w:rPr>
                <w:rFonts w:ascii="Times New Roman" w:hAnsi="Times New Roman" w:cs="Times New Roman"/>
                <w:i/>
                <w:sz w:val="24"/>
                <w:szCs w:val="24"/>
              </w:rPr>
              <w:t>.00, saglabājot viena pakalpojuma limitu ne mazāk kā 1:10 no kopējā gada limita</w:t>
            </w:r>
            <w:r w:rsidRPr="0007777E">
              <w:rPr>
                <w:rFonts w:ascii="Times New Roman" w:hAnsi="Times New Roman" w:cs="Times New Roman"/>
                <w:i/>
                <w:iCs/>
                <w:sz w:val="24"/>
                <w:szCs w:val="24"/>
              </w:rPr>
              <w:t>.</w:t>
            </w:r>
          </w:p>
        </w:tc>
        <w:tc>
          <w:tcPr>
            <w:tcW w:w="1629" w:type="dxa"/>
            <w:vAlign w:val="center"/>
          </w:tcPr>
          <w:p w:rsidR="0005235E" w:rsidRPr="0007777E" w:rsidRDefault="0005235E"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 xml:space="preserve">1 </w:t>
            </w:r>
            <w:r w:rsidR="00907CF0" w:rsidRPr="0007777E">
              <w:rPr>
                <w:rFonts w:ascii="Times New Roman" w:hAnsi="Times New Roman" w:cs="Times New Roman"/>
                <w:b/>
                <w:bCs/>
                <w:sz w:val="24"/>
                <w:szCs w:val="24"/>
              </w:rPr>
              <w:t>–</w:t>
            </w:r>
            <w:r w:rsidRPr="0007777E">
              <w:rPr>
                <w:rFonts w:ascii="Times New Roman" w:hAnsi="Times New Roman" w:cs="Times New Roman"/>
                <w:b/>
                <w:bCs/>
                <w:sz w:val="24"/>
                <w:szCs w:val="24"/>
              </w:rPr>
              <w:t xml:space="preserve"> 5</w:t>
            </w:r>
          </w:p>
        </w:tc>
      </w:tr>
      <w:tr w:rsidR="0005235E" w:rsidRPr="0007777E" w:rsidTr="00BF7A44">
        <w:trPr>
          <w:trHeight w:val="1804"/>
        </w:trPr>
        <w:tc>
          <w:tcPr>
            <w:tcW w:w="993"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t>5</w:t>
            </w:r>
          </w:p>
        </w:tc>
        <w:tc>
          <w:tcPr>
            <w:tcW w:w="5989"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b/>
                <w:sz w:val="24"/>
                <w:szCs w:val="24"/>
                <w:u w:val="single"/>
              </w:rPr>
              <w:t xml:space="preserve">Maksas stacionārie pakalpojumi, </w:t>
            </w:r>
            <w:r w:rsidRPr="0007777E">
              <w:rPr>
                <w:rFonts w:ascii="Times New Roman" w:hAnsi="Times New Roman" w:cs="Times New Roman"/>
                <w:b/>
                <w:sz w:val="24"/>
                <w:szCs w:val="24"/>
              </w:rPr>
              <w:t>ar</w:t>
            </w:r>
            <w:r w:rsidRPr="0007777E">
              <w:rPr>
                <w:rFonts w:ascii="Times New Roman" w:hAnsi="Times New Roman" w:cs="Times New Roman"/>
                <w:sz w:val="24"/>
                <w:szCs w:val="24"/>
              </w:rPr>
              <w:t xml:space="preserve"> ārstējošā  ārsta nosūtījumu,  kas tiek segti 100% apmērā. Minimālā apdrošinājuma summa vienam saslimšanas gadījumam EUR </w:t>
            </w:r>
            <w:r w:rsidR="008E41A2" w:rsidRPr="0007777E">
              <w:rPr>
                <w:rFonts w:ascii="Times New Roman" w:hAnsi="Times New Roman" w:cs="Times New Roman"/>
                <w:sz w:val="24"/>
                <w:szCs w:val="24"/>
              </w:rPr>
              <w:t>5</w:t>
            </w:r>
            <w:r w:rsidRPr="0007777E">
              <w:rPr>
                <w:rFonts w:ascii="Times New Roman" w:hAnsi="Times New Roman" w:cs="Times New Roman"/>
                <w:sz w:val="24"/>
                <w:szCs w:val="24"/>
              </w:rPr>
              <w:t>00,- bez ierobežojumiem pacienta izvēlētā ārstniecības iestādē</w:t>
            </w:r>
          </w:p>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i/>
                <w:iCs/>
                <w:sz w:val="24"/>
                <w:szCs w:val="24"/>
              </w:rPr>
              <w:t>Papildus punkts tiek piešķirts pal</w:t>
            </w:r>
            <w:r w:rsidR="00DD08A8" w:rsidRPr="0007777E">
              <w:rPr>
                <w:rFonts w:ascii="Times New Roman" w:hAnsi="Times New Roman" w:cs="Times New Roman"/>
                <w:i/>
                <w:iCs/>
                <w:sz w:val="24"/>
                <w:szCs w:val="24"/>
              </w:rPr>
              <w:t>ielinot apmaksas limitu ik pa 100</w:t>
            </w:r>
            <w:r w:rsidRPr="0007777E">
              <w:rPr>
                <w:rFonts w:ascii="Times New Roman" w:hAnsi="Times New Roman" w:cs="Times New Roman"/>
                <w:i/>
                <w:iCs/>
                <w:sz w:val="24"/>
                <w:szCs w:val="24"/>
              </w:rPr>
              <w:t xml:space="preserve"> EUR </w:t>
            </w:r>
          </w:p>
        </w:tc>
        <w:tc>
          <w:tcPr>
            <w:tcW w:w="1629" w:type="dxa"/>
            <w:vAlign w:val="center"/>
          </w:tcPr>
          <w:p w:rsidR="0005235E" w:rsidRPr="0007777E" w:rsidRDefault="0005235E"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1 – 5</w:t>
            </w:r>
          </w:p>
        </w:tc>
      </w:tr>
      <w:tr w:rsidR="0005235E" w:rsidRPr="0007777E" w:rsidTr="0007777E">
        <w:trPr>
          <w:trHeight w:val="1321"/>
        </w:trPr>
        <w:tc>
          <w:tcPr>
            <w:tcW w:w="993" w:type="dxa"/>
          </w:tcPr>
          <w:p w:rsidR="0005235E" w:rsidRPr="0007777E" w:rsidRDefault="0005235E"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t>6</w:t>
            </w:r>
          </w:p>
        </w:tc>
        <w:tc>
          <w:tcPr>
            <w:tcW w:w="5989" w:type="dxa"/>
          </w:tcPr>
          <w:p w:rsidR="0005235E" w:rsidRPr="0007777E" w:rsidRDefault="0005235E" w:rsidP="0007777E">
            <w:pPr>
              <w:spacing w:after="0" w:line="240" w:lineRule="auto"/>
              <w:jc w:val="both"/>
              <w:rPr>
                <w:rFonts w:ascii="Times New Roman" w:hAnsi="Times New Roman" w:cs="Times New Roman"/>
                <w:sz w:val="24"/>
                <w:szCs w:val="24"/>
              </w:rPr>
            </w:pPr>
            <w:r w:rsidRPr="0007777E">
              <w:rPr>
                <w:rFonts w:ascii="Times New Roman" w:hAnsi="Times New Roman" w:cs="Times New Roman"/>
                <w:b/>
                <w:bCs/>
                <w:sz w:val="24"/>
                <w:szCs w:val="24"/>
              </w:rPr>
              <w:t xml:space="preserve">Medikamentu iegāde ar 50% atlaidi, </w:t>
            </w:r>
            <w:r w:rsidRPr="0007777E">
              <w:rPr>
                <w:rFonts w:ascii="Times New Roman" w:hAnsi="Times New Roman" w:cs="Times New Roman"/>
                <w:sz w:val="24"/>
                <w:szCs w:val="24"/>
              </w:rPr>
              <w:t xml:space="preserve">ar atmaksājamo limitu ne mazāk kā </w:t>
            </w:r>
            <w:r w:rsidRPr="0007777E">
              <w:rPr>
                <w:rFonts w:ascii="Times New Roman" w:hAnsi="Times New Roman" w:cs="Times New Roman"/>
                <w:b/>
                <w:sz w:val="24"/>
                <w:szCs w:val="24"/>
              </w:rPr>
              <w:t xml:space="preserve">EUR </w:t>
            </w:r>
            <w:r w:rsidR="00BF7A44" w:rsidRPr="0007777E">
              <w:rPr>
                <w:rFonts w:ascii="Times New Roman" w:hAnsi="Times New Roman" w:cs="Times New Roman"/>
                <w:b/>
                <w:sz w:val="24"/>
                <w:szCs w:val="24"/>
              </w:rPr>
              <w:t>5</w:t>
            </w:r>
            <w:r w:rsidRPr="0007777E">
              <w:rPr>
                <w:rFonts w:ascii="Times New Roman" w:hAnsi="Times New Roman" w:cs="Times New Roman"/>
                <w:b/>
                <w:sz w:val="24"/>
                <w:szCs w:val="24"/>
              </w:rPr>
              <w:t>0.00</w:t>
            </w:r>
            <w:r w:rsidRPr="0007777E">
              <w:rPr>
                <w:rFonts w:ascii="Times New Roman" w:hAnsi="Times New Roman" w:cs="Times New Roman"/>
                <w:sz w:val="24"/>
                <w:szCs w:val="24"/>
              </w:rPr>
              <w:t xml:space="preserve"> apdrošināšanas periodā. </w:t>
            </w:r>
          </w:p>
          <w:p w:rsidR="0005235E" w:rsidRPr="0007777E" w:rsidRDefault="0005235E" w:rsidP="0007777E">
            <w:pPr>
              <w:spacing w:after="0" w:line="240" w:lineRule="auto"/>
              <w:rPr>
                <w:rFonts w:ascii="Times New Roman" w:hAnsi="Times New Roman" w:cs="Times New Roman"/>
                <w:b/>
                <w:sz w:val="24"/>
                <w:szCs w:val="24"/>
                <w:u w:val="single"/>
              </w:rPr>
            </w:pPr>
            <w:r w:rsidRPr="0007777E">
              <w:rPr>
                <w:rFonts w:ascii="Times New Roman" w:hAnsi="Times New Roman" w:cs="Times New Roman"/>
                <w:i/>
                <w:sz w:val="24"/>
                <w:szCs w:val="24"/>
              </w:rPr>
              <w:t>Papildus punkts tiek piešķirts palielinot gada limitu ik pa EUR 10.00</w:t>
            </w:r>
          </w:p>
        </w:tc>
        <w:tc>
          <w:tcPr>
            <w:tcW w:w="1629" w:type="dxa"/>
            <w:vAlign w:val="center"/>
          </w:tcPr>
          <w:p w:rsidR="0005235E" w:rsidRPr="0007777E" w:rsidRDefault="0005235E"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1</w:t>
            </w:r>
            <w:r w:rsidR="00BF7A44" w:rsidRPr="0007777E">
              <w:rPr>
                <w:rFonts w:ascii="Times New Roman" w:hAnsi="Times New Roman" w:cs="Times New Roman"/>
                <w:b/>
                <w:bCs/>
                <w:sz w:val="24"/>
                <w:szCs w:val="24"/>
              </w:rPr>
              <w:t xml:space="preserve"> </w:t>
            </w:r>
            <w:r w:rsidR="00907CF0" w:rsidRPr="0007777E">
              <w:rPr>
                <w:rFonts w:ascii="Times New Roman" w:hAnsi="Times New Roman" w:cs="Times New Roman"/>
                <w:b/>
                <w:bCs/>
                <w:sz w:val="24"/>
                <w:szCs w:val="24"/>
              </w:rPr>
              <w:t>–</w:t>
            </w:r>
            <w:r w:rsidR="00BF7A44" w:rsidRPr="0007777E">
              <w:rPr>
                <w:rFonts w:ascii="Times New Roman" w:hAnsi="Times New Roman" w:cs="Times New Roman"/>
                <w:b/>
                <w:bCs/>
                <w:sz w:val="24"/>
                <w:szCs w:val="24"/>
              </w:rPr>
              <w:t xml:space="preserve"> </w:t>
            </w:r>
            <w:r w:rsidRPr="0007777E">
              <w:rPr>
                <w:rFonts w:ascii="Times New Roman" w:hAnsi="Times New Roman" w:cs="Times New Roman"/>
                <w:b/>
                <w:bCs/>
                <w:sz w:val="24"/>
                <w:szCs w:val="24"/>
              </w:rPr>
              <w:t>5</w:t>
            </w:r>
          </w:p>
        </w:tc>
      </w:tr>
      <w:tr w:rsidR="0005235E" w:rsidRPr="0007777E" w:rsidTr="0007777E">
        <w:trPr>
          <w:trHeight w:val="1396"/>
        </w:trPr>
        <w:tc>
          <w:tcPr>
            <w:tcW w:w="993" w:type="dxa"/>
          </w:tcPr>
          <w:p w:rsidR="0005235E" w:rsidRPr="0007777E" w:rsidRDefault="00BF7A44"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t>7</w:t>
            </w:r>
          </w:p>
        </w:tc>
        <w:tc>
          <w:tcPr>
            <w:tcW w:w="5989" w:type="dxa"/>
          </w:tcPr>
          <w:p w:rsidR="0005235E" w:rsidRPr="0007777E" w:rsidRDefault="0005235E" w:rsidP="0007777E">
            <w:pPr>
              <w:spacing w:after="0" w:line="240" w:lineRule="auto"/>
              <w:jc w:val="both"/>
              <w:rPr>
                <w:rFonts w:ascii="Times New Roman" w:hAnsi="Times New Roman" w:cs="Times New Roman"/>
                <w:b/>
                <w:i/>
                <w:sz w:val="24"/>
                <w:szCs w:val="24"/>
              </w:rPr>
            </w:pPr>
            <w:r w:rsidRPr="0007777E">
              <w:rPr>
                <w:rFonts w:ascii="Times New Roman" w:hAnsi="Times New Roman" w:cs="Times New Roman"/>
                <w:sz w:val="24"/>
                <w:szCs w:val="24"/>
                <w:u w:val="single"/>
              </w:rPr>
              <w:t xml:space="preserve">Zobārstniecība  </w:t>
            </w:r>
            <w:r w:rsidRPr="0007777E">
              <w:rPr>
                <w:rFonts w:ascii="Times New Roman" w:hAnsi="Times New Roman" w:cs="Times New Roman"/>
                <w:sz w:val="24"/>
                <w:szCs w:val="24"/>
              </w:rPr>
              <w:t xml:space="preserve">ar 50 % atlaidi, ar apmaksas limitu </w:t>
            </w:r>
            <w:r w:rsidR="00BF7A44" w:rsidRPr="0007777E">
              <w:rPr>
                <w:rFonts w:ascii="Times New Roman" w:hAnsi="Times New Roman" w:cs="Times New Roman"/>
                <w:b/>
                <w:i/>
                <w:sz w:val="24"/>
                <w:szCs w:val="24"/>
              </w:rPr>
              <w:t>EUR 50</w:t>
            </w:r>
            <w:r w:rsidRPr="0007777E">
              <w:rPr>
                <w:rFonts w:ascii="Times New Roman" w:hAnsi="Times New Roman" w:cs="Times New Roman"/>
                <w:b/>
                <w:i/>
                <w:sz w:val="24"/>
                <w:szCs w:val="24"/>
              </w:rPr>
              <w:t>.00</w:t>
            </w:r>
          </w:p>
          <w:p w:rsidR="0005235E" w:rsidRPr="0007777E" w:rsidRDefault="0005235E" w:rsidP="0007777E">
            <w:pPr>
              <w:spacing w:after="0" w:line="240" w:lineRule="auto"/>
              <w:jc w:val="both"/>
              <w:rPr>
                <w:rFonts w:ascii="Times New Roman" w:hAnsi="Times New Roman" w:cs="Times New Roman"/>
                <w:b/>
                <w:i/>
                <w:sz w:val="24"/>
                <w:szCs w:val="24"/>
              </w:rPr>
            </w:pPr>
            <w:r w:rsidRPr="0007777E">
              <w:rPr>
                <w:rFonts w:ascii="Times New Roman" w:hAnsi="Times New Roman" w:cs="Times New Roman"/>
                <w:i/>
                <w:iCs/>
                <w:sz w:val="24"/>
                <w:szCs w:val="24"/>
              </w:rPr>
              <w:t>Papildus 1punkts tiek piešķirts palielinot</w:t>
            </w:r>
            <w:r w:rsidR="00BF7A44" w:rsidRPr="0007777E">
              <w:rPr>
                <w:rFonts w:ascii="Times New Roman" w:hAnsi="Times New Roman" w:cs="Times New Roman"/>
                <w:i/>
                <w:iCs/>
                <w:sz w:val="24"/>
                <w:szCs w:val="24"/>
              </w:rPr>
              <w:t xml:space="preserve"> apdrošinājuma summu ik pa EUR 25</w:t>
            </w:r>
            <w:r w:rsidRPr="0007777E">
              <w:rPr>
                <w:rFonts w:ascii="Times New Roman" w:hAnsi="Times New Roman" w:cs="Times New Roman"/>
                <w:i/>
                <w:iCs/>
                <w:sz w:val="24"/>
                <w:szCs w:val="24"/>
              </w:rPr>
              <w:t>.00</w:t>
            </w:r>
          </w:p>
        </w:tc>
        <w:tc>
          <w:tcPr>
            <w:tcW w:w="1629" w:type="dxa"/>
            <w:vAlign w:val="center"/>
          </w:tcPr>
          <w:p w:rsidR="0005235E" w:rsidRPr="0007777E" w:rsidRDefault="00BF7A44"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1</w:t>
            </w:r>
            <w:r w:rsidR="008E41A2" w:rsidRPr="0007777E">
              <w:rPr>
                <w:rFonts w:ascii="Times New Roman" w:hAnsi="Times New Roman" w:cs="Times New Roman"/>
                <w:b/>
                <w:bCs/>
                <w:sz w:val="24"/>
                <w:szCs w:val="24"/>
              </w:rPr>
              <w:t xml:space="preserve"> </w:t>
            </w:r>
            <w:r w:rsidRPr="0007777E">
              <w:rPr>
                <w:rFonts w:ascii="Times New Roman" w:hAnsi="Times New Roman" w:cs="Times New Roman"/>
                <w:b/>
                <w:bCs/>
                <w:sz w:val="24"/>
                <w:szCs w:val="24"/>
              </w:rPr>
              <w:t>-</w:t>
            </w:r>
            <w:r w:rsidR="008E41A2" w:rsidRPr="0007777E">
              <w:rPr>
                <w:rFonts w:ascii="Times New Roman" w:hAnsi="Times New Roman" w:cs="Times New Roman"/>
                <w:b/>
                <w:bCs/>
                <w:sz w:val="24"/>
                <w:szCs w:val="24"/>
              </w:rPr>
              <w:t xml:space="preserve"> </w:t>
            </w:r>
            <w:r w:rsidRPr="0007777E">
              <w:rPr>
                <w:rFonts w:ascii="Times New Roman" w:hAnsi="Times New Roman" w:cs="Times New Roman"/>
                <w:b/>
                <w:bCs/>
                <w:sz w:val="24"/>
                <w:szCs w:val="24"/>
              </w:rPr>
              <w:t xml:space="preserve">5 </w:t>
            </w:r>
          </w:p>
        </w:tc>
      </w:tr>
      <w:tr w:rsidR="0005235E" w:rsidRPr="0007777E" w:rsidTr="008E41A2">
        <w:trPr>
          <w:trHeight w:val="901"/>
        </w:trPr>
        <w:tc>
          <w:tcPr>
            <w:tcW w:w="993" w:type="dxa"/>
          </w:tcPr>
          <w:p w:rsidR="0005235E" w:rsidRPr="0007777E" w:rsidRDefault="00BF7A44"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t>8</w:t>
            </w:r>
          </w:p>
        </w:tc>
        <w:tc>
          <w:tcPr>
            <w:tcW w:w="5989" w:type="dxa"/>
          </w:tcPr>
          <w:p w:rsidR="0005235E" w:rsidRPr="0007777E" w:rsidRDefault="0005235E" w:rsidP="0007777E">
            <w:pPr>
              <w:spacing w:after="0" w:line="240" w:lineRule="auto"/>
              <w:jc w:val="both"/>
              <w:rPr>
                <w:rFonts w:ascii="Times New Roman" w:hAnsi="Times New Roman" w:cs="Times New Roman"/>
                <w:sz w:val="24"/>
                <w:szCs w:val="24"/>
              </w:rPr>
            </w:pPr>
            <w:r w:rsidRPr="0007777E">
              <w:rPr>
                <w:rFonts w:ascii="Times New Roman" w:hAnsi="Times New Roman" w:cs="Times New Roman"/>
                <w:sz w:val="24"/>
                <w:szCs w:val="24"/>
                <w:u w:val="single"/>
              </w:rPr>
              <w:t xml:space="preserve">Zobu higiēna </w:t>
            </w:r>
            <w:r w:rsidR="00BF7A44" w:rsidRPr="0007777E">
              <w:rPr>
                <w:rFonts w:ascii="Times New Roman" w:hAnsi="Times New Roman" w:cs="Times New Roman"/>
                <w:sz w:val="24"/>
                <w:szCs w:val="24"/>
              </w:rPr>
              <w:t xml:space="preserve"> ar 5</w:t>
            </w:r>
            <w:r w:rsidRPr="0007777E">
              <w:rPr>
                <w:rFonts w:ascii="Times New Roman" w:hAnsi="Times New Roman" w:cs="Times New Roman"/>
                <w:sz w:val="24"/>
                <w:szCs w:val="24"/>
              </w:rPr>
              <w:t xml:space="preserve">0 % atlaidi, ar apmaksas limitu </w:t>
            </w:r>
            <w:r w:rsidR="00BF7A44" w:rsidRPr="0007777E">
              <w:rPr>
                <w:rFonts w:ascii="Times New Roman" w:hAnsi="Times New Roman" w:cs="Times New Roman"/>
                <w:b/>
                <w:i/>
                <w:sz w:val="24"/>
                <w:szCs w:val="24"/>
              </w:rPr>
              <w:t>EUR 30</w:t>
            </w:r>
            <w:r w:rsidRPr="0007777E">
              <w:rPr>
                <w:rFonts w:ascii="Times New Roman" w:hAnsi="Times New Roman" w:cs="Times New Roman"/>
                <w:b/>
                <w:i/>
                <w:sz w:val="24"/>
                <w:szCs w:val="24"/>
              </w:rPr>
              <w:t>.00</w:t>
            </w:r>
          </w:p>
          <w:p w:rsidR="0005235E" w:rsidRPr="0007777E" w:rsidRDefault="0005235E" w:rsidP="0007777E">
            <w:pPr>
              <w:spacing w:after="0" w:line="240" w:lineRule="auto"/>
              <w:jc w:val="both"/>
              <w:rPr>
                <w:rFonts w:ascii="Times New Roman" w:hAnsi="Times New Roman" w:cs="Times New Roman"/>
                <w:sz w:val="24"/>
                <w:szCs w:val="24"/>
              </w:rPr>
            </w:pPr>
            <w:r w:rsidRPr="0007777E">
              <w:rPr>
                <w:rFonts w:ascii="Times New Roman" w:hAnsi="Times New Roman" w:cs="Times New Roman"/>
                <w:i/>
                <w:iCs/>
                <w:sz w:val="24"/>
                <w:szCs w:val="24"/>
              </w:rPr>
              <w:t>Papildus 1punkts tiek piešķirts palielinot %  par 5% punktiem</w:t>
            </w:r>
          </w:p>
        </w:tc>
        <w:tc>
          <w:tcPr>
            <w:tcW w:w="1629" w:type="dxa"/>
            <w:vAlign w:val="center"/>
          </w:tcPr>
          <w:p w:rsidR="0005235E" w:rsidRPr="0007777E" w:rsidRDefault="00BF7A44" w:rsidP="0007777E">
            <w:pPr>
              <w:spacing w:after="0" w:line="240" w:lineRule="auto"/>
              <w:jc w:val="center"/>
              <w:rPr>
                <w:rFonts w:ascii="Times New Roman" w:hAnsi="Times New Roman" w:cs="Times New Roman"/>
                <w:b/>
                <w:bCs/>
                <w:sz w:val="24"/>
                <w:szCs w:val="24"/>
              </w:rPr>
            </w:pPr>
            <w:r w:rsidRPr="0007777E">
              <w:rPr>
                <w:rFonts w:ascii="Times New Roman" w:hAnsi="Times New Roman" w:cs="Times New Roman"/>
                <w:b/>
                <w:bCs/>
                <w:sz w:val="24"/>
                <w:szCs w:val="24"/>
              </w:rPr>
              <w:t>1</w:t>
            </w:r>
            <w:r w:rsidR="008E41A2" w:rsidRPr="0007777E">
              <w:rPr>
                <w:rFonts w:ascii="Times New Roman" w:hAnsi="Times New Roman" w:cs="Times New Roman"/>
                <w:b/>
                <w:bCs/>
                <w:sz w:val="24"/>
                <w:szCs w:val="24"/>
              </w:rPr>
              <w:t xml:space="preserve"> </w:t>
            </w:r>
            <w:r w:rsidRPr="0007777E">
              <w:rPr>
                <w:rFonts w:ascii="Times New Roman" w:hAnsi="Times New Roman" w:cs="Times New Roman"/>
                <w:b/>
                <w:bCs/>
                <w:sz w:val="24"/>
                <w:szCs w:val="24"/>
              </w:rPr>
              <w:t>-</w:t>
            </w:r>
            <w:r w:rsidR="008E41A2" w:rsidRPr="0007777E">
              <w:rPr>
                <w:rFonts w:ascii="Times New Roman" w:hAnsi="Times New Roman" w:cs="Times New Roman"/>
                <w:b/>
                <w:bCs/>
                <w:sz w:val="24"/>
                <w:szCs w:val="24"/>
              </w:rPr>
              <w:t xml:space="preserve"> </w:t>
            </w:r>
            <w:r w:rsidRPr="0007777E">
              <w:rPr>
                <w:rFonts w:ascii="Times New Roman" w:hAnsi="Times New Roman" w:cs="Times New Roman"/>
                <w:b/>
                <w:bCs/>
                <w:sz w:val="24"/>
                <w:szCs w:val="24"/>
              </w:rPr>
              <w:t xml:space="preserve">5 </w:t>
            </w:r>
          </w:p>
        </w:tc>
      </w:tr>
      <w:tr w:rsidR="00BF7A44" w:rsidRPr="0007777E" w:rsidTr="00BF7A44">
        <w:trPr>
          <w:trHeight w:val="1804"/>
        </w:trPr>
        <w:tc>
          <w:tcPr>
            <w:tcW w:w="993" w:type="dxa"/>
          </w:tcPr>
          <w:p w:rsidR="00BF7A44" w:rsidRPr="0007777E" w:rsidRDefault="00BF7A44" w:rsidP="0007777E">
            <w:pPr>
              <w:spacing w:after="0" w:line="240" w:lineRule="auto"/>
              <w:rPr>
                <w:rFonts w:ascii="Times New Roman" w:hAnsi="Times New Roman" w:cs="Times New Roman"/>
                <w:sz w:val="24"/>
                <w:szCs w:val="24"/>
              </w:rPr>
            </w:pPr>
            <w:r w:rsidRPr="0007777E">
              <w:rPr>
                <w:rFonts w:ascii="Times New Roman" w:hAnsi="Times New Roman" w:cs="Times New Roman"/>
                <w:sz w:val="24"/>
                <w:szCs w:val="24"/>
              </w:rPr>
              <w:lastRenderedPageBreak/>
              <w:t>9</w:t>
            </w:r>
          </w:p>
        </w:tc>
        <w:tc>
          <w:tcPr>
            <w:tcW w:w="5989" w:type="dxa"/>
          </w:tcPr>
          <w:p w:rsidR="00BF7A44" w:rsidRPr="0007777E" w:rsidRDefault="00BF7A44" w:rsidP="0007777E">
            <w:pPr>
              <w:spacing w:after="0" w:line="240" w:lineRule="auto"/>
              <w:rPr>
                <w:rFonts w:ascii="Times New Roman" w:hAnsi="Times New Roman" w:cs="Times New Roman"/>
                <w:b/>
                <w:sz w:val="24"/>
                <w:szCs w:val="24"/>
                <w:u w:val="single"/>
              </w:rPr>
            </w:pPr>
            <w:r w:rsidRPr="0007777E">
              <w:rPr>
                <w:rFonts w:ascii="Times New Roman" w:hAnsi="Times New Roman" w:cs="Times New Roman"/>
                <w:b/>
                <w:sz w:val="24"/>
                <w:szCs w:val="24"/>
                <w:u w:val="single"/>
              </w:rPr>
              <w:t xml:space="preserve">Papildus segums </w:t>
            </w:r>
          </w:p>
          <w:p w:rsidR="00BF7A44" w:rsidRPr="0007777E" w:rsidRDefault="00BF7A44" w:rsidP="0007777E">
            <w:pPr>
              <w:spacing w:after="0" w:line="240" w:lineRule="auto"/>
              <w:rPr>
                <w:rFonts w:ascii="Times New Roman" w:hAnsi="Times New Roman" w:cs="Times New Roman"/>
                <w:b/>
                <w:sz w:val="24"/>
                <w:szCs w:val="24"/>
              </w:rPr>
            </w:pPr>
            <w:r w:rsidRPr="0007777E">
              <w:rPr>
                <w:rFonts w:ascii="Times New Roman" w:hAnsi="Times New Roman" w:cs="Times New Roman"/>
                <w:sz w:val="24"/>
                <w:szCs w:val="24"/>
              </w:rPr>
              <w:t xml:space="preserve">Par katru iekļautu papildus  minimālajām prasībām noteiktā segumu ārstniecisko pakalpojumu saņemšanai   </w:t>
            </w:r>
            <w:r w:rsidRPr="0007777E">
              <w:rPr>
                <w:rFonts w:ascii="Times New Roman" w:hAnsi="Times New Roman" w:cs="Times New Roman"/>
                <w:b/>
                <w:sz w:val="24"/>
                <w:szCs w:val="24"/>
              </w:rPr>
              <w:t>tiek piešķirts 1 papildus punkts</w:t>
            </w:r>
          </w:p>
          <w:p w:rsidR="00BF7A44" w:rsidRPr="0007777E" w:rsidRDefault="00BF7A44" w:rsidP="0007777E">
            <w:pPr>
              <w:spacing w:after="0" w:line="240" w:lineRule="auto"/>
              <w:jc w:val="both"/>
              <w:rPr>
                <w:rFonts w:ascii="Times New Roman" w:hAnsi="Times New Roman" w:cs="Times New Roman"/>
                <w:sz w:val="24"/>
                <w:szCs w:val="24"/>
                <w:u w:val="single"/>
              </w:rPr>
            </w:pPr>
          </w:p>
        </w:tc>
        <w:tc>
          <w:tcPr>
            <w:tcW w:w="1629" w:type="dxa"/>
            <w:vAlign w:val="center"/>
          </w:tcPr>
          <w:p w:rsidR="00BF7A44" w:rsidRPr="0007777E" w:rsidRDefault="00BF7A44" w:rsidP="0007777E">
            <w:pPr>
              <w:spacing w:after="0" w:line="240" w:lineRule="auto"/>
              <w:jc w:val="center"/>
              <w:rPr>
                <w:rFonts w:ascii="Times New Roman" w:hAnsi="Times New Roman" w:cs="Times New Roman"/>
                <w:b/>
                <w:bCs/>
                <w:sz w:val="24"/>
                <w:szCs w:val="24"/>
              </w:rPr>
            </w:pPr>
          </w:p>
        </w:tc>
      </w:tr>
    </w:tbl>
    <w:p w:rsidR="0005235E" w:rsidRPr="0007777E" w:rsidRDefault="0005235E" w:rsidP="0007777E">
      <w:pPr>
        <w:spacing w:after="0" w:line="240" w:lineRule="auto"/>
        <w:jc w:val="both"/>
        <w:rPr>
          <w:rFonts w:ascii="Times New Roman" w:hAnsi="Times New Roman" w:cs="Times New Roman"/>
          <w:sz w:val="24"/>
          <w:szCs w:val="24"/>
        </w:rPr>
      </w:pPr>
    </w:p>
    <w:p w:rsidR="0005235E" w:rsidRPr="0007777E" w:rsidRDefault="0005235E" w:rsidP="0007777E">
      <w:pPr>
        <w:pStyle w:val="Sarakstarindkopa"/>
        <w:numPr>
          <w:ilvl w:val="2"/>
          <w:numId w:val="39"/>
        </w:numPr>
        <w:spacing w:after="0" w:line="240" w:lineRule="auto"/>
        <w:jc w:val="both"/>
        <w:rPr>
          <w:rFonts w:ascii="Times New Roman" w:hAnsi="Times New Roman" w:cs="Times New Roman"/>
          <w:sz w:val="24"/>
          <w:szCs w:val="24"/>
        </w:rPr>
      </w:pPr>
      <w:r w:rsidRPr="0007777E">
        <w:rPr>
          <w:rFonts w:ascii="Times New Roman" w:hAnsi="Times New Roman" w:cs="Times New Roman"/>
          <w:sz w:val="24"/>
          <w:szCs w:val="24"/>
        </w:rPr>
        <w:t xml:space="preserve"> Pie iegūtajiem finanšu kritēriju punktiem pieskaita pakalpojuma kvalitātes kritērijos iegūtos punktus.</w:t>
      </w:r>
    </w:p>
    <w:p w:rsidR="004037B0" w:rsidRPr="00A24CB8" w:rsidRDefault="004037B0" w:rsidP="00EF56E4">
      <w:pPr>
        <w:widowControl w:val="0"/>
        <w:autoSpaceDE w:val="0"/>
        <w:autoSpaceDN w:val="0"/>
        <w:adjustRightInd w:val="0"/>
        <w:spacing w:after="0" w:line="256" w:lineRule="exact"/>
        <w:ind w:left="1276" w:hanging="709"/>
        <w:rPr>
          <w:rFonts w:ascii="Times New Roman" w:hAnsi="Times New Roman" w:cs="Times New Roman"/>
          <w:sz w:val="24"/>
          <w:szCs w:val="24"/>
        </w:rPr>
      </w:pPr>
    </w:p>
    <w:p w:rsidR="004037B0" w:rsidRPr="00A24CB8" w:rsidRDefault="004A3AC6" w:rsidP="0005235E">
      <w:pPr>
        <w:pStyle w:val="Sarakstarindkopa"/>
        <w:widowControl w:val="0"/>
        <w:numPr>
          <w:ilvl w:val="0"/>
          <w:numId w:val="39"/>
        </w:numPr>
        <w:overflowPunct w:val="0"/>
        <w:autoSpaceDE w:val="0"/>
        <w:autoSpaceDN w:val="0"/>
        <w:adjustRightInd w:val="0"/>
        <w:spacing w:after="0" w:line="239" w:lineRule="auto"/>
        <w:jc w:val="both"/>
        <w:rPr>
          <w:rFonts w:ascii="Times New Roman" w:hAnsi="Times New Roman" w:cs="Times New Roman"/>
          <w:b/>
          <w:bCs/>
          <w:sz w:val="24"/>
          <w:szCs w:val="24"/>
        </w:rPr>
      </w:pPr>
      <w:r w:rsidRPr="00A24CB8">
        <w:rPr>
          <w:rFonts w:ascii="Times New Roman" w:hAnsi="Times New Roman" w:cs="Times New Roman"/>
          <w:b/>
          <w:bCs/>
          <w:sz w:val="24"/>
          <w:szCs w:val="24"/>
        </w:rPr>
        <w:t xml:space="preserve">Iepirkuma komisijas tiesības un pienākumi </w:t>
      </w:r>
    </w:p>
    <w:p w:rsidR="004037B0" w:rsidRPr="00A24CB8" w:rsidRDefault="004037B0">
      <w:pPr>
        <w:widowControl w:val="0"/>
        <w:autoSpaceDE w:val="0"/>
        <w:autoSpaceDN w:val="0"/>
        <w:adjustRightInd w:val="0"/>
        <w:spacing w:after="0" w:line="51" w:lineRule="exact"/>
        <w:rPr>
          <w:rFonts w:ascii="Times New Roman" w:hAnsi="Times New Roman" w:cs="Times New Roman"/>
          <w:sz w:val="24"/>
          <w:szCs w:val="24"/>
        </w:rPr>
      </w:pPr>
    </w:p>
    <w:p w:rsidR="004037B0" w:rsidRPr="00A24CB8" w:rsidRDefault="004A3AC6" w:rsidP="0005235E">
      <w:pPr>
        <w:pStyle w:val="Sarakstarindkopa"/>
        <w:widowControl w:val="0"/>
        <w:numPr>
          <w:ilvl w:val="1"/>
          <w:numId w:val="39"/>
        </w:numPr>
        <w:overflowPunct w:val="0"/>
        <w:autoSpaceDE w:val="0"/>
        <w:autoSpaceDN w:val="0"/>
        <w:adjustRightInd w:val="0"/>
        <w:spacing w:after="0" w:line="214"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Iepirkumu komisijas tiesības un pienākumi noteikti Publisko iepirkumu likumā un iepirkuma </w:t>
      </w:r>
      <w:r w:rsidR="0007777E">
        <w:rPr>
          <w:rFonts w:ascii="Times New Roman" w:hAnsi="Times New Roman" w:cs="Times New Roman"/>
          <w:sz w:val="24"/>
          <w:szCs w:val="24"/>
        </w:rPr>
        <w:t>Instrukcijā</w:t>
      </w:r>
      <w:r w:rsidRPr="00A24CB8">
        <w:rPr>
          <w:rFonts w:ascii="Times New Roman" w:hAnsi="Times New Roman" w:cs="Times New Roman"/>
          <w:sz w:val="24"/>
          <w:szCs w:val="24"/>
        </w:rPr>
        <w:t xml:space="preserve">. </w:t>
      </w:r>
    </w:p>
    <w:p w:rsidR="004037B0" w:rsidRPr="00A24CB8" w:rsidRDefault="004037B0" w:rsidP="00EF56E4">
      <w:pPr>
        <w:widowControl w:val="0"/>
        <w:autoSpaceDE w:val="0"/>
        <w:autoSpaceDN w:val="0"/>
        <w:adjustRightInd w:val="0"/>
        <w:spacing w:after="0" w:line="1" w:lineRule="exact"/>
        <w:ind w:left="1276" w:hanging="709"/>
        <w:rPr>
          <w:rFonts w:ascii="Times New Roman" w:hAnsi="Times New Roman" w:cs="Times New Roman"/>
          <w:sz w:val="24"/>
          <w:szCs w:val="24"/>
        </w:rPr>
      </w:pPr>
    </w:p>
    <w:p w:rsidR="004037B0" w:rsidRPr="00A24CB8" w:rsidRDefault="004A3AC6" w:rsidP="0005235E">
      <w:pPr>
        <w:pStyle w:val="Sarakstarindkopa"/>
        <w:widowControl w:val="0"/>
        <w:numPr>
          <w:ilvl w:val="1"/>
          <w:numId w:val="39"/>
        </w:numPr>
        <w:overflowPunct w:val="0"/>
        <w:autoSpaceDE w:val="0"/>
        <w:autoSpaceDN w:val="0"/>
        <w:adjustRightInd w:val="0"/>
        <w:spacing w:after="0" w:line="239"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Komisija atlasa pretendentus un vērtē to iesniegtos piedāvājumus saskaņā ar </w:t>
      </w:r>
      <w:r w:rsidR="0007777E">
        <w:rPr>
          <w:rFonts w:ascii="Times New Roman" w:hAnsi="Times New Roman" w:cs="Times New Roman"/>
          <w:sz w:val="24"/>
          <w:szCs w:val="24"/>
        </w:rPr>
        <w:t>Instrukciju</w:t>
      </w:r>
      <w:r w:rsidRPr="00A24CB8">
        <w:rPr>
          <w:rFonts w:ascii="Times New Roman" w:hAnsi="Times New Roman" w:cs="Times New Roman"/>
          <w:sz w:val="24"/>
          <w:szCs w:val="24"/>
        </w:rPr>
        <w:t xml:space="preserve">, tai skaitā </w:t>
      </w:r>
      <w:r w:rsidR="0007777E">
        <w:rPr>
          <w:rFonts w:ascii="Times New Roman" w:hAnsi="Times New Roman" w:cs="Times New Roman"/>
          <w:sz w:val="24"/>
          <w:szCs w:val="24"/>
        </w:rPr>
        <w:t>10.punkta noteikumiem.</w:t>
      </w:r>
    </w:p>
    <w:p w:rsidR="004037B0" w:rsidRPr="00A24CB8" w:rsidRDefault="004037B0" w:rsidP="00EF56E4">
      <w:pPr>
        <w:widowControl w:val="0"/>
        <w:autoSpaceDE w:val="0"/>
        <w:autoSpaceDN w:val="0"/>
        <w:adjustRightInd w:val="0"/>
        <w:spacing w:after="0" w:line="1" w:lineRule="exact"/>
        <w:ind w:left="1276" w:hanging="709"/>
        <w:rPr>
          <w:rFonts w:ascii="Times New Roman" w:hAnsi="Times New Roman" w:cs="Times New Roman"/>
          <w:sz w:val="24"/>
          <w:szCs w:val="24"/>
        </w:rPr>
      </w:pPr>
    </w:p>
    <w:p w:rsidR="004037B0" w:rsidRPr="00A24CB8" w:rsidRDefault="004A3AC6" w:rsidP="0005235E">
      <w:pPr>
        <w:pStyle w:val="Sarakstarindkopa"/>
        <w:widowControl w:val="0"/>
        <w:numPr>
          <w:ilvl w:val="1"/>
          <w:numId w:val="39"/>
        </w:numPr>
        <w:overflowPunct w:val="0"/>
        <w:autoSpaceDE w:val="0"/>
        <w:autoSpaceDN w:val="0"/>
        <w:adjustRightInd w:val="0"/>
        <w:spacing w:after="0" w:line="227"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komisijai. </w:t>
      </w:r>
    </w:p>
    <w:p w:rsidR="004037B0" w:rsidRPr="00A24CB8" w:rsidRDefault="004037B0" w:rsidP="00EF56E4">
      <w:pPr>
        <w:widowControl w:val="0"/>
        <w:autoSpaceDE w:val="0"/>
        <w:autoSpaceDN w:val="0"/>
        <w:adjustRightInd w:val="0"/>
        <w:spacing w:after="0" w:line="56" w:lineRule="exact"/>
        <w:ind w:left="1276" w:hanging="709"/>
        <w:rPr>
          <w:rFonts w:ascii="Times New Roman" w:hAnsi="Times New Roman" w:cs="Times New Roman"/>
          <w:sz w:val="24"/>
          <w:szCs w:val="24"/>
        </w:rPr>
      </w:pPr>
    </w:p>
    <w:p w:rsidR="004037B0" w:rsidRPr="00A24CB8" w:rsidRDefault="004A3AC6" w:rsidP="0005235E">
      <w:pPr>
        <w:pStyle w:val="Sarakstarindkopa"/>
        <w:widowControl w:val="0"/>
        <w:numPr>
          <w:ilvl w:val="1"/>
          <w:numId w:val="39"/>
        </w:numPr>
        <w:overflowPunct w:val="0"/>
        <w:autoSpaceDE w:val="0"/>
        <w:autoSpaceDN w:val="0"/>
        <w:adjustRightInd w:val="0"/>
        <w:spacing w:after="0" w:line="214"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Komisija var pieaicināt ekspertu, ja nepieciešams pretendentu atlasē vai piedāvājumu atbilstības pārbaudē un vērtēšanā. </w:t>
      </w:r>
    </w:p>
    <w:p w:rsidR="004037B0" w:rsidRPr="00A24CB8" w:rsidRDefault="004037B0" w:rsidP="00EF56E4">
      <w:pPr>
        <w:widowControl w:val="0"/>
        <w:autoSpaceDE w:val="0"/>
        <w:autoSpaceDN w:val="0"/>
        <w:adjustRightInd w:val="0"/>
        <w:spacing w:after="0" w:line="55" w:lineRule="exact"/>
        <w:ind w:left="1276" w:hanging="709"/>
        <w:rPr>
          <w:rFonts w:ascii="Times New Roman" w:hAnsi="Times New Roman" w:cs="Times New Roman"/>
          <w:sz w:val="24"/>
          <w:szCs w:val="24"/>
        </w:rPr>
      </w:pPr>
    </w:p>
    <w:p w:rsidR="004037B0" w:rsidRPr="00A24CB8" w:rsidRDefault="004A3AC6" w:rsidP="0005235E">
      <w:pPr>
        <w:pStyle w:val="Sarakstarindkopa"/>
        <w:widowControl w:val="0"/>
        <w:numPr>
          <w:ilvl w:val="1"/>
          <w:numId w:val="39"/>
        </w:numPr>
        <w:overflowPunct w:val="0"/>
        <w:autoSpaceDE w:val="0"/>
        <w:autoSpaceDN w:val="0"/>
        <w:adjustRightInd w:val="0"/>
        <w:spacing w:after="0" w:line="223"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Komisijai ir tiesības izvēlēties un slēgt līgumu ar nākamo pretendentu, kurš atbilst iepirkuma priekšmeta kvalifikācijas un tehniskajām prasībām un piedāvājis piedāvājumu ar zemāko cenu ja izraudzītais pretendents atsakās slēgt iepirkuma līgumu ar pasūtītāju. </w:t>
      </w:r>
    </w:p>
    <w:p w:rsidR="004037B0" w:rsidRPr="00A24CB8" w:rsidRDefault="004037B0" w:rsidP="00EF56E4">
      <w:pPr>
        <w:widowControl w:val="0"/>
        <w:autoSpaceDE w:val="0"/>
        <w:autoSpaceDN w:val="0"/>
        <w:adjustRightInd w:val="0"/>
        <w:spacing w:after="0" w:line="53" w:lineRule="exact"/>
        <w:ind w:left="1276" w:hanging="709"/>
        <w:rPr>
          <w:rFonts w:ascii="Times New Roman" w:hAnsi="Times New Roman" w:cs="Times New Roman"/>
          <w:sz w:val="24"/>
          <w:szCs w:val="24"/>
        </w:rPr>
      </w:pPr>
    </w:p>
    <w:p w:rsidR="004037B0" w:rsidRPr="00A24CB8" w:rsidRDefault="004A3AC6" w:rsidP="0005235E">
      <w:pPr>
        <w:pStyle w:val="Sarakstarindkopa"/>
        <w:widowControl w:val="0"/>
        <w:numPr>
          <w:ilvl w:val="1"/>
          <w:numId w:val="39"/>
        </w:numPr>
        <w:overflowPunct w:val="0"/>
        <w:autoSpaceDE w:val="0"/>
        <w:autoSpaceDN w:val="0"/>
        <w:adjustRightInd w:val="0"/>
        <w:spacing w:after="0" w:line="214"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Komisija līdz piedāvājumu iesniegšanas termiņa beigām var veikt precizējumus iepirkuma nolikumā, tos publicējot un paziņojot iepirkuma </w:t>
      </w:r>
      <w:r w:rsidR="0007777E">
        <w:rPr>
          <w:rFonts w:ascii="Times New Roman" w:hAnsi="Times New Roman" w:cs="Times New Roman"/>
          <w:sz w:val="24"/>
          <w:szCs w:val="24"/>
        </w:rPr>
        <w:t>Instrukcijas</w:t>
      </w:r>
      <w:r w:rsidRPr="00A24CB8">
        <w:rPr>
          <w:rFonts w:ascii="Times New Roman" w:hAnsi="Times New Roman" w:cs="Times New Roman"/>
          <w:sz w:val="24"/>
          <w:szCs w:val="24"/>
        </w:rPr>
        <w:t xml:space="preserve"> 6.3.punkta noteiktajā kārtībā. </w:t>
      </w:r>
    </w:p>
    <w:p w:rsidR="004037B0" w:rsidRPr="00A24CB8" w:rsidRDefault="004037B0" w:rsidP="00EF56E4">
      <w:pPr>
        <w:widowControl w:val="0"/>
        <w:autoSpaceDE w:val="0"/>
        <w:autoSpaceDN w:val="0"/>
        <w:adjustRightInd w:val="0"/>
        <w:spacing w:after="0" w:line="55" w:lineRule="exact"/>
        <w:ind w:left="1276" w:hanging="709"/>
        <w:rPr>
          <w:rFonts w:ascii="Times New Roman" w:hAnsi="Times New Roman" w:cs="Times New Roman"/>
          <w:sz w:val="24"/>
          <w:szCs w:val="24"/>
        </w:rPr>
      </w:pPr>
    </w:p>
    <w:p w:rsidR="004037B0" w:rsidRPr="00A24CB8" w:rsidRDefault="004A3AC6" w:rsidP="0005235E">
      <w:pPr>
        <w:pStyle w:val="Sarakstarindkopa"/>
        <w:widowControl w:val="0"/>
        <w:numPr>
          <w:ilvl w:val="1"/>
          <w:numId w:val="39"/>
        </w:numPr>
        <w:overflowPunct w:val="0"/>
        <w:autoSpaceDE w:val="0"/>
        <w:autoSpaceDN w:val="0"/>
        <w:adjustRightInd w:val="0"/>
        <w:spacing w:after="0" w:line="214"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Pēc ieinteresēto personu pieprasījuma sniedz papildu informāciju par iepirkuma nolikumu, atbilstoši </w:t>
      </w:r>
      <w:r w:rsidR="0007777E">
        <w:rPr>
          <w:rFonts w:ascii="Times New Roman" w:hAnsi="Times New Roman" w:cs="Times New Roman"/>
          <w:sz w:val="24"/>
          <w:szCs w:val="24"/>
        </w:rPr>
        <w:t>instrukcijas</w:t>
      </w:r>
      <w:r w:rsidRPr="00A24CB8">
        <w:rPr>
          <w:rFonts w:ascii="Times New Roman" w:hAnsi="Times New Roman" w:cs="Times New Roman"/>
          <w:sz w:val="24"/>
          <w:szCs w:val="24"/>
        </w:rPr>
        <w:t xml:space="preserve"> 6.punktam. </w:t>
      </w:r>
    </w:p>
    <w:p w:rsidR="004037B0" w:rsidRPr="00A24CB8" w:rsidRDefault="004037B0" w:rsidP="00EF56E4">
      <w:pPr>
        <w:widowControl w:val="0"/>
        <w:autoSpaceDE w:val="0"/>
        <w:autoSpaceDN w:val="0"/>
        <w:adjustRightInd w:val="0"/>
        <w:spacing w:after="0" w:line="55" w:lineRule="exact"/>
        <w:ind w:left="1276" w:hanging="709"/>
        <w:rPr>
          <w:rFonts w:ascii="Times New Roman" w:hAnsi="Times New Roman" w:cs="Times New Roman"/>
          <w:sz w:val="24"/>
          <w:szCs w:val="24"/>
        </w:rPr>
      </w:pPr>
    </w:p>
    <w:p w:rsidR="004037B0" w:rsidRPr="00A24CB8" w:rsidRDefault="004A3AC6" w:rsidP="0005235E">
      <w:pPr>
        <w:pStyle w:val="Sarakstarindkopa"/>
        <w:widowControl w:val="0"/>
        <w:numPr>
          <w:ilvl w:val="1"/>
          <w:numId w:val="39"/>
        </w:numPr>
        <w:overflowPunct w:val="0"/>
        <w:autoSpaceDE w:val="0"/>
        <w:autoSpaceDN w:val="0"/>
        <w:adjustRightInd w:val="0"/>
        <w:spacing w:after="0" w:line="223"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Komisija vērtē pretendentus un to iesniegtos piedāvājumus saskaņā ar Publisko iepirkumu likumu, citiem normatīvajiem aktiem un šo </w:t>
      </w:r>
      <w:r w:rsidR="0007777E">
        <w:rPr>
          <w:rFonts w:ascii="Times New Roman" w:hAnsi="Times New Roman" w:cs="Times New Roman"/>
          <w:sz w:val="24"/>
          <w:szCs w:val="24"/>
        </w:rPr>
        <w:t>Instrukciju</w:t>
      </w:r>
      <w:r w:rsidRPr="00A24CB8">
        <w:rPr>
          <w:rFonts w:ascii="Times New Roman" w:hAnsi="Times New Roman" w:cs="Times New Roman"/>
          <w:sz w:val="24"/>
          <w:szCs w:val="24"/>
        </w:rPr>
        <w:t xml:space="preserve">, izraugās uzvarētāju un pieņem lēmumu par līguma slēgšanas tiesību piešķiršanu. </w:t>
      </w:r>
    </w:p>
    <w:p w:rsidR="004037B0" w:rsidRPr="00A24CB8" w:rsidRDefault="004037B0" w:rsidP="00EF56E4">
      <w:pPr>
        <w:widowControl w:val="0"/>
        <w:autoSpaceDE w:val="0"/>
        <w:autoSpaceDN w:val="0"/>
        <w:adjustRightInd w:val="0"/>
        <w:spacing w:after="0" w:line="53" w:lineRule="exact"/>
        <w:ind w:left="1276" w:hanging="709"/>
        <w:rPr>
          <w:rFonts w:ascii="Times New Roman" w:hAnsi="Times New Roman" w:cs="Times New Roman"/>
          <w:sz w:val="24"/>
          <w:szCs w:val="24"/>
        </w:rPr>
      </w:pPr>
    </w:p>
    <w:p w:rsidR="004037B0" w:rsidRPr="00A24CB8" w:rsidRDefault="004A3AC6" w:rsidP="0005235E">
      <w:pPr>
        <w:pStyle w:val="Sarakstarindkopa"/>
        <w:widowControl w:val="0"/>
        <w:numPr>
          <w:ilvl w:val="1"/>
          <w:numId w:val="39"/>
        </w:numPr>
        <w:overflowPunct w:val="0"/>
        <w:autoSpaceDE w:val="0"/>
        <w:autoSpaceDN w:val="0"/>
        <w:adjustRightInd w:val="0"/>
        <w:spacing w:after="0" w:line="230"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Pasūtītājs var pieņemt lēmumu par iepirkuma izbeigšanu bez līguma noslēgšanas, ja iepirkumam netika iesniegti piedāvājumi vai iesniegtie piedāvājumi neatbilda </w:t>
      </w:r>
      <w:r w:rsidR="00C77AFE">
        <w:rPr>
          <w:rFonts w:ascii="Times New Roman" w:hAnsi="Times New Roman" w:cs="Times New Roman"/>
          <w:sz w:val="24"/>
          <w:szCs w:val="24"/>
        </w:rPr>
        <w:t>instrukcijā</w:t>
      </w:r>
      <w:r w:rsidRPr="00A24CB8">
        <w:rPr>
          <w:rFonts w:ascii="Times New Roman" w:hAnsi="Times New Roman" w:cs="Times New Roman"/>
          <w:sz w:val="24"/>
          <w:szCs w:val="24"/>
        </w:rPr>
        <w:t xml:space="preserve"> noteiktajām prasībām vai pretendenti neatbilst izvirzītajām kvalifikācijas prasībām, vai pārtraukšanu, nenoslēdzot līgumu, ja tam ir objektīvs pamatojums. Pasūtītājs var jebkurā brīdī pārtraukt iepirkumu, ja tam ir objektīvs pamatojums. </w:t>
      </w:r>
    </w:p>
    <w:p w:rsidR="004037B0" w:rsidRPr="00A24CB8" w:rsidRDefault="004037B0" w:rsidP="00EF56E4">
      <w:pPr>
        <w:widowControl w:val="0"/>
        <w:autoSpaceDE w:val="0"/>
        <w:autoSpaceDN w:val="0"/>
        <w:adjustRightInd w:val="0"/>
        <w:spacing w:after="0" w:line="52" w:lineRule="exact"/>
        <w:ind w:left="1276" w:hanging="709"/>
        <w:rPr>
          <w:rFonts w:ascii="Times New Roman" w:hAnsi="Times New Roman" w:cs="Times New Roman"/>
          <w:sz w:val="24"/>
          <w:szCs w:val="24"/>
        </w:rPr>
      </w:pPr>
    </w:p>
    <w:p w:rsidR="004037B0" w:rsidRDefault="004A3AC6" w:rsidP="0005235E">
      <w:pPr>
        <w:pStyle w:val="Sarakstarindkopa"/>
        <w:widowControl w:val="0"/>
        <w:numPr>
          <w:ilvl w:val="1"/>
          <w:numId w:val="39"/>
        </w:numPr>
        <w:overflowPunct w:val="0"/>
        <w:autoSpaceDE w:val="0"/>
        <w:autoSpaceDN w:val="0"/>
        <w:adjustRightInd w:val="0"/>
        <w:spacing w:after="0" w:line="214" w:lineRule="auto"/>
        <w:ind w:left="1276"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Pasūtītājs triju darbdienu laikā vienlaikus informē visus pretendentus par iepirkumā pieņemto lēmumu. </w:t>
      </w:r>
    </w:p>
    <w:p w:rsidR="00A63956" w:rsidRPr="00A24CB8" w:rsidRDefault="00A63956" w:rsidP="00A63956">
      <w:pPr>
        <w:pStyle w:val="Sarakstarindkopa"/>
        <w:widowControl w:val="0"/>
        <w:overflowPunct w:val="0"/>
        <w:autoSpaceDE w:val="0"/>
        <w:autoSpaceDN w:val="0"/>
        <w:adjustRightInd w:val="0"/>
        <w:spacing w:after="0" w:line="214" w:lineRule="auto"/>
        <w:ind w:left="1276"/>
        <w:jc w:val="both"/>
        <w:rPr>
          <w:rFonts w:ascii="Times New Roman" w:hAnsi="Times New Roman" w:cs="Times New Roman"/>
          <w:sz w:val="24"/>
          <w:szCs w:val="24"/>
        </w:rPr>
      </w:pPr>
    </w:p>
    <w:p w:rsidR="004037B0" w:rsidRPr="00A24CB8" w:rsidRDefault="00EF56E4">
      <w:pPr>
        <w:widowControl w:val="0"/>
        <w:autoSpaceDE w:val="0"/>
        <w:autoSpaceDN w:val="0"/>
        <w:adjustRightInd w:val="0"/>
        <w:spacing w:after="0" w:line="240" w:lineRule="auto"/>
        <w:rPr>
          <w:rFonts w:ascii="Times New Roman" w:hAnsi="Times New Roman" w:cs="Times New Roman"/>
          <w:sz w:val="24"/>
          <w:szCs w:val="24"/>
        </w:rPr>
      </w:pPr>
      <w:bookmarkStart w:id="23" w:name="page8"/>
      <w:bookmarkEnd w:id="23"/>
      <w:r w:rsidRPr="00A24CB8">
        <w:rPr>
          <w:rFonts w:ascii="Times New Roman" w:hAnsi="Times New Roman" w:cs="Times New Roman"/>
          <w:b/>
          <w:bCs/>
          <w:sz w:val="24"/>
          <w:szCs w:val="24"/>
        </w:rPr>
        <w:t>1</w:t>
      </w:r>
      <w:r w:rsidR="00A63956">
        <w:rPr>
          <w:rFonts w:ascii="Times New Roman" w:hAnsi="Times New Roman" w:cs="Times New Roman"/>
          <w:b/>
          <w:bCs/>
          <w:sz w:val="24"/>
          <w:szCs w:val="24"/>
        </w:rPr>
        <w:t>4</w:t>
      </w:r>
      <w:r w:rsidR="004A3AC6" w:rsidRPr="00A24CB8">
        <w:rPr>
          <w:rFonts w:ascii="Times New Roman" w:hAnsi="Times New Roman" w:cs="Times New Roman"/>
          <w:b/>
          <w:bCs/>
          <w:sz w:val="24"/>
          <w:szCs w:val="24"/>
        </w:rPr>
        <w:t>.  Pretendenta tiesības un pienākumi</w:t>
      </w:r>
    </w:p>
    <w:p w:rsidR="004037B0" w:rsidRPr="00A24CB8" w:rsidRDefault="004037B0">
      <w:pPr>
        <w:widowControl w:val="0"/>
        <w:autoSpaceDE w:val="0"/>
        <w:autoSpaceDN w:val="0"/>
        <w:adjustRightInd w:val="0"/>
        <w:spacing w:after="0" w:line="48" w:lineRule="exact"/>
        <w:rPr>
          <w:rFonts w:ascii="Times New Roman" w:hAnsi="Times New Roman" w:cs="Times New Roman"/>
          <w:sz w:val="24"/>
          <w:szCs w:val="24"/>
        </w:rPr>
      </w:pPr>
    </w:p>
    <w:p w:rsidR="004037B0" w:rsidRPr="00A24CB8" w:rsidRDefault="004A3AC6" w:rsidP="00A63956">
      <w:pPr>
        <w:widowControl w:val="0"/>
        <w:overflowPunct w:val="0"/>
        <w:autoSpaceDE w:val="0"/>
        <w:autoSpaceDN w:val="0"/>
        <w:adjustRightInd w:val="0"/>
        <w:spacing w:after="0" w:line="223" w:lineRule="auto"/>
        <w:ind w:left="1276" w:right="180" w:hanging="709"/>
        <w:jc w:val="both"/>
        <w:rPr>
          <w:rFonts w:ascii="Times New Roman" w:hAnsi="Times New Roman" w:cs="Times New Roman"/>
          <w:sz w:val="24"/>
          <w:szCs w:val="24"/>
        </w:rPr>
      </w:pPr>
      <w:r w:rsidRPr="00A24CB8">
        <w:rPr>
          <w:rFonts w:ascii="Times New Roman" w:hAnsi="Times New Roman" w:cs="Times New Roman"/>
          <w:sz w:val="24"/>
          <w:szCs w:val="24"/>
        </w:rPr>
        <w:t>1</w:t>
      </w:r>
      <w:r w:rsidR="00A63956">
        <w:rPr>
          <w:rFonts w:ascii="Times New Roman" w:hAnsi="Times New Roman" w:cs="Times New Roman"/>
          <w:sz w:val="24"/>
          <w:szCs w:val="24"/>
        </w:rPr>
        <w:t>4</w:t>
      </w:r>
      <w:r w:rsidRPr="00A24CB8">
        <w:rPr>
          <w:rFonts w:ascii="Times New Roman" w:hAnsi="Times New Roman" w:cs="Times New Roman"/>
          <w:sz w:val="24"/>
          <w:szCs w:val="24"/>
        </w:rPr>
        <w:t xml:space="preserve">.1. Sagatavot piedāvājumu atbilstoši </w:t>
      </w:r>
      <w:r w:rsidR="00C77AFE">
        <w:rPr>
          <w:rFonts w:ascii="Times New Roman" w:hAnsi="Times New Roman" w:cs="Times New Roman"/>
          <w:sz w:val="24"/>
          <w:szCs w:val="24"/>
        </w:rPr>
        <w:t>Instrukcijas</w:t>
      </w:r>
      <w:r w:rsidRPr="00A24CB8">
        <w:rPr>
          <w:rFonts w:ascii="Times New Roman" w:hAnsi="Times New Roman" w:cs="Times New Roman"/>
          <w:sz w:val="24"/>
          <w:szCs w:val="24"/>
        </w:rPr>
        <w:t xml:space="preserve"> prasībām. Pretendents savu piedāvājumu paraksta un iepirkumam iesniedz rakstveidā, kā arī nodrošina to, lai piedāvājumā ietvertā informācija nav pieejama līdz tā atvēršanas brīdim. Sniegt patiesu informāciju.</w:t>
      </w:r>
    </w:p>
    <w:p w:rsidR="004037B0" w:rsidRPr="00A63956" w:rsidRDefault="00EF56E4" w:rsidP="00A63956">
      <w:pPr>
        <w:pStyle w:val="Sarakstarindkopa"/>
        <w:widowControl w:val="0"/>
        <w:numPr>
          <w:ilvl w:val="1"/>
          <w:numId w:val="34"/>
        </w:numPr>
        <w:overflowPunct w:val="0"/>
        <w:autoSpaceDE w:val="0"/>
        <w:autoSpaceDN w:val="0"/>
        <w:adjustRightInd w:val="0"/>
        <w:spacing w:after="0" w:line="215" w:lineRule="auto"/>
        <w:ind w:left="1276" w:right="80" w:hanging="709"/>
        <w:jc w:val="both"/>
        <w:rPr>
          <w:rFonts w:ascii="Times New Roman" w:hAnsi="Times New Roman" w:cs="Times New Roman"/>
          <w:sz w:val="24"/>
          <w:szCs w:val="24"/>
        </w:rPr>
      </w:pPr>
      <w:r w:rsidRPr="00A63956">
        <w:rPr>
          <w:rFonts w:ascii="Times New Roman" w:hAnsi="Times New Roman" w:cs="Times New Roman"/>
          <w:sz w:val="24"/>
          <w:szCs w:val="24"/>
        </w:rPr>
        <w:t xml:space="preserve"> </w:t>
      </w:r>
      <w:r w:rsidR="004A3AC6" w:rsidRPr="00A63956">
        <w:rPr>
          <w:rFonts w:ascii="Times New Roman" w:hAnsi="Times New Roman" w:cs="Times New Roman"/>
          <w:sz w:val="24"/>
          <w:szCs w:val="24"/>
        </w:rPr>
        <w:t xml:space="preserve">Sniegt atbildes uz iepirkuma komisijas pieprasījumiem par papildu informāciju, kas nepieciešama pretendentu kvalifikācijas un piedāvājumu atbilstības pārbaudei, izvērtēšanai. </w:t>
      </w:r>
    </w:p>
    <w:p w:rsidR="004037B0" w:rsidRPr="00A63956" w:rsidRDefault="004A3AC6" w:rsidP="00A63956">
      <w:pPr>
        <w:pStyle w:val="Sarakstarindkopa"/>
        <w:widowControl w:val="0"/>
        <w:numPr>
          <w:ilvl w:val="1"/>
          <w:numId w:val="34"/>
        </w:numPr>
        <w:overflowPunct w:val="0"/>
        <w:autoSpaceDE w:val="0"/>
        <w:autoSpaceDN w:val="0"/>
        <w:adjustRightInd w:val="0"/>
        <w:spacing w:after="0" w:line="239" w:lineRule="auto"/>
        <w:ind w:left="1276" w:hanging="709"/>
        <w:jc w:val="both"/>
        <w:rPr>
          <w:rFonts w:ascii="Times New Roman" w:hAnsi="Times New Roman" w:cs="Times New Roman"/>
          <w:sz w:val="24"/>
          <w:szCs w:val="24"/>
        </w:rPr>
      </w:pPr>
      <w:r w:rsidRPr="00A63956">
        <w:rPr>
          <w:rFonts w:ascii="Times New Roman" w:hAnsi="Times New Roman" w:cs="Times New Roman"/>
          <w:sz w:val="24"/>
          <w:szCs w:val="24"/>
        </w:rPr>
        <w:t xml:space="preserve">Iesniegt Pasūtītājam dokumentus un informāciju saskaņā ar iepirkuma </w:t>
      </w:r>
      <w:r w:rsidR="00C77AFE">
        <w:rPr>
          <w:rFonts w:ascii="Times New Roman" w:hAnsi="Times New Roman" w:cs="Times New Roman"/>
          <w:sz w:val="24"/>
          <w:szCs w:val="24"/>
        </w:rPr>
        <w:t>Instrukcijas</w:t>
      </w:r>
      <w:r w:rsidRPr="00A63956">
        <w:rPr>
          <w:rFonts w:ascii="Times New Roman" w:hAnsi="Times New Roman" w:cs="Times New Roman"/>
          <w:sz w:val="24"/>
          <w:szCs w:val="24"/>
        </w:rPr>
        <w:t xml:space="preserve"> prasībām. </w:t>
      </w:r>
    </w:p>
    <w:p w:rsidR="004037B0" w:rsidRPr="00A24CB8" w:rsidRDefault="004A3AC6" w:rsidP="00C77AFE">
      <w:pPr>
        <w:pStyle w:val="Sarakstarindkopa"/>
        <w:widowControl w:val="0"/>
        <w:numPr>
          <w:ilvl w:val="1"/>
          <w:numId w:val="34"/>
        </w:numPr>
        <w:overflowPunct w:val="0"/>
        <w:autoSpaceDE w:val="0"/>
        <w:autoSpaceDN w:val="0"/>
        <w:adjustRightInd w:val="0"/>
        <w:spacing w:after="0" w:line="215" w:lineRule="auto"/>
        <w:ind w:left="1276" w:right="-34" w:hanging="709"/>
        <w:jc w:val="both"/>
        <w:rPr>
          <w:rFonts w:ascii="Times New Roman" w:hAnsi="Times New Roman" w:cs="Times New Roman"/>
          <w:sz w:val="24"/>
          <w:szCs w:val="24"/>
        </w:rPr>
      </w:pPr>
      <w:r w:rsidRPr="00A24CB8">
        <w:rPr>
          <w:rFonts w:ascii="Times New Roman" w:hAnsi="Times New Roman" w:cs="Times New Roman"/>
          <w:sz w:val="24"/>
          <w:szCs w:val="24"/>
        </w:rPr>
        <w:lastRenderedPageBreak/>
        <w:t xml:space="preserve">Pretendents ir tiesīgs pieprasīt precizētu informāciju par iepirkuma </w:t>
      </w:r>
      <w:r w:rsidR="00C77AFE">
        <w:rPr>
          <w:rFonts w:ascii="Times New Roman" w:hAnsi="Times New Roman" w:cs="Times New Roman"/>
          <w:sz w:val="24"/>
          <w:szCs w:val="24"/>
        </w:rPr>
        <w:t xml:space="preserve">priekšmetu </w:t>
      </w:r>
      <w:r w:rsidRPr="00A24CB8">
        <w:rPr>
          <w:rFonts w:ascii="Times New Roman" w:hAnsi="Times New Roman" w:cs="Times New Roman"/>
          <w:sz w:val="24"/>
          <w:szCs w:val="24"/>
        </w:rPr>
        <w:t xml:space="preserve">saskaņā ar iepirkuma </w:t>
      </w:r>
      <w:r w:rsidR="00C77AFE">
        <w:rPr>
          <w:rFonts w:ascii="Times New Roman" w:hAnsi="Times New Roman" w:cs="Times New Roman"/>
          <w:sz w:val="24"/>
          <w:szCs w:val="24"/>
        </w:rPr>
        <w:t>Instrukcijas</w:t>
      </w:r>
      <w:r w:rsidRPr="00A24CB8">
        <w:rPr>
          <w:rFonts w:ascii="Times New Roman" w:hAnsi="Times New Roman" w:cs="Times New Roman"/>
          <w:sz w:val="24"/>
          <w:szCs w:val="24"/>
        </w:rPr>
        <w:t xml:space="preserve"> noteikumiem normatīvajos aktos noteiktajā kārtībā. </w:t>
      </w:r>
    </w:p>
    <w:p w:rsidR="004037B0" w:rsidRPr="00A24CB8" w:rsidRDefault="004A3AC6" w:rsidP="00C77AFE">
      <w:pPr>
        <w:pStyle w:val="Sarakstarindkopa"/>
        <w:widowControl w:val="0"/>
        <w:numPr>
          <w:ilvl w:val="1"/>
          <w:numId w:val="34"/>
        </w:numPr>
        <w:overflowPunct w:val="0"/>
        <w:autoSpaceDE w:val="0"/>
        <w:autoSpaceDN w:val="0"/>
        <w:adjustRightInd w:val="0"/>
        <w:spacing w:after="0" w:line="227" w:lineRule="auto"/>
        <w:ind w:left="1276" w:right="-34" w:hanging="709"/>
        <w:jc w:val="both"/>
        <w:rPr>
          <w:rFonts w:ascii="Times New Roman" w:hAnsi="Times New Roman" w:cs="Times New Roman"/>
          <w:sz w:val="24"/>
          <w:szCs w:val="24"/>
        </w:rPr>
      </w:pPr>
      <w:r w:rsidRPr="00A24CB8">
        <w:rPr>
          <w:rFonts w:ascii="Times New Roman" w:hAnsi="Times New Roman" w:cs="Times New Roman"/>
          <w:sz w:val="24"/>
          <w:szCs w:val="24"/>
        </w:rPr>
        <w:t xml:space="preserve">Ja Pretendents uzskata, ka ir aizskartas tā tiesības,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 </w:t>
      </w:r>
    </w:p>
    <w:p w:rsidR="004037B0" w:rsidRPr="00A24CB8" w:rsidRDefault="004037B0">
      <w:pPr>
        <w:widowControl w:val="0"/>
        <w:autoSpaceDE w:val="0"/>
        <w:autoSpaceDN w:val="0"/>
        <w:adjustRightInd w:val="0"/>
        <w:spacing w:after="0" w:line="259" w:lineRule="exact"/>
        <w:rPr>
          <w:rFonts w:ascii="Times New Roman" w:hAnsi="Times New Roman" w:cs="Times New Roman"/>
          <w:sz w:val="24"/>
          <w:szCs w:val="24"/>
        </w:rPr>
      </w:pPr>
    </w:p>
    <w:p w:rsidR="004037B0" w:rsidRPr="00A24CB8" w:rsidRDefault="004A3AC6">
      <w:pPr>
        <w:widowControl w:val="0"/>
        <w:autoSpaceDE w:val="0"/>
        <w:autoSpaceDN w:val="0"/>
        <w:adjustRightInd w:val="0"/>
        <w:spacing w:after="0" w:line="240" w:lineRule="auto"/>
        <w:rPr>
          <w:rFonts w:ascii="Times New Roman" w:hAnsi="Times New Roman" w:cs="Times New Roman"/>
          <w:sz w:val="24"/>
          <w:szCs w:val="24"/>
        </w:rPr>
      </w:pPr>
      <w:r w:rsidRPr="00A24CB8">
        <w:rPr>
          <w:rFonts w:ascii="Times New Roman" w:hAnsi="Times New Roman" w:cs="Times New Roman"/>
          <w:b/>
          <w:bCs/>
          <w:sz w:val="24"/>
          <w:szCs w:val="24"/>
        </w:rPr>
        <w:t>1</w:t>
      </w:r>
      <w:r w:rsidR="00A63956">
        <w:rPr>
          <w:rFonts w:ascii="Times New Roman" w:hAnsi="Times New Roman" w:cs="Times New Roman"/>
          <w:b/>
          <w:bCs/>
          <w:sz w:val="24"/>
          <w:szCs w:val="24"/>
        </w:rPr>
        <w:t>5</w:t>
      </w:r>
      <w:r w:rsidRPr="00A24CB8">
        <w:rPr>
          <w:rFonts w:ascii="Times New Roman" w:hAnsi="Times New Roman" w:cs="Times New Roman"/>
          <w:b/>
          <w:bCs/>
          <w:sz w:val="24"/>
          <w:szCs w:val="24"/>
        </w:rPr>
        <w:t>.  Iepirkuma līgums</w:t>
      </w:r>
    </w:p>
    <w:p w:rsidR="004037B0" w:rsidRPr="00A24CB8" w:rsidRDefault="004037B0">
      <w:pPr>
        <w:widowControl w:val="0"/>
        <w:autoSpaceDE w:val="0"/>
        <w:autoSpaceDN w:val="0"/>
        <w:adjustRightInd w:val="0"/>
        <w:spacing w:after="0" w:line="50" w:lineRule="exact"/>
        <w:rPr>
          <w:rFonts w:ascii="Times New Roman" w:hAnsi="Times New Roman" w:cs="Times New Roman"/>
          <w:sz w:val="24"/>
          <w:szCs w:val="24"/>
        </w:rPr>
      </w:pPr>
    </w:p>
    <w:p w:rsidR="004037B0" w:rsidRPr="00C77AFE" w:rsidRDefault="004A3AC6" w:rsidP="00C77AFE">
      <w:pPr>
        <w:widowControl w:val="0"/>
        <w:overflowPunct w:val="0"/>
        <w:autoSpaceDE w:val="0"/>
        <w:autoSpaceDN w:val="0"/>
        <w:adjustRightInd w:val="0"/>
        <w:spacing w:after="0" w:line="214" w:lineRule="auto"/>
        <w:ind w:left="567" w:hanging="567"/>
        <w:jc w:val="both"/>
        <w:rPr>
          <w:rFonts w:ascii="Times New Roman" w:hAnsi="Times New Roman" w:cs="Times New Roman"/>
          <w:sz w:val="24"/>
          <w:szCs w:val="24"/>
        </w:rPr>
      </w:pPr>
      <w:r w:rsidRPr="00C77AFE">
        <w:rPr>
          <w:rFonts w:ascii="Times New Roman" w:hAnsi="Times New Roman" w:cs="Times New Roman"/>
          <w:sz w:val="24"/>
          <w:szCs w:val="24"/>
        </w:rPr>
        <w:t>1</w:t>
      </w:r>
      <w:r w:rsidR="00A63956" w:rsidRPr="00C77AFE">
        <w:rPr>
          <w:rFonts w:ascii="Times New Roman" w:hAnsi="Times New Roman" w:cs="Times New Roman"/>
          <w:sz w:val="24"/>
          <w:szCs w:val="24"/>
        </w:rPr>
        <w:t>5</w:t>
      </w:r>
      <w:r w:rsidRPr="00C77AFE">
        <w:rPr>
          <w:rFonts w:ascii="Times New Roman" w:hAnsi="Times New Roman" w:cs="Times New Roman"/>
          <w:sz w:val="24"/>
          <w:szCs w:val="24"/>
        </w:rPr>
        <w:t xml:space="preserve">.1. Pasūtītājs slēgs ar izraudzīto pretendentu iepirkuma līgumu, pamatojoties uz pretendenta piedāvājumu un saskaņā ar </w:t>
      </w:r>
      <w:r w:rsidR="00EF65C7" w:rsidRPr="00C77AFE">
        <w:rPr>
          <w:rFonts w:ascii="Times New Roman" w:hAnsi="Times New Roman" w:cs="Times New Roman"/>
          <w:sz w:val="24"/>
          <w:szCs w:val="24"/>
        </w:rPr>
        <w:t>instrukcijas</w:t>
      </w:r>
      <w:r w:rsidRPr="00C77AFE">
        <w:rPr>
          <w:rFonts w:ascii="Times New Roman" w:hAnsi="Times New Roman" w:cs="Times New Roman"/>
          <w:sz w:val="24"/>
          <w:szCs w:val="24"/>
        </w:rPr>
        <w:t xml:space="preserve"> noteikumiem un iepirkuma līgumu.</w:t>
      </w:r>
    </w:p>
    <w:p w:rsidR="002E6E16" w:rsidRPr="00C77AFE" w:rsidRDefault="002E6E16" w:rsidP="00C77AFE">
      <w:pPr>
        <w:widowControl w:val="0"/>
        <w:overflowPunct w:val="0"/>
        <w:autoSpaceDE w:val="0"/>
        <w:autoSpaceDN w:val="0"/>
        <w:adjustRightInd w:val="0"/>
        <w:spacing w:after="0" w:line="214" w:lineRule="auto"/>
        <w:ind w:left="567" w:hanging="567"/>
        <w:jc w:val="both"/>
        <w:rPr>
          <w:rFonts w:ascii="Times New Roman" w:hAnsi="Times New Roman" w:cs="Times New Roman"/>
          <w:sz w:val="24"/>
          <w:szCs w:val="24"/>
        </w:rPr>
      </w:pPr>
      <w:r w:rsidRPr="00C77AFE">
        <w:rPr>
          <w:rFonts w:ascii="Times New Roman" w:hAnsi="Times New Roman" w:cs="Times New Roman"/>
          <w:sz w:val="24"/>
          <w:szCs w:val="24"/>
        </w:rPr>
        <w:t>15.2.</w:t>
      </w:r>
      <w:r w:rsidR="00C77AFE" w:rsidRPr="00C77AFE">
        <w:rPr>
          <w:rFonts w:ascii="Times New Roman" w:hAnsi="Times New Roman" w:cs="Times New Roman"/>
          <w:sz w:val="24"/>
          <w:szCs w:val="24"/>
        </w:rPr>
        <w:tab/>
      </w:r>
      <w:smartTag w:uri="schemas-tilde-lv/tildestengine" w:element="veidnes">
        <w:smartTagPr>
          <w:attr w:name="id" w:val="-1"/>
          <w:attr w:name="baseform" w:val="līgums"/>
          <w:attr w:name="text" w:val="līgums"/>
        </w:smartTagPr>
        <w:r w:rsidRPr="00C77AFE">
          <w:rPr>
            <w:rFonts w:ascii="Times New Roman" w:hAnsi="Times New Roman" w:cs="Times New Roman"/>
            <w:sz w:val="24"/>
            <w:szCs w:val="24"/>
          </w:rPr>
          <w:t>Līgums</w:t>
        </w:r>
      </w:smartTag>
      <w:r w:rsidRPr="00C77AFE">
        <w:rPr>
          <w:rFonts w:ascii="Times New Roman" w:hAnsi="Times New Roman" w:cs="Times New Roman"/>
          <w:sz w:val="24"/>
          <w:szCs w:val="24"/>
        </w:rPr>
        <w:t xml:space="preserve"> tiks noslēgts uz vienu kalendāro gadu. Abām pusēm savstarpēji vienojoties ir tiesības pagarināt līguma termiņu uz vēl vienu apdrošināšanas periodu (vienu gadu).</w:t>
      </w:r>
    </w:p>
    <w:p w:rsidR="002E6E16" w:rsidRPr="00A24CB8" w:rsidRDefault="002E6E16">
      <w:pPr>
        <w:widowControl w:val="0"/>
        <w:overflowPunct w:val="0"/>
        <w:autoSpaceDE w:val="0"/>
        <w:autoSpaceDN w:val="0"/>
        <w:adjustRightInd w:val="0"/>
        <w:spacing w:after="0" w:line="214" w:lineRule="auto"/>
        <w:ind w:left="440" w:hanging="444"/>
        <w:jc w:val="both"/>
        <w:rPr>
          <w:rFonts w:ascii="Times New Roman" w:hAnsi="Times New Roman" w:cs="Times New Roman"/>
          <w:sz w:val="24"/>
          <w:szCs w:val="24"/>
        </w:rPr>
      </w:pPr>
    </w:p>
    <w:p w:rsidR="004037B0" w:rsidRPr="00A24CB8" w:rsidRDefault="004037B0">
      <w:pPr>
        <w:widowControl w:val="0"/>
        <w:autoSpaceDE w:val="0"/>
        <w:autoSpaceDN w:val="0"/>
        <w:adjustRightInd w:val="0"/>
        <w:spacing w:after="0" w:line="260" w:lineRule="exact"/>
        <w:rPr>
          <w:rFonts w:ascii="Times New Roman" w:hAnsi="Times New Roman" w:cs="Times New Roman"/>
          <w:sz w:val="24"/>
          <w:szCs w:val="24"/>
        </w:rPr>
      </w:pPr>
    </w:p>
    <w:p w:rsidR="004037B0" w:rsidRPr="00A24CB8" w:rsidRDefault="004A3AC6">
      <w:pPr>
        <w:widowControl w:val="0"/>
        <w:autoSpaceDE w:val="0"/>
        <w:autoSpaceDN w:val="0"/>
        <w:adjustRightInd w:val="0"/>
        <w:spacing w:after="0" w:line="239" w:lineRule="auto"/>
        <w:rPr>
          <w:rFonts w:ascii="Times New Roman" w:hAnsi="Times New Roman" w:cs="Times New Roman"/>
          <w:sz w:val="24"/>
          <w:szCs w:val="24"/>
        </w:rPr>
      </w:pPr>
      <w:r w:rsidRPr="00A24CB8">
        <w:rPr>
          <w:rFonts w:ascii="Times New Roman" w:hAnsi="Times New Roman" w:cs="Times New Roman"/>
          <w:b/>
          <w:bCs/>
          <w:sz w:val="24"/>
          <w:szCs w:val="24"/>
        </w:rPr>
        <w:t>1</w:t>
      </w:r>
      <w:r w:rsidR="00A63956">
        <w:rPr>
          <w:rFonts w:ascii="Times New Roman" w:hAnsi="Times New Roman" w:cs="Times New Roman"/>
          <w:b/>
          <w:bCs/>
          <w:sz w:val="24"/>
          <w:szCs w:val="24"/>
        </w:rPr>
        <w:t>6</w:t>
      </w:r>
      <w:r w:rsidRPr="00A24CB8">
        <w:rPr>
          <w:rFonts w:ascii="Times New Roman" w:hAnsi="Times New Roman" w:cs="Times New Roman"/>
          <w:b/>
          <w:bCs/>
          <w:sz w:val="24"/>
          <w:szCs w:val="24"/>
        </w:rPr>
        <w:t>.  Citi nosacījumi</w:t>
      </w:r>
    </w:p>
    <w:p w:rsidR="004037B0" w:rsidRPr="00A63956" w:rsidRDefault="004A3AC6" w:rsidP="00C77AFE">
      <w:pPr>
        <w:pStyle w:val="Sarakstarindkopa"/>
        <w:widowControl w:val="0"/>
        <w:numPr>
          <w:ilvl w:val="1"/>
          <w:numId w:val="35"/>
        </w:numPr>
        <w:overflowPunct w:val="0"/>
        <w:autoSpaceDE w:val="0"/>
        <w:autoSpaceDN w:val="0"/>
        <w:adjustRightInd w:val="0"/>
        <w:spacing w:after="0" w:line="222" w:lineRule="auto"/>
        <w:ind w:left="1276" w:hanging="709"/>
        <w:jc w:val="both"/>
        <w:rPr>
          <w:rFonts w:ascii="Times New Roman" w:hAnsi="Times New Roman" w:cs="Times New Roman"/>
          <w:sz w:val="24"/>
          <w:szCs w:val="24"/>
        </w:rPr>
      </w:pPr>
      <w:r w:rsidRPr="00A63956">
        <w:rPr>
          <w:rFonts w:ascii="Times New Roman" w:hAnsi="Times New Roman" w:cs="Times New Roman"/>
          <w:sz w:val="24"/>
          <w:szCs w:val="24"/>
        </w:rPr>
        <w:t xml:space="preserve">Ne Pasūtītājs, ne Iepirkumu komisija nav atbildīgi, ja pretendents šai </w:t>
      </w:r>
      <w:r w:rsidR="00EF65C7" w:rsidRPr="00A63956">
        <w:rPr>
          <w:rFonts w:ascii="Times New Roman" w:hAnsi="Times New Roman" w:cs="Times New Roman"/>
          <w:sz w:val="24"/>
          <w:szCs w:val="24"/>
        </w:rPr>
        <w:t>Instrukcijā</w:t>
      </w:r>
      <w:r w:rsidRPr="00A63956">
        <w:rPr>
          <w:rFonts w:ascii="Times New Roman" w:hAnsi="Times New Roman" w:cs="Times New Roman"/>
          <w:sz w:val="24"/>
          <w:szCs w:val="24"/>
        </w:rPr>
        <w:t xml:space="preserve"> noteiktajā kārtībā nav atzīts par iepirkuma uzvarētāju un nenes atbildību par zaudējumiem, kas pretendentam radušies sakarā ar tā piedāvājumu noraidīšanu. </w:t>
      </w:r>
    </w:p>
    <w:p w:rsidR="004037B0" w:rsidRDefault="004A3AC6" w:rsidP="00C77AFE">
      <w:pPr>
        <w:pStyle w:val="Sarakstarindkopa"/>
        <w:widowControl w:val="0"/>
        <w:numPr>
          <w:ilvl w:val="1"/>
          <w:numId w:val="35"/>
        </w:numPr>
        <w:overflowPunct w:val="0"/>
        <w:autoSpaceDE w:val="0"/>
        <w:autoSpaceDN w:val="0"/>
        <w:adjustRightInd w:val="0"/>
        <w:spacing w:after="0" w:line="222" w:lineRule="auto"/>
        <w:ind w:left="1276" w:hanging="709"/>
        <w:jc w:val="both"/>
        <w:rPr>
          <w:rFonts w:ascii="Times New Roman" w:hAnsi="Times New Roman" w:cs="Times New Roman"/>
          <w:sz w:val="24"/>
          <w:szCs w:val="24"/>
        </w:rPr>
      </w:pPr>
      <w:r w:rsidRPr="00A63956">
        <w:rPr>
          <w:rFonts w:ascii="Times New Roman" w:hAnsi="Times New Roman" w:cs="Times New Roman"/>
          <w:sz w:val="24"/>
          <w:szCs w:val="24"/>
        </w:rPr>
        <w:t xml:space="preserve">Jebkādas sūdzības un pretenzijas, kas saistītas ar iepirkuma realizēšanu, tiek izskatītas saskaņā ar </w:t>
      </w:r>
      <w:r w:rsidR="006678D1" w:rsidRPr="00A63956">
        <w:rPr>
          <w:rFonts w:ascii="Times New Roman" w:hAnsi="Times New Roman" w:cs="Times New Roman"/>
          <w:sz w:val="24"/>
          <w:szCs w:val="24"/>
        </w:rPr>
        <w:t>Instrukciju</w:t>
      </w:r>
      <w:r w:rsidRPr="00A63956">
        <w:rPr>
          <w:rFonts w:ascii="Times New Roman" w:hAnsi="Times New Roman" w:cs="Times New Roman"/>
          <w:sz w:val="24"/>
          <w:szCs w:val="24"/>
        </w:rPr>
        <w:t xml:space="preserve"> un normatīvajiem aktiem. </w:t>
      </w:r>
    </w:p>
    <w:p w:rsidR="00FE6156" w:rsidRPr="00A63956" w:rsidRDefault="00FE6156" w:rsidP="00C77AFE">
      <w:pPr>
        <w:pStyle w:val="Sarakstarindkopa"/>
        <w:widowControl w:val="0"/>
        <w:numPr>
          <w:ilvl w:val="1"/>
          <w:numId w:val="35"/>
        </w:numPr>
        <w:overflowPunct w:val="0"/>
        <w:autoSpaceDE w:val="0"/>
        <w:autoSpaceDN w:val="0"/>
        <w:adjustRightInd w:val="0"/>
        <w:spacing w:after="0" w:line="214" w:lineRule="auto"/>
        <w:ind w:left="1276" w:hanging="709"/>
        <w:jc w:val="both"/>
        <w:rPr>
          <w:rFonts w:ascii="Times New Roman" w:hAnsi="Times New Roman" w:cs="Times New Roman"/>
          <w:sz w:val="24"/>
          <w:szCs w:val="24"/>
        </w:rPr>
      </w:pPr>
      <w:r w:rsidRPr="00FE6156">
        <w:rPr>
          <w:rFonts w:ascii="Times New Roman" w:hAnsi="Times New Roman" w:cs="Times New Roman"/>
          <w:sz w:val="24"/>
          <w:szCs w:val="24"/>
        </w:rPr>
        <w:t>Pasūtītāja pieaicināts eksperts ir  licencēta apdrošināšanas brokeru sabiedrība SIA “EURORISK Latvia”, reģ. Nr. 40003847886, kas  konsultē konkursa nolikuma sagatavošanu, piedāvājumu izvērtēšanu un veic apdrošināšanas līguma apkalpošanu un pārraudzību līguma izpildes laikā.   Kopējais atlīdzības apmērs, ko Apdrošinātājs pēc līguma noslēgšanas  maksā brokerim ir 10% (desmit procenti)  no kopējās apdrošināšanas prēmijas apmēra, nepārsniedzot 3999,00 EUR</w:t>
      </w:r>
    </w:p>
    <w:p w:rsidR="004037B0"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Pr="00626A49" w:rsidRDefault="00FE615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P</w:t>
      </w:r>
      <w:r w:rsidR="004A3AC6" w:rsidRPr="00626A49">
        <w:rPr>
          <w:rFonts w:ascii="Times New Roman" w:hAnsi="Times New Roman" w:cs="Times New Roman"/>
          <w:sz w:val="24"/>
          <w:szCs w:val="24"/>
        </w:rPr>
        <w:t>ielikumā:</w:t>
      </w:r>
    </w:p>
    <w:p w:rsidR="004037B0" w:rsidRPr="00626A49" w:rsidRDefault="004037B0">
      <w:pPr>
        <w:widowControl w:val="0"/>
        <w:autoSpaceDE w:val="0"/>
        <w:autoSpaceDN w:val="0"/>
        <w:adjustRightInd w:val="0"/>
        <w:spacing w:after="0" w:line="41" w:lineRule="exact"/>
        <w:rPr>
          <w:rFonts w:ascii="Times New Roman" w:hAnsi="Times New Roman" w:cs="Times New Roman"/>
          <w:sz w:val="24"/>
          <w:szCs w:val="24"/>
        </w:rPr>
      </w:pPr>
    </w:p>
    <w:p w:rsidR="00626A49" w:rsidRPr="00626A49" w:rsidRDefault="00626A49" w:rsidP="00626A49">
      <w:pPr>
        <w:pStyle w:val="Sarakstarindkopa"/>
        <w:widowControl w:val="0"/>
        <w:numPr>
          <w:ilvl w:val="0"/>
          <w:numId w:val="36"/>
        </w:numPr>
        <w:autoSpaceDE w:val="0"/>
        <w:autoSpaceDN w:val="0"/>
        <w:adjustRightInd w:val="0"/>
        <w:spacing w:after="0" w:line="239" w:lineRule="auto"/>
        <w:rPr>
          <w:rFonts w:ascii="Times New Roman" w:hAnsi="Times New Roman" w:cs="Times New Roman"/>
          <w:sz w:val="24"/>
          <w:szCs w:val="24"/>
        </w:rPr>
      </w:pPr>
      <w:r w:rsidRPr="00626A49">
        <w:rPr>
          <w:rFonts w:ascii="Times New Roman" w:hAnsi="Times New Roman" w:cs="Times New Roman"/>
          <w:sz w:val="24"/>
          <w:szCs w:val="24"/>
        </w:rPr>
        <w:t>Forma</w:t>
      </w:r>
      <w:r w:rsidRPr="00626A49">
        <w:rPr>
          <w:rFonts w:ascii="Times New Roman" w:hAnsi="Times New Roman" w:cs="Times New Roman"/>
          <w:sz w:val="24"/>
          <w:szCs w:val="24"/>
        </w:rPr>
        <w:tab/>
        <w:t>Pretendenta pieteikums dalībai iepirkumā</w:t>
      </w:r>
    </w:p>
    <w:p w:rsidR="00626A49" w:rsidRPr="00626A49" w:rsidRDefault="00626A49" w:rsidP="00626A49">
      <w:pPr>
        <w:pStyle w:val="Sarakstarindkopa"/>
        <w:widowControl w:val="0"/>
        <w:numPr>
          <w:ilvl w:val="0"/>
          <w:numId w:val="36"/>
        </w:numPr>
        <w:autoSpaceDE w:val="0"/>
        <w:autoSpaceDN w:val="0"/>
        <w:adjustRightInd w:val="0"/>
        <w:spacing w:after="0" w:line="239" w:lineRule="auto"/>
        <w:rPr>
          <w:rFonts w:ascii="Times New Roman" w:hAnsi="Times New Roman" w:cs="Times New Roman"/>
          <w:sz w:val="24"/>
          <w:szCs w:val="24"/>
        </w:rPr>
      </w:pPr>
      <w:r w:rsidRPr="00626A49">
        <w:rPr>
          <w:rFonts w:ascii="Times New Roman" w:hAnsi="Times New Roman" w:cs="Times New Roman"/>
          <w:sz w:val="24"/>
          <w:szCs w:val="24"/>
        </w:rPr>
        <w:t>Forma</w:t>
      </w:r>
      <w:r w:rsidRPr="00626A49">
        <w:rPr>
          <w:rFonts w:ascii="Times New Roman" w:hAnsi="Times New Roman" w:cs="Times New Roman"/>
          <w:sz w:val="24"/>
          <w:szCs w:val="24"/>
        </w:rPr>
        <w:tab/>
        <w:t>Finanšu piedāvājums</w:t>
      </w:r>
    </w:p>
    <w:p w:rsidR="004037B0" w:rsidRPr="00626A49" w:rsidRDefault="00626A49" w:rsidP="00626A49">
      <w:pPr>
        <w:widowControl w:val="0"/>
        <w:autoSpaceDE w:val="0"/>
        <w:autoSpaceDN w:val="0"/>
        <w:adjustRightInd w:val="0"/>
        <w:spacing w:after="0" w:line="239" w:lineRule="auto"/>
        <w:ind w:firstLine="360"/>
        <w:rPr>
          <w:rFonts w:ascii="Times New Roman" w:hAnsi="Times New Roman" w:cs="Times New Roman"/>
          <w:sz w:val="24"/>
          <w:szCs w:val="24"/>
        </w:rPr>
      </w:pPr>
      <w:r w:rsidRPr="00626A49">
        <w:rPr>
          <w:rFonts w:ascii="Times New Roman" w:hAnsi="Times New Roman" w:cs="Times New Roman"/>
          <w:sz w:val="24"/>
          <w:szCs w:val="24"/>
        </w:rPr>
        <w:t xml:space="preserve">Pielikums </w:t>
      </w:r>
      <w:r w:rsidR="004A3AC6" w:rsidRPr="00626A49">
        <w:rPr>
          <w:rFonts w:ascii="Times New Roman" w:hAnsi="Times New Roman" w:cs="Times New Roman"/>
          <w:sz w:val="24"/>
          <w:szCs w:val="24"/>
        </w:rPr>
        <w:t>Nr.1 - Tehniskā sp</w:t>
      </w:r>
      <w:r w:rsidRPr="00626A49">
        <w:rPr>
          <w:rFonts w:ascii="Times New Roman" w:hAnsi="Times New Roman" w:cs="Times New Roman"/>
          <w:sz w:val="24"/>
          <w:szCs w:val="24"/>
        </w:rPr>
        <w:t>ecifikācija</w:t>
      </w:r>
      <w:r w:rsidR="004A3AC6" w:rsidRPr="00626A49">
        <w:rPr>
          <w:rFonts w:ascii="Times New Roman" w:hAnsi="Times New Roman" w:cs="Times New Roman"/>
          <w:sz w:val="24"/>
          <w:szCs w:val="24"/>
        </w:rPr>
        <w:t>;</w:t>
      </w:r>
    </w:p>
    <w:p w:rsidR="004037B0" w:rsidRPr="00626A49" w:rsidRDefault="00626A49" w:rsidP="00626A49">
      <w:pPr>
        <w:widowControl w:val="0"/>
        <w:autoSpaceDE w:val="0"/>
        <w:autoSpaceDN w:val="0"/>
        <w:adjustRightInd w:val="0"/>
        <w:spacing w:after="0" w:line="239" w:lineRule="auto"/>
        <w:ind w:firstLine="360"/>
        <w:rPr>
          <w:rFonts w:ascii="Times New Roman" w:hAnsi="Times New Roman" w:cs="Times New Roman"/>
          <w:sz w:val="24"/>
          <w:szCs w:val="24"/>
        </w:rPr>
      </w:pPr>
      <w:r w:rsidRPr="00626A49">
        <w:rPr>
          <w:rFonts w:ascii="Times New Roman" w:hAnsi="Times New Roman" w:cs="Times New Roman"/>
          <w:sz w:val="24"/>
          <w:szCs w:val="24"/>
        </w:rPr>
        <w:t xml:space="preserve">Pielikums </w:t>
      </w:r>
      <w:r w:rsidR="004A3AC6" w:rsidRPr="00626A49">
        <w:rPr>
          <w:rFonts w:ascii="Times New Roman" w:hAnsi="Times New Roman" w:cs="Times New Roman"/>
          <w:sz w:val="24"/>
          <w:szCs w:val="24"/>
        </w:rPr>
        <w:t>Nr.</w:t>
      </w:r>
      <w:r w:rsidRPr="00626A49">
        <w:rPr>
          <w:rFonts w:ascii="Times New Roman" w:hAnsi="Times New Roman" w:cs="Times New Roman"/>
          <w:sz w:val="24"/>
          <w:szCs w:val="24"/>
        </w:rPr>
        <w:t>2</w:t>
      </w:r>
      <w:r w:rsidR="004A3AC6" w:rsidRPr="00626A49">
        <w:rPr>
          <w:rFonts w:ascii="Times New Roman" w:hAnsi="Times New Roman" w:cs="Times New Roman"/>
          <w:sz w:val="24"/>
          <w:szCs w:val="24"/>
        </w:rPr>
        <w:t xml:space="preserve"> - Līguma projekts.</w:t>
      </w:r>
    </w:p>
    <w:p w:rsidR="004037B0" w:rsidRPr="00A24CB8"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219"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200" w:lineRule="exact"/>
        <w:rPr>
          <w:rFonts w:ascii="Times New Roman" w:hAnsi="Times New Roman" w:cs="Times New Roman"/>
          <w:sz w:val="24"/>
          <w:szCs w:val="24"/>
        </w:rPr>
      </w:pPr>
    </w:p>
    <w:p w:rsidR="004037B0" w:rsidRPr="00A24CB8" w:rsidRDefault="004037B0">
      <w:pPr>
        <w:widowControl w:val="0"/>
        <w:autoSpaceDE w:val="0"/>
        <w:autoSpaceDN w:val="0"/>
        <w:adjustRightInd w:val="0"/>
        <w:spacing w:after="0" w:line="311" w:lineRule="exact"/>
        <w:rPr>
          <w:rFonts w:ascii="Times New Roman" w:hAnsi="Times New Roman" w:cs="Times New Roman"/>
          <w:sz w:val="24"/>
          <w:szCs w:val="24"/>
        </w:rPr>
      </w:pPr>
    </w:p>
    <w:p w:rsidR="00A63956" w:rsidRDefault="00A63956">
      <w:pPr>
        <w:rPr>
          <w:rFonts w:ascii="Times New Roman" w:hAnsi="Times New Roman" w:cs="Times New Roman"/>
          <w:sz w:val="24"/>
          <w:szCs w:val="24"/>
        </w:rPr>
      </w:pPr>
      <w:r>
        <w:rPr>
          <w:rFonts w:ascii="Times New Roman" w:hAnsi="Times New Roman" w:cs="Times New Roman"/>
          <w:sz w:val="24"/>
          <w:szCs w:val="24"/>
        </w:rPr>
        <w:br w:type="page"/>
      </w:r>
    </w:p>
    <w:p w:rsidR="00236CC7" w:rsidRPr="00A24CB8" w:rsidRDefault="00236CC7" w:rsidP="00236CC7">
      <w:pPr>
        <w:numPr>
          <w:ilvl w:val="0"/>
          <w:numId w:val="25"/>
        </w:numPr>
        <w:spacing w:after="0" w:line="240" w:lineRule="auto"/>
        <w:ind w:right="33"/>
        <w:jc w:val="right"/>
        <w:rPr>
          <w:rFonts w:ascii="Times New Roman" w:eastAsia="Times New Roman" w:hAnsi="Times New Roman" w:cs="Times New Roman"/>
          <w:sz w:val="24"/>
          <w:szCs w:val="24"/>
        </w:rPr>
      </w:pPr>
      <w:r w:rsidRPr="00A24CB8">
        <w:rPr>
          <w:rFonts w:ascii="Times New Roman" w:eastAsia="Times New Roman" w:hAnsi="Times New Roman" w:cs="Times New Roman"/>
          <w:sz w:val="24"/>
          <w:szCs w:val="24"/>
        </w:rPr>
        <w:lastRenderedPageBreak/>
        <w:t>FORMA</w:t>
      </w:r>
    </w:p>
    <w:p w:rsidR="004037B0" w:rsidRPr="00A24CB8" w:rsidRDefault="004037B0">
      <w:pPr>
        <w:widowControl w:val="0"/>
        <w:autoSpaceDE w:val="0"/>
        <w:autoSpaceDN w:val="0"/>
        <w:adjustRightInd w:val="0"/>
        <w:spacing w:after="0" w:line="240" w:lineRule="auto"/>
        <w:rPr>
          <w:rFonts w:ascii="Times New Roman" w:hAnsi="Times New Roman" w:cs="Times New Roman"/>
          <w:sz w:val="24"/>
          <w:szCs w:val="24"/>
        </w:rPr>
      </w:pPr>
    </w:p>
    <w:p w:rsidR="006678D1" w:rsidRPr="00236CC7" w:rsidRDefault="006678D1" w:rsidP="00236CC7">
      <w:pPr>
        <w:pStyle w:val="StyleHeading1"/>
        <w:numPr>
          <w:ilvl w:val="0"/>
          <w:numId w:val="0"/>
        </w:numPr>
        <w:ind w:right="33"/>
        <w:jc w:val="center"/>
        <w:rPr>
          <w:b w:val="0"/>
          <w:szCs w:val="24"/>
        </w:rPr>
      </w:pPr>
      <w:r w:rsidRPr="00236CC7">
        <w:rPr>
          <w:b w:val="0"/>
          <w:szCs w:val="24"/>
        </w:rPr>
        <w:t>VEIDLAPU FORMAS PRETENDENTA PIEDĀVĀJUMA SAGATAVOŠANAI</w:t>
      </w:r>
    </w:p>
    <w:p w:rsidR="006678D1" w:rsidRPr="00236CC7" w:rsidRDefault="006678D1" w:rsidP="006678D1">
      <w:pPr>
        <w:ind w:right="33"/>
        <w:jc w:val="center"/>
        <w:rPr>
          <w:rFonts w:ascii="Times New Roman" w:eastAsia="Times New Roman" w:hAnsi="Times New Roman" w:cs="Times New Roman"/>
          <w:b/>
          <w:sz w:val="24"/>
          <w:szCs w:val="24"/>
        </w:rPr>
      </w:pPr>
      <w:smartTag w:uri="schemas-tilde-lv/tildestengine" w:element="veidnes">
        <w:smartTagPr>
          <w:attr w:name="text" w:val="pieteikums"/>
          <w:attr w:name="baseform" w:val="pieteikums"/>
          <w:attr w:name="id" w:val="-1"/>
        </w:smartTagPr>
        <w:r w:rsidRPr="00236CC7">
          <w:rPr>
            <w:rFonts w:ascii="Times New Roman" w:eastAsia="Times New Roman" w:hAnsi="Times New Roman" w:cs="Times New Roman"/>
            <w:b/>
            <w:sz w:val="24"/>
            <w:szCs w:val="24"/>
          </w:rPr>
          <w:t>PIETEIKUMS</w:t>
        </w:r>
      </w:smartTag>
      <w:r w:rsidRPr="00236CC7">
        <w:rPr>
          <w:rFonts w:ascii="Times New Roman" w:eastAsia="Times New Roman" w:hAnsi="Times New Roman" w:cs="Times New Roman"/>
          <w:b/>
          <w:sz w:val="24"/>
          <w:szCs w:val="24"/>
        </w:rPr>
        <w:t xml:space="preserve"> DALĪBAI IEPIRKUMĀ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3785"/>
        <w:gridCol w:w="3099"/>
      </w:tblGrid>
      <w:tr w:rsidR="006678D1" w:rsidRPr="00236CC7" w:rsidTr="00CE768D">
        <w:tc>
          <w:tcPr>
            <w:tcW w:w="2404" w:type="dxa"/>
            <w:tcBorders>
              <w:top w:val="single" w:sz="4" w:space="0" w:color="auto"/>
              <w:left w:val="nil"/>
              <w:bottom w:val="nil"/>
              <w:right w:val="nil"/>
            </w:tcBorders>
          </w:tcPr>
          <w:p w:rsidR="006678D1" w:rsidRPr="00236CC7" w:rsidRDefault="006678D1" w:rsidP="00236CC7">
            <w:pPr>
              <w:spacing w:after="0"/>
              <w:ind w:right="33"/>
              <w:jc w:val="center"/>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sastādīšanas vieta</w:t>
            </w:r>
          </w:p>
        </w:tc>
        <w:tc>
          <w:tcPr>
            <w:tcW w:w="3785" w:type="dxa"/>
            <w:tcBorders>
              <w:top w:val="nil"/>
              <w:left w:val="nil"/>
              <w:bottom w:val="nil"/>
              <w:right w:val="nil"/>
            </w:tcBorders>
          </w:tcPr>
          <w:p w:rsidR="006678D1" w:rsidRPr="00236CC7" w:rsidRDefault="006678D1" w:rsidP="00236CC7">
            <w:pPr>
              <w:spacing w:after="0"/>
              <w:ind w:right="33"/>
              <w:rPr>
                <w:rFonts w:ascii="Times New Roman" w:eastAsia="Times New Roman" w:hAnsi="Times New Roman" w:cs="Times New Roman"/>
                <w:sz w:val="24"/>
                <w:szCs w:val="24"/>
              </w:rPr>
            </w:pPr>
          </w:p>
        </w:tc>
        <w:tc>
          <w:tcPr>
            <w:tcW w:w="3099" w:type="dxa"/>
            <w:tcBorders>
              <w:top w:val="single" w:sz="4" w:space="0" w:color="auto"/>
              <w:left w:val="nil"/>
              <w:bottom w:val="nil"/>
              <w:right w:val="nil"/>
            </w:tcBorders>
          </w:tcPr>
          <w:p w:rsidR="006678D1" w:rsidRPr="00236CC7" w:rsidRDefault="008E41A2" w:rsidP="00236CC7">
            <w:pPr>
              <w:spacing w:after="0"/>
              <w:ind w:right="33"/>
              <w:jc w:val="center"/>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D</w:t>
            </w:r>
            <w:r w:rsidR="006678D1" w:rsidRPr="00236CC7">
              <w:rPr>
                <w:rFonts w:ascii="Times New Roman" w:eastAsia="Times New Roman" w:hAnsi="Times New Roman" w:cs="Times New Roman"/>
                <w:sz w:val="24"/>
                <w:szCs w:val="24"/>
              </w:rPr>
              <w:t>atums</w:t>
            </w:r>
          </w:p>
        </w:tc>
      </w:tr>
    </w:tbl>
    <w:p w:rsidR="006678D1" w:rsidRPr="00236CC7" w:rsidRDefault="006678D1" w:rsidP="00236CC7">
      <w:pPr>
        <w:spacing w:after="0"/>
        <w:ind w:right="33"/>
        <w:rPr>
          <w:rFonts w:ascii="Times New Roman" w:eastAsia="Times New Roman" w:hAnsi="Times New Roman" w:cs="Times New Roman"/>
          <w:sz w:val="24"/>
          <w:szCs w:val="24"/>
        </w:rPr>
      </w:pPr>
    </w:p>
    <w:tbl>
      <w:tblPr>
        <w:tblW w:w="0" w:type="auto"/>
        <w:tblLayout w:type="fixed"/>
        <w:tblLook w:val="0000"/>
      </w:tblPr>
      <w:tblGrid>
        <w:gridCol w:w="2198"/>
        <w:gridCol w:w="310"/>
        <w:gridCol w:w="2656"/>
        <w:gridCol w:w="923"/>
        <w:gridCol w:w="3201"/>
      </w:tblGrid>
      <w:tr w:rsidR="006678D1" w:rsidRPr="00236CC7" w:rsidTr="00CE768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6678D1" w:rsidRPr="00236CC7" w:rsidRDefault="006678D1" w:rsidP="00236CC7">
            <w:pPr>
              <w:pStyle w:val="Virsraksts7"/>
              <w:numPr>
                <w:ilvl w:val="0"/>
                <w:numId w:val="0"/>
              </w:numPr>
              <w:spacing w:before="0" w:after="0"/>
              <w:ind w:right="33"/>
            </w:pPr>
            <w:r w:rsidRPr="00236CC7">
              <w:t>Informācija par pretendentu*</w:t>
            </w:r>
          </w:p>
        </w:tc>
      </w:tr>
      <w:tr w:rsidR="006678D1" w:rsidRPr="00236CC7" w:rsidTr="00CE768D">
        <w:trPr>
          <w:cantSplit/>
        </w:trPr>
        <w:tc>
          <w:tcPr>
            <w:tcW w:w="2508" w:type="dxa"/>
            <w:gridSpan w:val="2"/>
            <w:tcBorders>
              <w:top w:val="single" w:sz="4" w:space="0" w:color="auto"/>
            </w:tcBorders>
          </w:tcPr>
          <w:p w:rsidR="006678D1" w:rsidRPr="00236CC7" w:rsidRDefault="006678D1" w:rsidP="00236CC7">
            <w:pPr>
              <w:pStyle w:val="Galvene"/>
              <w:tabs>
                <w:tab w:val="clear" w:pos="4153"/>
                <w:tab w:val="clear" w:pos="8306"/>
              </w:tabs>
              <w:ind w:right="33"/>
              <w:rPr>
                <w:szCs w:val="24"/>
              </w:rPr>
            </w:pPr>
            <w:r w:rsidRPr="00236CC7">
              <w:rPr>
                <w:szCs w:val="24"/>
              </w:rPr>
              <w:t>Pretendenta nosaukums:</w:t>
            </w:r>
          </w:p>
        </w:tc>
        <w:tc>
          <w:tcPr>
            <w:tcW w:w="6780" w:type="dxa"/>
            <w:gridSpan w:val="3"/>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508" w:type="dxa"/>
            <w:gridSpan w:val="2"/>
          </w:tcPr>
          <w:p w:rsidR="006678D1" w:rsidRPr="00236CC7" w:rsidRDefault="006678D1" w:rsidP="00236CC7">
            <w:pPr>
              <w:pStyle w:val="Galvene"/>
              <w:tabs>
                <w:tab w:val="clear" w:pos="4153"/>
                <w:tab w:val="clear" w:pos="8306"/>
              </w:tabs>
              <w:ind w:right="33"/>
              <w:rPr>
                <w:szCs w:val="24"/>
              </w:rPr>
            </w:pPr>
            <w:r w:rsidRPr="00236CC7">
              <w:rPr>
                <w:szCs w:val="24"/>
              </w:rPr>
              <w:t>Reģistrācijas numurs:</w:t>
            </w:r>
          </w:p>
        </w:tc>
        <w:tc>
          <w:tcPr>
            <w:tcW w:w="6780" w:type="dxa"/>
            <w:gridSpan w:val="3"/>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508" w:type="dxa"/>
            <w:gridSpan w:val="2"/>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Juridiskā adrese:</w:t>
            </w:r>
          </w:p>
        </w:tc>
        <w:tc>
          <w:tcPr>
            <w:tcW w:w="6780" w:type="dxa"/>
            <w:gridSpan w:val="3"/>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508" w:type="dxa"/>
            <w:gridSpan w:val="2"/>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Pasta adrese:</w:t>
            </w:r>
          </w:p>
        </w:tc>
        <w:tc>
          <w:tcPr>
            <w:tcW w:w="6780" w:type="dxa"/>
            <w:gridSpan w:val="3"/>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508" w:type="dxa"/>
            <w:gridSpan w:val="2"/>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Tālrunis:</w:t>
            </w:r>
          </w:p>
        </w:tc>
        <w:tc>
          <w:tcPr>
            <w:tcW w:w="2656" w:type="dxa"/>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c>
          <w:tcPr>
            <w:tcW w:w="923" w:type="dxa"/>
            <w:tcBorders>
              <w:top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smartTag w:uri="schemas-tilde-lv/tildestengine" w:element="veidnes">
              <w:smartTagPr>
                <w:attr w:name="text" w:val="Fakss"/>
                <w:attr w:name="baseform" w:val="Fakss"/>
                <w:attr w:name="id" w:val="-1"/>
              </w:smartTagPr>
              <w:r w:rsidRPr="00236CC7">
                <w:rPr>
                  <w:rFonts w:ascii="Times New Roman" w:eastAsia="Times New Roman" w:hAnsi="Times New Roman" w:cs="Times New Roman"/>
                  <w:sz w:val="24"/>
                  <w:szCs w:val="24"/>
                </w:rPr>
                <w:t>Fakss</w:t>
              </w:r>
            </w:smartTag>
            <w:r w:rsidRPr="00236CC7">
              <w:rPr>
                <w:rFonts w:ascii="Times New Roman" w:eastAsia="Times New Roman" w:hAnsi="Times New Roman" w:cs="Times New Roman"/>
                <w:sz w:val="24"/>
                <w:szCs w:val="24"/>
              </w:rPr>
              <w:t>:</w:t>
            </w:r>
          </w:p>
        </w:tc>
        <w:tc>
          <w:tcPr>
            <w:tcW w:w="3201" w:type="dxa"/>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508" w:type="dxa"/>
            <w:gridSpan w:val="2"/>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E-pasta adrese:</w:t>
            </w:r>
          </w:p>
        </w:tc>
        <w:tc>
          <w:tcPr>
            <w:tcW w:w="6780" w:type="dxa"/>
            <w:gridSpan w:val="3"/>
            <w:tcBorders>
              <w:bottom w:val="single" w:sz="4" w:space="0" w:color="auto"/>
            </w:tcBorders>
          </w:tcPr>
          <w:p w:rsidR="006678D1" w:rsidRPr="00236CC7" w:rsidRDefault="00C77AFE" w:rsidP="00236CC7">
            <w:pPr>
              <w:spacing w:after="0"/>
              <w:ind w:right="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www:</w:t>
            </w:r>
          </w:p>
        </w:tc>
      </w:tr>
      <w:tr w:rsidR="006678D1" w:rsidRPr="00236CC7" w:rsidTr="00CE768D">
        <w:trPr>
          <w:cantSplit/>
        </w:trPr>
        <w:tc>
          <w:tcPr>
            <w:tcW w:w="9288" w:type="dxa"/>
            <w:gridSpan w:val="5"/>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6678D1" w:rsidRPr="00236CC7" w:rsidRDefault="006678D1" w:rsidP="00236CC7">
            <w:pPr>
              <w:pStyle w:val="Virsraksts7"/>
              <w:numPr>
                <w:ilvl w:val="0"/>
                <w:numId w:val="0"/>
              </w:numPr>
              <w:spacing w:before="0" w:after="0"/>
              <w:ind w:right="33"/>
            </w:pPr>
            <w:r w:rsidRPr="00236CC7">
              <w:t>Finanšu rekvizīti*</w:t>
            </w:r>
          </w:p>
        </w:tc>
      </w:tr>
      <w:tr w:rsidR="006678D1" w:rsidRPr="00236CC7" w:rsidTr="00CE768D">
        <w:trPr>
          <w:cantSplit/>
        </w:trPr>
        <w:tc>
          <w:tcPr>
            <w:tcW w:w="2198" w:type="dxa"/>
            <w:tcBorders>
              <w:top w:val="single" w:sz="4" w:space="0" w:color="auto"/>
            </w:tcBorders>
          </w:tcPr>
          <w:p w:rsidR="006678D1" w:rsidRPr="00236CC7" w:rsidRDefault="006678D1" w:rsidP="00236CC7">
            <w:pPr>
              <w:pStyle w:val="Galvene"/>
              <w:tabs>
                <w:tab w:val="clear" w:pos="4153"/>
                <w:tab w:val="clear" w:pos="8306"/>
              </w:tabs>
              <w:ind w:right="33"/>
              <w:rPr>
                <w:szCs w:val="24"/>
              </w:rPr>
            </w:pPr>
            <w:r w:rsidRPr="00236CC7">
              <w:rPr>
                <w:szCs w:val="24"/>
              </w:rPr>
              <w:t>Bankas nosaukums:</w:t>
            </w:r>
          </w:p>
        </w:tc>
        <w:tc>
          <w:tcPr>
            <w:tcW w:w="7090" w:type="dxa"/>
            <w:gridSpan w:val="4"/>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198" w:type="dxa"/>
          </w:tcPr>
          <w:p w:rsidR="006678D1" w:rsidRPr="00236CC7" w:rsidRDefault="006678D1" w:rsidP="00236CC7">
            <w:pPr>
              <w:pStyle w:val="Galvene"/>
              <w:tabs>
                <w:tab w:val="clear" w:pos="4153"/>
                <w:tab w:val="clear" w:pos="8306"/>
              </w:tabs>
              <w:ind w:right="33"/>
              <w:rPr>
                <w:szCs w:val="24"/>
              </w:rPr>
            </w:pPr>
            <w:r w:rsidRPr="00236CC7">
              <w:rPr>
                <w:szCs w:val="24"/>
              </w:rPr>
              <w:t>Bankas kods:</w:t>
            </w:r>
          </w:p>
        </w:tc>
        <w:tc>
          <w:tcPr>
            <w:tcW w:w="7090" w:type="dxa"/>
            <w:gridSpan w:val="4"/>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198" w:type="dxa"/>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Konta numurs:</w:t>
            </w:r>
          </w:p>
        </w:tc>
        <w:tc>
          <w:tcPr>
            <w:tcW w:w="7090" w:type="dxa"/>
            <w:gridSpan w:val="4"/>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9288" w:type="dxa"/>
            <w:gridSpan w:val="5"/>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6678D1" w:rsidRPr="00236CC7" w:rsidRDefault="006678D1" w:rsidP="00236CC7">
            <w:pPr>
              <w:pStyle w:val="Virsraksts7"/>
              <w:numPr>
                <w:ilvl w:val="0"/>
                <w:numId w:val="0"/>
              </w:numPr>
              <w:spacing w:before="0" w:after="0"/>
              <w:ind w:right="33"/>
            </w:pPr>
            <w:r w:rsidRPr="00236CC7">
              <w:t>Informācija par pretendenta kontaktpersonu (atbildīgo personu)*</w:t>
            </w:r>
          </w:p>
        </w:tc>
      </w:tr>
      <w:tr w:rsidR="006678D1" w:rsidRPr="00236CC7" w:rsidTr="00CE768D">
        <w:trPr>
          <w:cantSplit/>
        </w:trPr>
        <w:tc>
          <w:tcPr>
            <w:tcW w:w="2198" w:type="dxa"/>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Vārds, uzvārds:</w:t>
            </w:r>
          </w:p>
        </w:tc>
        <w:tc>
          <w:tcPr>
            <w:tcW w:w="7090" w:type="dxa"/>
            <w:gridSpan w:val="4"/>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198" w:type="dxa"/>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Ieņemamais amats:</w:t>
            </w:r>
          </w:p>
        </w:tc>
        <w:tc>
          <w:tcPr>
            <w:tcW w:w="7090" w:type="dxa"/>
            <w:gridSpan w:val="4"/>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198" w:type="dxa"/>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Tālrunis:</w:t>
            </w:r>
          </w:p>
        </w:tc>
        <w:tc>
          <w:tcPr>
            <w:tcW w:w="2966" w:type="dxa"/>
            <w:gridSpan w:val="2"/>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c>
          <w:tcPr>
            <w:tcW w:w="923" w:type="dxa"/>
            <w:tcBorders>
              <w:top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smartTag w:uri="schemas-tilde-lv/tildestengine" w:element="veidnes">
              <w:smartTagPr>
                <w:attr w:name="text" w:val="Fakss"/>
                <w:attr w:name="baseform" w:val="Fakss"/>
                <w:attr w:name="id" w:val="-1"/>
              </w:smartTagPr>
              <w:r w:rsidRPr="00236CC7">
                <w:rPr>
                  <w:rFonts w:ascii="Times New Roman" w:eastAsia="Times New Roman" w:hAnsi="Times New Roman" w:cs="Times New Roman"/>
                  <w:sz w:val="24"/>
                  <w:szCs w:val="24"/>
                </w:rPr>
                <w:t>Fakss</w:t>
              </w:r>
            </w:smartTag>
            <w:r w:rsidRPr="00236CC7">
              <w:rPr>
                <w:rFonts w:ascii="Times New Roman" w:eastAsia="Times New Roman" w:hAnsi="Times New Roman" w:cs="Times New Roman"/>
                <w:sz w:val="24"/>
                <w:szCs w:val="24"/>
              </w:rPr>
              <w:t>:</w:t>
            </w:r>
          </w:p>
        </w:tc>
        <w:tc>
          <w:tcPr>
            <w:tcW w:w="3201" w:type="dxa"/>
            <w:tcBorders>
              <w:top w:val="single" w:sz="4" w:space="0" w:color="auto"/>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E768D">
        <w:trPr>
          <w:cantSplit/>
        </w:trPr>
        <w:tc>
          <w:tcPr>
            <w:tcW w:w="2198" w:type="dxa"/>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E-pasta adrese:</w:t>
            </w:r>
          </w:p>
        </w:tc>
        <w:tc>
          <w:tcPr>
            <w:tcW w:w="7090" w:type="dxa"/>
            <w:gridSpan w:val="4"/>
            <w:tcBorders>
              <w:bottom w:val="single" w:sz="4" w:space="0" w:color="auto"/>
            </w:tcBorders>
          </w:tcPr>
          <w:p w:rsidR="006678D1" w:rsidRPr="00236CC7" w:rsidRDefault="006678D1" w:rsidP="00236CC7">
            <w:pPr>
              <w:spacing w:after="0"/>
              <w:ind w:right="33"/>
              <w:rPr>
                <w:rFonts w:ascii="Times New Roman" w:eastAsia="Times New Roman" w:hAnsi="Times New Roman" w:cs="Times New Roman"/>
                <w:sz w:val="24"/>
                <w:szCs w:val="24"/>
              </w:rPr>
            </w:pPr>
          </w:p>
        </w:tc>
      </w:tr>
    </w:tbl>
    <w:p w:rsidR="00C77AFE" w:rsidRDefault="00C77AFE" w:rsidP="00B77696">
      <w:pPr>
        <w:widowControl w:val="0"/>
        <w:spacing w:after="0" w:line="240" w:lineRule="auto"/>
        <w:ind w:right="34"/>
        <w:jc w:val="both"/>
        <w:rPr>
          <w:rFonts w:ascii="Times New Roman" w:eastAsia="Times New Roman" w:hAnsi="Times New Roman" w:cs="Times New Roman"/>
          <w:sz w:val="24"/>
          <w:szCs w:val="24"/>
        </w:rPr>
      </w:pPr>
    </w:p>
    <w:p w:rsidR="006678D1" w:rsidRPr="00236CC7" w:rsidRDefault="006678D1" w:rsidP="00B77696">
      <w:pPr>
        <w:widowControl w:val="0"/>
        <w:spacing w:after="0" w:line="240" w:lineRule="auto"/>
        <w:ind w:right="34"/>
        <w:jc w:val="both"/>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 xml:space="preserve">Ar šo mēs apliecinām savu dalību iepirkumā – </w:t>
      </w:r>
      <w:bookmarkStart w:id="24" w:name="OLE_LINK1"/>
      <w:bookmarkStart w:id="25" w:name="OLE_LINK2"/>
      <w:r w:rsidRPr="00236CC7">
        <w:rPr>
          <w:rFonts w:ascii="Times New Roman" w:eastAsia="Times New Roman" w:hAnsi="Times New Roman" w:cs="Times New Roman"/>
          <w:sz w:val="24"/>
          <w:szCs w:val="24"/>
        </w:rPr>
        <w:t xml:space="preserve">„Skrundas novada pašvaldības </w:t>
      </w:r>
      <w:r w:rsidR="00236CC7">
        <w:rPr>
          <w:rFonts w:ascii="Times New Roman" w:eastAsia="Times New Roman" w:hAnsi="Times New Roman" w:cs="Times New Roman"/>
          <w:sz w:val="24"/>
          <w:szCs w:val="24"/>
        </w:rPr>
        <w:t>darbinieku veselības apdrošināšana</w:t>
      </w:r>
      <w:r w:rsidRPr="00236CC7">
        <w:rPr>
          <w:rFonts w:ascii="Times New Roman" w:eastAsia="Times New Roman" w:hAnsi="Times New Roman" w:cs="Times New Roman"/>
          <w:sz w:val="24"/>
          <w:szCs w:val="24"/>
        </w:rPr>
        <w:t xml:space="preserve">” ar identifikācijas Nr. </w:t>
      </w:r>
      <w:r w:rsidR="00C77AFE">
        <w:rPr>
          <w:rFonts w:ascii="Times New Roman" w:eastAsia="Times New Roman" w:hAnsi="Times New Roman" w:cs="Times New Roman"/>
          <w:sz w:val="24"/>
          <w:szCs w:val="24"/>
        </w:rPr>
        <w:t>SNP/2015/6.</w:t>
      </w:r>
    </w:p>
    <w:bookmarkEnd w:id="24"/>
    <w:bookmarkEnd w:id="25"/>
    <w:p w:rsidR="006678D1" w:rsidRPr="00236CC7" w:rsidRDefault="006678D1" w:rsidP="00B77696">
      <w:pPr>
        <w:spacing w:after="0" w:line="240" w:lineRule="auto"/>
        <w:ind w:right="34"/>
        <w:jc w:val="both"/>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Apstiprinām, ka esam iepazinušies ar iepirkuma instrukciju un piekrītam visiem iepirkuma noteikumiem, tie ir skaidri un saprotami, iebildumu un pretenziju pret tiem nav.</w:t>
      </w:r>
    </w:p>
    <w:p w:rsidR="006678D1" w:rsidRPr="00236CC7" w:rsidRDefault="006678D1" w:rsidP="00B77696">
      <w:pPr>
        <w:spacing w:after="0" w:line="240" w:lineRule="auto"/>
        <w:ind w:right="34"/>
        <w:jc w:val="both"/>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Ar šo mēs apstiprinām, ka mūsu piedāvājums ir spēkā ___ dienas, skaitot no piedāvājumu atvēršanas dienas, t.i., līdz 20__.gada ___. ______________ ieskaitot.</w:t>
      </w:r>
    </w:p>
    <w:p w:rsidR="006678D1" w:rsidRPr="00236CC7" w:rsidRDefault="006678D1" w:rsidP="00B77696">
      <w:pPr>
        <w:spacing w:after="0" w:line="240" w:lineRule="auto"/>
        <w:ind w:right="34"/>
        <w:jc w:val="both"/>
        <w:rPr>
          <w:rFonts w:ascii="Times New Roman" w:eastAsia="Times New Roman" w:hAnsi="Times New Roman" w:cs="Times New Roman"/>
          <w:sz w:val="24"/>
          <w:szCs w:val="24"/>
        </w:rPr>
      </w:pPr>
    </w:p>
    <w:p w:rsidR="006678D1" w:rsidRPr="00236CC7" w:rsidRDefault="006678D1" w:rsidP="00B77696">
      <w:pPr>
        <w:spacing w:after="0" w:line="240" w:lineRule="auto"/>
        <w:ind w:right="34"/>
        <w:jc w:val="both"/>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Ar šo apliecinām, ka visa piedāvājumā iesniegtā informācija ir patiesa.</w:t>
      </w:r>
    </w:p>
    <w:p w:rsidR="006678D1" w:rsidRPr="00236CC7" w:rsidRDefault="006678D1" w:rsidP="00236CC7">
      <w:pPr>
        <w:spacing w:after="0"/>
        <w:ind w:right="33"/>
        <w:rPr>
          <w:rFonts w:ascii="Times New Roman" w:eastAsia="Times New Roman" w:hAnsi="Times New Roman" w:cs="Times New Roman"/>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64"/>
        <w:gridCol w:w="4024"/>
      </w:tblGrid>
      <w:tr w:rsidR="006678D1" w:rsidRPr="00236CC7" w:rsidTr="00C77AFE">
        <w:trPr>
          <w:trHeight w:val="390"/>
        </w:trPr>
        <w:tc>
          <w:tcPr>
            <w:tcW w:w="416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Pretendenta nosaukums*:</w:t>
            </w:r>
          </w:p>
        </w:tc>
        <w:tc>
          <w:tcPr>
            <w:tcW w:w="402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77AFE">
        <w:trPr>
          <w:trHeight w:val="390"/>
        </w:trPr>
        <w:tc>
          <w:tcPr>
            <w:tcW w:w="416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Pilnvarotās personas vārds, uzvārds*</w:t>
            </w:r>
          </w:p>
        </w:tc>
        <w:tc>
          <w:tcPr>
            <w:tcW w:w="402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77AFE">
        <w:trPr>
          <w:trHeight w:val="390"/>
        </w:trPr>
        <w:tc>
          <w:tcPr>
            <w:tcW w:w="416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Pilnvarotās personas amats*:</w:t>
            </w:r>
          </w:p>
        </w:tc>
        <w:tc>
          <w:tcPr>
            <w:tcW w:w="402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p>
        </w:tc>
      </w:tr>
      <w:tr w:rsidR="006678D1" w:rsidRPr="00236CC7" w:rsidTr="00C77AFE">
        <w:trPr>
          <w:trHeight w:val="567"/>
        </w:trPr>
        <w:tc>
          <w:tcPr>
            <w:tcW w:w="416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Pilnvarotās personas paraksts*:</w:t>
            </w:r>
          </w:p>
        </w:tc>
        <w:tc>
          <w:tcPr>
            <w:tcW w:w="4024" w:type="dxa"/>
            <w:vAlign w:val="center"/>
          </w:tcPr>
          <w:p w:rsidR="006678D1" w:rsidRPr="00236CC7" w:rsidRDefault="006678D1" w:rsidP="00236CC7">
            <w:pPr>
              <w:spacing w:after="0"/>
              <w:ind w:right="33"/>
              <w:rPr>
                <w:rFonts w:ascii="Times New Roman" w:eastAsia="Times New Roman" w:hAnsi="Times New Roman" w:cs="Times New Roman"/>
                <w:sz w:val="24"/>
                <w:szCs w:val="24"/>
              </w:rPr>
            </w:pPr>
          </w:p>
        </w:tc>
      </w:tr>
    </w:tbl>
    <w:p w:rsidR="006678D1" w:rsidRPr="00236CC7" w:rsidRDefault="006678D1" w:rsidP="00236CC7">
      <w:pPr>
        <w:pStyle w:val="Galvene"/>
        <w:tabs>
          <w:tab w:val="clear" w:pos="4153"/>
          <w:tab w:val="clear" w:pos="8306"/>
        </w:tabs>
        <w:ind w:right="33" w:firstLine="720"/>
        <w:rPr>
          <w:szCs w:val="24"/>
        </w:rPr>
      </w:pPr>
      <w:r w:rsidRPr="00236CC7">
        <w:rPr>
          <w:szCs w:val="24"/>
        </w:rPr>
        <w:tab/>
      </w:r>
      <w:r w:rsidRPr="00236CC7">
        <w:rPr>
          <w:szCs w:val="24"/>
        </w:rPr>
        <w:tab/>
      </w:r>
      <w:r w:rsidRPr="00236CC7">
        <w:rPr>
          <w:szCs w:val="24"/>
        </w:rPr>
        <w:tab/>
      </w:r>
      <w:r w:rsidRPr="00236CC7">
        <w:rPr>
          <w:szCs w:val="24"/>
        </w:rPr>
        <w:tab/>
      </w:r>
      <w:r w:rsidRPr="00236CC7">
        <w:rPr>
          <w:szCs w:val="24"/>
        </w:rPr>
        <w:tab/>
      </w:r>
      <w:r w:rsidRPr="00236CC7">
        <w:rPr>
          <w:szCs w:val="24"/>
        </w:rPr>
        <w:tab/>
        <w:t>Z.v.</w:t>
      </w:r>
    </w:p>
    <w:p w:rsidR="006678D1" w:rsidRPr="00236CC7" w:rsidRDefault="006678D1" w:rsidP="00C77AFE">
      <w:pPr>
        <w:spacing w:after="0"/>
        <w:ind w:right="33"/>
        <w:rPr>
          <w:rFonts w:ascii="Times New Roman" w:eastAsia="Times New Roman" w:hAnsi="Times New Roman" w:cs="Times New Roman"/>
          <w:sz w:val="24"/>
          <w:szCs w:val="24"/>
        </w:rPr>
      </w:pPr>
      <w:r w:rsidRPr="00236CC7">
        <w:rPr>
          <w:rFonts w:ascii="Times New Roman" w:eastAsia="Times New Roman" w:hAnsi="Times New Roman" w:cs="Times New Roman"/>
          <w:sz w:val="24"/>
          <w:szCs w:val="24"/>
        </w:rPr>
        <w:t>___________________________</w:t>
      </w:r>
    </w:p>
    <w:p w:rsidR="006678D1" w:rsidRPr="00236CC7" w:rsidRDefault="006678D1" w:rsidP="00236CC7">
      <w:pPr>
        <w:spacing w:after="0"/>
        <w:ind w:right="33"/>
        <w:rPr>
          <w:rFonts w:ascii="Times New Roman" w:eastAsia="Times New Roman" w:hAnsi="Times New Roman" w:cs="Times New Roman"/>
          <w:i/>
          <w:sz w:val="24"/>
          <w:szCs w:val="24"/>
        </w:rPr>
      </w:pPr>
      <w:r w:rsidRPr="00236CC7">
        <w:rPr>
          <w:rFonts w:ascii="Times New Roman" w:eastAsia="Times New Roman" w:hAnsi="Times New Roman" w:cs="Times New Roman"/>
          <w:sz w:val="24"/>
          <w:szCs w:val="24"/>
        </w:rPr>
        <w:t xml:space="preserve">* </w:t>
      </w:r>
      <w:r w:rsidRPr="00236CC7">
        <w:rPr>
          <w:rFonts w:ascii="Times New Roman" w:eastAsia="Times New Roman" w:hAnsi="Times New Roman" w:cs="Times New Roman"/>
          <w:i/>
          <w:sz w:val="24"/>
          <w:szCs w:val="24"/>
        </w:rPr>
        <w:t>Ja piedāvājumu iesniedz personu grupa kā pretendenta dalībnieki, šie lauki jāaizpilda par katru personas grupas dalībnieku atsevišķi, kā arī papildus jānorāda, kura persona pārstāv personu grupu šajā iepirkumā.</w:t>
      </w:r>
    </w:p>
    <w:p w:rsidR="00236CC7" w:rsidRDefault="00236CC7">
      <w:pPr>
        <w:rPr>
          <w:rFonts w:ascii="Times New Roman" w:hAnsi="Times New Roman" w:cs="Times New Roman"/>
          <w:sz w:val="24"/>
          <w:szCs w:val="24"/>
        </w:rPr>
      </w:pPr>
      <w:r>
        <w:rPr>
          <w:rFonts w:ascii="Times New Roman" w:hAnsi="Times New Roman" w:cs="Times New Roman"/>
          <w:sz w:val="24"/>
          <w:szCs w:val="24"/>
        </w:rPr>
        <w:br w:type="page"/>
      </w:r>
    </w:p>
    <w:p w:rsidR="006678D1" w:rsidRPr="00A24CB8" w:rsidRDefault="00236CC7" w:rsidP="00236CC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2.FORMA</w:t>
      </w:r>
    </w:p>
    <w:p w:rsidR="006678D1" w:rsidRPr="00A24CB8" w:rsidRDefault="006678D1" w:rsidP="00236CC7">
      <w:pPr>
        <w:spacing w:after="0"/>
        <w:jc w:val="center"/>
        <w:rPr>
          <w:rFonts w:ascii="Times New Roman" w:hAnsi="Times New Roman" w:cs="Times New Roman"/>
          <w:b/>
          <w:sz w:val="24"/>
          <w:szCs w:val="24"/>
        </w:rPr>
      </w:pPr>
      <w:r w:rsidRPr="00A24CB8">
        <w:rPr>
          <w:rFonts w:ascii="Times New Roman" w:hAnsi="Times New Roman" w:cs="Times New Roman"/>
          <w:b/>
          <w:sz w:val="24"/>
          <w:szCs w:val="24"/>
        </w:rPr>
        <w:t>FINANŠU PIEDĀVĀJUMS</w:t>
      </w:r>
    </w:p>
    <w:p w:rsidR="006678D1" w:rsidRPr="00A24CB8" w:rsidRDefault="006678D1" w:rsidP="00236CC7">
      <w:pPr>
        <w:spacing w:after="0"/>
        <w:jc w:val="center"/>
        <w:rPr>
          <w:rFonts w:ascii="Times New Roman" w:hAnsi="Times New Roman" w:cs="Times New Roman"/>
          <w:b/>
          <w:sz w:val="24"/>
          <w:szCs w:val="24"/>
        </w:rPr>
      </w:pPr>
      <w:r w:rsidRPr="00A24CB8">
        <w:rPr>
          <w:rFonts w:ascii="Times New Roman" w:hAnsi="Times New Roman" w:cs="Times New Roman"/>
          <w:b/>
          <w:sz w:val="24"/>
          <w:szCs w:val="24"/>
        </w:rPr>
        <w:t>iepirkumam</w:t>
      </w:r>
    </w:p>
    <w:p w:rsidR="006678D1" w:rsidRPr="00A24CB8" w:rsidRDefault="006678D1" w:rsidP="00236CC7">
      <w:pPr>
        <w:spacing w:after="0"/>
        <w:jc w:val="center"/>
        <w:rPr>
          <w:rFonts w:ascii="Times New Roman" w:hAnsi="Times New Roman" w:cs="Times New Roman"/>
          <w:sz w:val="24"/>
          <w:szCs w:val="24"/>
        </w:rPr>
      </w:pPr>
      <w:r w:rsidRPr="00A24CB8">
        <w:rPr>
          <w:rFonts w:ascii="Times New Roman" w:hAnsi="Times New Roman" w:cs="Times New Roman"/>
          <w:b/>
          <w:sz w:val="24"/>
          <w:szCs w:val="24"/>
        </w:rPr>
        <w:t>„</w:t>
      </w:r>
      <w:r w:rsidR="00236CC7">
        <w:rPr>
          <w:rFonts w:ascii="Times New Roman" w:hAnsi="Times New Roman" w:cs="Times New Roman"/>
          <w:b/>
          <w:sz w:val="24"/>
          <w:szCs w:val="24"/>
        </w:rPr>
        <w:t>Skrundas novada pašvaldības darbinieku veselības apdrošināšana</w:t>
      </w:r>
      <w:r w:rsidRPr="00A24CB8">
        <w:rPr>
          <w:rFonts w:ascii="Times New Roman" w:hAnsi="Times New Roman" w:cs="Times New Roman"/>
          <w:b/>
          <w:sz w:val="24"/>
          <w:szCs w:val="24"/>
        </w:rPr>
        <w:t>”</w:t>
      </w:r>
    </w:p>
    <w:p w:rsidR="006678D1" w:rsidRPr="00A24CB8" w:rsidRDefault="006678D1" w:rsidP="00236CC7">
      <w:pPr>
        <w:spacing w:after="0"/>
        <w:rPr>
          <w:rFonts w:ascii="Times New Roman" w:hAnsi="Times New Roman" w:cs="Times New Roman"/>
          <w:sz w:val="24"/>
          <w:szCs w:val="24"/>
        </w:rPr>
      </w:pPr>
    </w:p>
    <w:p w:rsidR="006678D1" w:rsidRPr="00A24CB8" w:rsidRDefault="006678D1" w:rsidP="00236CC7">
      <w:pPr>
        <w:pStyle w:val="Galvene"/>
        <w:tabs>
          <w:tab w:val="clear" w:pos="4153"/>
          <w:tab w:val="clear" w:pos="8306"/>
        </w:tabs>
        <w:rPr>
          <w:szCs w:val="24"/>
        </w:rPr>
      </w:pPr>
      <w:r w:rsidRPr="00A24CB8">
        <w:rPr>
          <w:szCs w:val="24"/>
        </w:rPr>
        <w:t>201</w:t>
      </w:r>
      <w:r w:rsidR="00BF7A44">
        <w:rPr>
          <w:szCs w:val="24"/>
        </w:rPr>
        <w:t>5</w:t>
      </w:r>
      <w:r w:rsidRPr="00A24CB8">
        <w:rPr>
          <w:szCs w:val="24"/>
        </w:rPr>
        <w:t>.gada ___.______________</w:t>
      </w:r>
    </w:p>
    <w:p w:rsidR="006678D1" w:rsidRPr="00A24CB8" w:rsidRDefault="006678D1" w:rsidP="00236CC7">
      <w:pPr>
        <w:spacing w:after="0"/>
        <w:rPr>
          <w:rFonts w:ascii="Times New Roman" w:hAnsi="Times New Roman" w:cs="Times New Roman"/>
          <w:sz w:val="24"/>
          <w:szCs w:val="24"/>
        </w:rPr>
      </w:pPr>
    </w:p>
    <w:p w:rsidR="006678D1" w:rsidRPr="00A24CB8" w:rsidRDefault="006678D1" w:rsidP="00236CC7">
      <w:pPr>
        <w:spacing w:after="0"/>
        <w:rPr>
          <w:rFonts w:ascii="Times New Roman" w:hAnsi="Times New Roman" w:cs="Times New Roman"/>
          <w:sz w:val="24"/>
          <w:szCs w:val="24"/>
        </w:rPr>
      </w:pPr>
      <w:r w:rsidRPr="00A24CB8">
        <w:rPr>
          <w:rFonts w:ascii="Times New Roman" w:hAnsi="Times New Roman" w:cs="Times New Roman"/>
          <w:sz w:val="24"/>
          <w:szCs w:val="24"/>
        </w:rPr>
        <w:t>__________, reģistrācijas numurs: __________, piedāvā izpildīt iepirkuma</w:t>
      </w:r>
      <w:r w:rsidRPr="00A24CB8">
        <w:rPr>
          <w:rFonts w:ascii="Times New Roman" w:hAnsi="Times New Roman" w:cs="Times New Roman"/>
          <w:bCs/>
          <w:sz w:val="24"/>
          <w:szCs w:val="24"/>
        </w:rPr>
        <w:t xml:space="preserve"> „</w:t>
      </w:r>
      <w:r w:rsidR="00236CC7">
        <w:rPr>
          <w:rFonts w:ascii="Times New Roman" w:hAnsi="Times New Roman" w:cs="Times New Roman"/>
          <w:bCs/>
          <w:sz w:val="24"/>
          <w:szCs w:val="24"/>
        </w:rPr>
        <w:t>Skrundas</w:t>
      </w:r>
      <w:r w:rsidRPr="00A24CB8">
        <w:rPr>
          <w:rFonts w:ascii="Times New Roman" w:hAnsi="Times New Roman" w:cs="Times New Roman"/>
          <w:bCs/>
          <w:sz w:val="24"/>
          <w:szCs w:val="24"/>
        </w:rPr>
        <w:t xml:space="preserve"> novada </w:t>
      </w:r>
      <w:r w:rsidR="00236CC7">
        <w:rPr>
          <w:rFonts w:ascii="Times New Roman" w:hAnsi="Times New Roman" w:cs="Times New Roman"/>
          <w:bCs/>
          <w:sz w:val="24"/>
          <w:szCs w:val="24"/>
        </w:rPr>
        <w:t>pašvaldības</w:t>
      </w:r>
      <w:r w:rsidRPr="00A24CB8">
        <w:rPr>
          <w:rFonts w:ascii="Times New Roman" w:hAnsi="Times New Roman" w:cs="Times New Roman"/>
          <w:bCs/>
          <w:sz w:val="24"/>
          <w:szCs w:val="24"/>
        </w:rPr>
        <w:t xml:space="preserve"> darbinieku veselības apdrošināšana”,</w:t>
      </w:r>
      <w:r w:rsidRPr="00A24CB8">
        <w:rPr>
          <w:rFonts w:ascii="Times New Roman" w:hAnsi="Times New Roman" w:cs="Times New Roman"/>
          <w:sz w:val="24"/>
          <w:szCs w:val="24"/>
        </w:rPr>
        <w:t xml:space="preserve"> identifikācijas Nr. </w:t>
      </w:r>
      <w:r w:rsidR="00236CC7">
        <w:rPr>
          <w:rFonts w:ascii="Times New Roman" w:hAnsi="Times New Roman" w:cs="Times New Roman"/>
          <w:sz w:val="24"/>
          <w:szCs w:val="24"/>
        </w:rPr>
        <w:t>SNP/201</w:t>
      </w:r>
      <w:r w:rsidR="00C77AFE">
        <w:rPr>
          <w:rFonts w:ascii="Times New Roman" w:hAnsi="Times New Roman" w:cs="Times New Roman"/>
          <w:sz w:val="24"/>
          <w:szCs w:val="24"/>
        </w:rPr>
        <w:t>5</w:t>
      </w:r>
      <w:r w:rsidR="00236CC7" w:rsidRPr="004F7576">
        <w:rPr>
          <w:rFonts w:ascii="Times New Roman" w:hAnsi="Times New Roman" w:cs="Times New Roman"/>
          <w:sz w:val="24"/>
          <w:szCs w:val="24"/>
        </w:rPr>
        <w:t>/</w:t>
      </w:r>
      <w:r w:rsidR="00C77AFE">
        <w:rPr>
          <w:rFonts w:ascii="Times New Roman" w:hAnsi="Times New Roman" w:cs="Times New Roman"/>
          <w:sz w:val="24"/>
          <w:szCs w:val="24"/>
        </w:rPr>
        <w:t>6</w:t>
      </w:r>
      <w:r w:rsidRPr="00A24CB8">
        <w:rPr>
          <w:rFonts w:ascii="Times New Roman" w:hAnsi="Times New Roman" w:cs="Times New Roman"/>
          <w:sz w:val="24"/>
          <w:szCs w:val="24"/>
        </w:rPr>
        <w:t xml:space="preserve"> nosacījumus.</w:t>
      </w:r>
    </w:p>
    <w:p w:rsidR="006678D1" w:rsidRPr="00A24CB8" w:rsidRDefault="006678D1" w:rsidP="00236CC7">
      <w:pPr>
        <w:spacing w:after="0"/>
        <w:rPr>
          <w:rFonts w:ascii="Times New Roman" w:hAnsi="Times New Roman" w:cs="Times New Roman"/>
          <w:sz w:val="24"/>
          <w:szCs w:val="24"/>
        </w:rPr>
      </w:pPr>
    </w:p>
    <w:p w:rsidR="006678D1" w:rsidRPr="00A24CB8" w:rsidRDefault="006678D1" w:rsidP="00236CC7">
      <w:pPr>
        <w:spacing w:after="0"/>
        <w:rPr>
          <w:rFonts w:ascii="Times New Roman" w:hAnsi="Times New Roman" w:cs="Times New Roman"/>
          <w:sz w:val="24"/>
          <w:szCs w:val="24"/>
        </w:rPr>
      </w:pPr>
      <w:r w:rsidRPr="00A24CB8">
        <w:rPr>
          <w:rFonts w:ascii="Times New Roman" w:hAnsi="Times New Roman" w:cs="Times New Roman"/>
          <w:sz w:val="24"/>
          <w:szCs w:val="24"/>
        </w:rPr>
        <w:t xml:space="preserve">Saskaņā ar Tehniskajā piedāvājumā norādīto veselības apdrošināšanas pakalpojumu klāstu un atbilstoši Iepirkuma </w:t>
      </w:r>
      <w:r w:rsidR="00236CC7">
        <w:rPr>
          <w:rFonts w:ascii="Times New Roman" w:hAnsi="Times New Roman" w:cs="Times New Roman"/>
          <w:sz w:val="24"/>
          <w:szCs w:val="24"/>
        </w:rPr>
        <w:t>instrukcijai</w:t>
      </w:r>
      <w:r w:rsidRPr="00A24CB8">
        <w:rPr>
          <w:rFonts w:ascii="Times New Roman" w:hAnsi="Times New Roman" w:cs="Times New Roman"/>
          <w:sz w:val="24"/>
          <w:szCs w:val="24"/>
        </w:rPr>
        <w:t xml:space="preserve"> piedāvājam veikt veselības apdrošināšanu:</w:t>
      </w:r>
    </w:p>
    <w:p w:rsidR="006678D1" w:rsidRPr="00A24CB8" w:rsidRDefault="006678D1" w:rsidP="00236CC7">
      <w:pPr>
        <w:spacing w:after="0"/>
        <w:rPr>
          <w:rFonts w:ascii="Times New Roman" w:hAnsi="Times New Roman" w:cs="Times New Roman"/>
          <w:sz w:val="24"/>
          <w:szCs w:val="24"/>
        </w:rPr>
      </w:pPr>
    </w:p>
    <w:p w:rsidR="006678D1" w:rsidRPr="00A24CB8" w:rsidRDefault="006678D1" w:rsidP="00236CC7">
      <w:pPr>
        <w:numPr>
          <w:ilvl w:val="0"/>
          <w:numId w:val="26"/>
        </w:numPr>
        <w:tabs>
          <w:tab w:val="left" w:pos="540"/>
        </w:tabs>
        <w:suppressAutoHyphens/>
        <w:autoSpaceDN w:val="0"/>
        <w:spacing w:after="0" w:line="240" w:lineRule="auto"/>
        <w:ind w:left="0" w:firstLine="0"/>
        <w:jc w:val="both"/>
        <w:textAlignment w:val="baseline"/>
        <w:rPr>
          <w:rFonts w:ascii="Times New Roman" w:hAnsi="Times New Roman" w:cs="Times New Roman"/>
          <w:sz w:val="24"/>
          <w:szCs w:val="24"/>
        </w:rPr>
      </w:pPr>
      <w:r w:rsidRPr="00A24CB8">
        <w:rPr>
          <w:rFonts w:ascii="Times New Roman" w:hAnsi="Times New Roman" w:cs="Times New Roman"/>
          <w:sz w:val="24"/>
          <w:szCs w:val="24"/>
        </w:rPr>
        <w:t xml:space="preserve">Finanšu piedāvājuma kopsummas aprēķina tabula: </w:t>
      </w:r>
    </w:p>
    <w:p w:rsidR="006678D1" w:rsidRPr="00A24CB8" w:rsidRDefault="006678D1" w:rsidP="00236CC7">
      <w:pPr>
        <w:tabs>
          <w:tab w:val="left" w:pos="540"/>
        </w:tabs>
        <w:spacing w:after="0"/>
        <w:rPr>
          <w:rFonts w:ascii="Times New Roman" w:hAnsi="Times New Roman" w:cs="Times New Roman"/>
          <w:sz w:val="24"/>
          <w:szCs w:val="24"/>
        </w:rPr>
      </w:pPr>
    </w:p>
    <w:tbl>
      <w:tblPr>
        <w:tblW w:w="9180" w:type="dxa"/>
        <w:tblLayout w:type="fixed"/>
        <w:tblCellMar>
          <w:left w:w="10" w:type="dxa"/>
          <w:right w:w="10" w:type="dxa"/>
        </w:tblCellMar>
        <w:tblLook w:val="04A0"/>
      </w:tblPr>
      <w:tblGrid>
        <w:gridCol w:w="675"/>
        <w:gridCol w:w="3544"/>
        <w:gridCol w:w="2268"/>
        <w:gridCol w:w="2693"/>
      </w:tblGrid>
      <w:tr w:rsidR="006678D1" w:rsidRPr="00A24CB8" w:rsidTr="001F1A65">
        <w:trPr>
          <w:cantSplit/>
          <w:trHeight w:val="113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8D1" w:rsidRPr="00A24CB8" w:rsidRDefault="006678D1" w:rsidP="00C77AFE">
            <w:pPr>
              <w:pStyle w:val="naisf"/>
              <w:spacing w:before="0" w:beforeAutospacing="0" w:after="0" w:afterAutospacing="0"/>
              <w:ind w:left="113" w:right="-108" w:hanging="397"/>
              <w:jc w:val="center"/>
              <w:rPr>
                <w:lang w:val="lv-LV"/>
              </w:rPr>
            </w:pPr>
            <w:r w:rsidRPr="00A24CB8">
              <w:rPr>
                <w:lang w:val="lv-LV"/>
              </w:rPr>
              <w:t xml:space="preserve">   </w:t>
            </w:r>
            <w:r w:rsidR="00C77AFE">
              <w:rPr>
                <w:lang w:val="lv-LV"/>
              </w:rPr>
              <w:t>N</w:t>
            </w:r>
            <w:r w:rsidRPr="00A24CB8">
              <w:rPr>
                <w:lang w:val="lv-LV"/>
              </w:rPr>
              <w:t>.p.k.</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8D1" w:rsidRPr="00A24CB8" w:rsidRDefault="006678D1" w:rsidP="00236CC7">
            <w:pPr>
              <w:spacing w:after="0"/>
              <w:jc w:val="center"/>
              <w:rPr>
                <w:rFonts w:ascii="Times New Roman" w:hAnsi="Times New Roman" w:cs="Times New Roman"/>
                <w:sz w:val="24"/>
                <w:szCs w:val="24"/>
              </w:rPr>
            </w:pPr>
            <w:r w:rsidRPr="00A24CB8">
              <w:rPr>
                <w:rFonts w:ascii="Times New Roman" w:hAnsi="Times New Roman" w:cs="Times New Roman"/>
                <w:sz w:val="24"/>
                <w:szCs w:val="24"/>
              </w:rPr>
              <w:t>Programmas nosaukums</w:t>
            </w:r>
          </w:p>
          <w:p w:rsidR="006678D1" w:rsidRPr="00A24CB8" w:rsidRDefault="006678D1" w:rsidP="00236CC7">
            <w:pPr>
              <w:spacing w:after="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8D1" w:rsidRPr="00A24CB8" w:rsidRDefault="006678D1" w:rsidP="00236CC7">
            <w:pPr>
              <w:spacing w:after="0"/>
              <w:jc w:val="center"/>
              <w:rPr>
                <w:rFonts w:ascii="Times New Roman" w:hAnsi="Times New Roman" w:cs="Times New Roman"/>
                <w:sz w:val="24"/>
                <w:szCs w:val="24"/>
              </w:rPr>
            </w:pPr>
            <w:r w:rsidRPr="00A24CB8">
              <w:rPr>
                <w:rFonts w:ascii="Times New Roman" w:hAnsi="Times New Roman" w:cs="Times New Roman"/>
                <w:sz w:val="24"/>
                <w:szCs w:val="24"/>
              </w:rPr>
              <w:t xml:space="preserve">Gada apdrošināšanas prēmija 1 (vienam) darbiniekam, </w:t>
            </w:r>
            <w:r w:rsidR="00236CC7">
              <w:rPr>
                <w:rFonts w:ascii="Times New Roman" w:hAnsi="Times New Roman" w:cs="Times New Roman"/>
                <w:sz w:val="24"/>
                <w:szCs w:val="24"/>
              </w:rPr>
              <w:t>EUR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78D1" w:rsidRPr="00A24CB8" w:rsidRDefault="006678D1" w:rsidP="00236CC7">
            <w:pPr>
              <w:spacing w:after="0"/>
              <w:jc w:val="center"/>
              <w:rPr>
                <w:rFonts w:ascii="Times New Roman" w:hAnsi="Times New Roman" w:cs="Times New Roman"/>
                <w:sz w:val="24"/>
                <w:szCs w:val="24"/>
              </w:rPr>
            </w:pPr>
            <w:r w:rsidRPr="00A24CB8">
              <w:rPr>
                <w:rFonts w:ascii="Times New Roman" w:hAnsi="Times New Roman" w:cs="Times New Roman"/>
                <w:sz w:val="24"/>
                <w:szCs w:val="24"/>
              </w:rPr>
              <w:t>Kopējā gada prēmija,</w:t>
            </w:r>
          </w:p>
          <w:p w:rsidR="006678D1" w:rsidRPr="00A24CB8" w:rsidRDefault="006678D1" w:rsidP="00236CC7">
            <w:pPr>
              <w:spacing w:after="0"/>
              <w:jc w:val="center"/>
              <w:rPr>
                <w:rFonts w:ascii="Times New Roman" w:hAnsi="Times New Roman" w:cs="Times New Roman"/>
                <w:sz w:val="24"/>
                <w:szCs w:val="24"/>
              </w:rPr>
            </w:pPr>
            <w:r w:rsidRPr="00A24CB8">
              <w:rPr>
                <w:rFonts w:ascii="Times New Roman" w:hAnsi="Times New Roman" w:cs="Times New Roman"/>
                <w:sz w:val="24"/>
                <w:szCs w:val="24"/>
              </w:rPr>
              <w:t>apdrošinot</w:t>
            </w:r>
            <w:r w:rsidRPr="00254146">
              <w:rPr>
                <w:rFonts w:ascii="Times New Roman" w:hAnsi="Times New Roman" w:cs="Times New Roman"/>
                <w:sz w:val="24"/>
                <w:szCs w:val="24"/>
              </w:rPr>
              <w:t xml:space="preserve"> </w:t>
            </w:r>
            <w:r w:rsidR="00254146" w:rsidRPr="00254146">
              <w:rPr>
                <w:rFonts w:ascii="Times New Roman" w:hAnsi="Times New Roman" w:cs="Times New Roman"/>
                <w:sz w:val="24"/>
                <w:szCs w:val="24"/>
              </w:rPr>
              <w:t>155</w:t>
            </w:r>
          </w:p>
          <w:p w:rsidR="006678D1" w:rsidRPr="00A24CB8" w:rsidRDefault="006678D1" w:rsidP="001F1A65">
            <w:pPr>
              <w:spacing w:after="0"/>
              <w:jc w:val="center"/>
              <w:rPr>
                <w:rFonts w:ascii="Times New Roman" w:hAnsi="Times New Roman" w:cs="Times New Roman"/>
                <w:sz w:val="24"/>
                <w:szCs w:val="24"/>
              </w:rPr>
            </w:pPr>
            <w:r w:rsidRPr="00A24CB8">
              <w:rPr>
                <w:rFonts w:ascii="Times New Roman" w:hAnsi="Times New Roman" w:cs="Times New Roman"/>
                <w:sz w:val="24"/>
                <w:szCs w:val="24"/>
              </w:rPr>
              <w:t>(</w:t>
            </w:r>
            <w:r w:rsidR="00BF7A44">
              <w:rPr>
                <w:rFonts w:ascii="Times New Roman" w:hAnsi="Times New Roman" w:cs="Times New Roman"/>
                <w:sz w:val="24"/>
                <w:szCs w:val="24"/>
              </w:rPr>
              <w:t>septiņdesmit</w:t>
            </w:r>
            <w:r w:rsidR="001F1A65">
              <w:rPr>
                <w:rFonts w:ascii="Times New Roman" w:hAnsi="Times New Roman" w:cs="Times New Roman"/>
                <w:sz w:val="24"/>
                <w:szCs w:val="24"/>
              </w:rPr>
              <w:t xml:space="preserve"> septiņus</w:t>
            </w:r>
            <w:r w:rsidRPr="00A24CB8">
              <w:rPr>
                <w:rFonts w:ascii="Times New Roman" w:hAnsi="Times New Roman" w:cs="Times New Roman"/>
                <w:sz w:val="24"/>
                <w:szCs w:val="24"/>
              </w:rPr>
              <w:t xml:space="preserve">) darbiniekus, </w:t>
            </w:r>
            <w:r w:rsidR="00236CC7">
              <w:rPr>
                <w:rFonts w:ascii="Times New Roman" w:hAnsi="Times New Roman" w:cs="Times New Roman"/>
                <w:sz w:val="24"/>
                <w:szCs w:val="24"/>
              </w:rPr>
              <w:t>EUR</w:t>
            </w:r>
          </w:p>
        </w:tc>
      </w:tr>
      <w:tr w:rsidR="008A1DC5" w:rsidRPr="00A24CB8" w:rsidTr="009E6795">
        <w:trPr>
          <w:trHeight w:val="46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jc w:val="center"/>
              <w:rPr>
                <w:rFonts w:ascii="Times New Roman" w:hAnsi="Times New Roman" w:cs="Times New Roman"/>
                <w:sz w:val="24"/>
                <w:szCs w:val="24"/>
              </w:rPr>
            </w:pPr>
            <w:r w:rsidRPr="00A24CB8">
              <w:rPr>
                <w:rFonts w:ascii="Times New Roman" w:hAnsi="Times New Roman" w:cs="Times New Roman"/>
                <w:sz w:val="24"/>
                <w:szCs w:val="24"/>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rPr>
                <w:rFonts w:ascii="Times New Roman" w:hAnsi="Times New Roman" w:cs="Times New Roman"/>
                <w:sz w:val="24"/>
                <w:szCs w:val="24"/>
              </w:rPr>
            </w:pPr>
            <w:r w:rsidRPr="00A24CB8">
              <w:rPr>
                <w:rFonts w:ascii="Times New Roman" w:hAnsi="Times New Roman" w:cs="Times New Roman"/>
                <w:sz w:val="24"/>
                <w:szCs w:val="24"/>
              </w:rPr>
              <w:t xml:space="preserve">Pamatprogramma </w:t>
            </w:r>
          </w:p>
        </w:tc>
        <w:tc>
          <w:tcPr>
            <w:tcW w:w="226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jc w:val="center"/>
              <w:rPr>
                <w:rFonts w:ascii="Times New Roman" w:hAnsi="Times New Roman" w:cs="Times New Roman"/>
                <w:sz w:val="24"/>
                <w:szCs w:val="24"/>
              </w:rPr>
            </w:pPr>
          </w:p>
        </w:tc>
        <w:tc>
          <w:tcPr>
            <w:tcW w:w="26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jc w:val="center"/>
              <w:rPr>
                <w:rFonts w:ascii="Times New Roman" w:hAnsi="Times New Roman" w:cs="Times New Roman"/>
                <w:sz w:val="24"/>
                <w:szCs w:val="24"/>
              </w:rPr>
            </w:pPr>
          </w:p>
        </w:tc>
      </w:tr>
      <w:tr w:rsidR="008A1DC5" w:rsidRPr="00A24CB8" w:rsidTr="009E6795">
        <w:trPr>
          <w:trHeight w:val="46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rPr>
                <w:rFonts w:ascii="Times New Roman" w:hAnsi="Times New Roman" w:cs="Times New Roman"/>
                <w:sz w:val="24"/>
                <w:szCs w:val="24"/>
              </w:rPr>
            </w:pPr>
            <w:r>
              <w:rPr>
                <w:rFonts w:ascii="Times New Roman" w:hAnsi="Times New Roman" w:cs="Times New Roman"/>
                <w:sz w:val="24"/>
                <w:szCs w:val="24"/>
              </w:rPr>
              <w:t>Zobārstniecība</w:t>
            </w:r>
          </w:p>
        </w:tc>
        <w:tc>
          <w:tcPr>
            <w:tcW w:w="226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jc w:val="center"/>
              <w:rPr>
                <w:rFonts w:ascii="Times New Roman" w:hAnsi="Times New Roman" w:cs="Times New Roman"/>
                <w:sz w:val="24"/>
                <w:szCs w:val="24"/>
              </w:rPr>
            </w:pPr>
          </w:p>
        </w:tc>
        <w:tc>
          <w:tcPr>
            <w:tcW w:w="2693"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jc w:val="center"/>
              <w:rPr>
                <w:rFonts w:ascii="Times New Roman" w:hAnsi="Times New Roman" w:cs="Times New Roman"/>
                <w:sz w:val="24"/>
                <w:szCs w:val="24"/>
              </w:rPr>
            </w:pPr>
          </w:p>
        </w:tc>
      </w:tr>
      <w:tr w:rsidR="008A1DC5" w:rsidRPr="00A24CB8" w:rsidTr="009E6795">
        <w:trPr>
          <w:trHeight w:val="464"/>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DC5" w:rsidRDefault="008A1DC5" w:rsidP="00236CC7">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DC5" w:rsidRDefault="008A1DC5" w:rsidP="00BF7A44">
            <w:pPr>
              <w:spacing w:after="0"/>
              <w:rPr>
                <w:rFonts w:ascii="Times New Roman" w:hAnsi="Times New Roman" w:cs="Times New Roman"/>
                <w:sz w:val="24"/>
                <w:szCs w:val="24"/>
              </w:rPr>
            </w:pPr>
            <w:r>
              <w:rPr>
                <w:rFonts w:ascii="Times New Roman" w:hAnsi="Times New Roman" w:cs="Times New Roman"/>
                <w:sz w:val="24"/>
                <w:szCs w:val="24"/>
              </w:rPr>
              <w:t>Medikamentu iegāde</w:t>
            </w:r>
          </w:p>
        </w:tc>
        <w:tc>
          <w:tcPr>
            <w:tcW w:w="226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jc w:val="center"/>
              <w:rPr>
                <w:rFonts w:ascii="Times New Roman" w:hAnsi="Times New Roman" w:cs="Times New Roman"/>
                <w:sz w:val="24"/>
                <w:szCs w:val="24"/>
              </w:rPr>
            </w:pPr>
          </w:p>
        </w:tc>
        <w:tc>
          <w:tcPr>
            <w:tcW w:w="26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1DC5" w:rsidRPr="00A24CB8" w:rsidRDefault="008A1DC5" w:rsidP="00236CC7">
            <w:pPr>
              <w:spacing w:after="0"/>
              <w:jc w:val="center"/>
              <w:rPr>
                <w:rFonts w:ascii="Times New Roman" w:hAnsi="Times New Roman" w:cs="Times New Roman"/>
                <w:sz w:val="24"/>
                <w:szCs w:val="24"/>
              </w:rPr>
            </w:pPr>
          </w:p>
        </w:tc>
      </w:tr>
    </w:tbl>
    <w:p w:rsidR="006678D1" w:rsidRPr="00A24CB8" w:rsidRDefault="006678D1" w:rsidP="00236CC7">
      <w:pPr>
        <w:spacing w:after="0"/>
        <w:rPr>
          <w:rFonts w:ascii="Times New Roman" w:hAnsi="Times New Roman" w:cs="Times New Roman"/>
          <w:sz w:val="24"/>
          <w:szCs w:val="24"/>
        </w:rPr>
      </w:pPr>
    </w:p>
    <w:p w:rsidR="006678D1" w:rsidRPr="00236CC7" w:rsidRDefault="006678D1" w:rsidP="00236CC7">
      <w:pPr>
        <w:pStyle w:val="Pamatteksts3"/>
        <w:rPr>
          <w:b w:val="0"/>
          <w:sz w:val="24"/>
        </w:rPr>
      </w:pPr>
      <w:r w:rsidRPr="00236CC7">
        <w:rPr>
          <w:b w:val="0"/>
          <w:sz w:val="24"/>
        </w:rPr>
        <w:t>Ar šo mēs apstiprinām un garantējam sniegto ziņu patiesumu un precizitāti.</w:t>
      </w:r>
    </w:p>
    <w:p w:rsidR="006678D1" w:rsidRPr="00A24CB8" w:rsidRDefault="006678D1" w:rsidP="00236CC7">
      <w:pPr>
        <w:spacing w:after="0"/>
        <w:rPr>
          <w:rFonts w:ascii="Times New Roman" w:hAnsi="Times New Roman" w:cs="Times New Roman"/>
          <w:sz w:val="24"/>
          <w:szCs w:val="24"/>
        </w:rPr>
      </w:pPr>
    </w:p>
    <w:p w:rsidR="006678D1" w:rsidRPr="00A24CB8" w:rsidRDefault="006678D1" w:rsidP="006678D1">
      <w:pPr>
        <w:rPr>
          <w:rFonts w:ascii="Times New Roman" w:hAnsi="Times New Roman" w:cs="Times New Roman"/>
          <w:sz w:val="24"/>
          <w:szCs w:val="24"/>
        </w:rPr>
      </w:pPr>
    </w:p>
    <w:p w:rsidR="006678D1" w:rsidRPr="00A24CB8" w:rsidRDefault="006678D1" w:rsidP="006678D1">
      <w:pPr>
        <w:rPr>
          <w:rFonts w:ascii="Times New Roman" w:hAnsi="Times New Roman" w:cs="Times New Roman"/>
          <w:sz w:val="24"/>
          <w:szCs w:val="24"/>
        </w:rPr>
      </w:pPr>
    </w:p>
    <w:p w:rsidR="006678D1" w:rsidRPr="00A24CB8" w:rsidRDefault="00C77AFE" w:rsidP="006678D1">
      <w:pPr>
        <w:ind w:firstLine="360"/>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78D1" w:rsidRPr="00A24CB8">
        <w:rPr>
          <w:rFonts w:ascii="Times New Roman" w:hAnsi="Times New Roman" w:cs="Times New Roman"/>
          <w:sz w:val="24"/>
          <w:szCs w:val="24"/>
        </w:rPr>
        <w:t>________________</w:t>
      </w:r>
    </w:p>
    <w:p w:rsidR="006678D1" w:rsidRPr="00A24CB8" w:rsidRDefault="006678D1" w:rsidP="006678D1">
      <w:pPr>
        <w:ind w:firstLine="720"/>
        <w:rPr>
          <w:rFonts w:ascii="Times New Roman" w:hAnsi="Times New Roman" w:cs="Times New Roman"/>
          <w:sz w:val="24"/>
          <w:szCs w:val="24"/>
        </w:rPr>
      </w:pPr>
      <w:r w:rsidRPr="00A24CB8">
        <w:rPr>
          <w:rFonts w:ascii="Times New Roman" w:hAnsi="Times New Roman" w:cs="Times New Roman"/>
          <w:sz w:val="24"/>
          <w:szCs w:val="24"/>
        </w:rPr>
        <w:t>personas paraksts</w:t>
      </w:r>
      <w:r w:rsidRPr="00A24CB8">
        <w:rPr>
          <w:rFonts w:ascii="Times New Roman" w:hAnsi="Times New Roman" w:cs="Times New Roman"/>
          <w:sz w:val="24"/>
          <w:szCs w:val="24"/>
        </w:rPr>
        <w:tab/>
      </w:r>
      <w:r w:rsidRPr="00A24CB8">
        <w:rPr>
          <w:rFonts w:ascii="Times New Roman" w:hAnsi="Times New Roman" w:cs="Times New Roman"/>
          <w:sz w:val="24"/>
          <w:szCs w:val="24"/>
        </w:rPr>
        <w:tab/>
      </w:r>
      <w:r w:rsidRPr="00A24CB8">
        <w:rPr>
          <w:rFonts w:ascii="Times New Roman" w:hAnsi="Times New Roman" w:cs="Times New Roman"/>
          <w:sz w:val="24"/>
          <w:szCs w:val="24"/>
        </w:rPr>
        <w:tab/>
      </w:r>
      <w:r w:rsidRPr="00A24CB8">
        <w:rPr>
          <w:rFonts w:ascii="Times New Roman" w:hAnsi="Times New Roman" w:cs="Times New Roman"/>
          <w:sz w:val="24"/>
          <w:szCs w:val="24"/>
        </w:rPr>
        <w:tab/>
      </w:r>
      <w:r w:rsidRPr="00A24CB8">
        <w:rPr>
          <w:rFonts w:ascii="Times New Roman" w:hAnsi="Times New Roman" w:cs="Times New Roman"/>
          <w:sz w:val="24"/>
          <w:szCs w:val="24"/>
        </w:rPr>
        <w:tab/>
        <w:t>paraksta atšifrējums</w:t>
      </w:r>
    </w:p>
    <w:p w:rsidR="00236CC7" w:rsidRDefault="00236CC7">
      <w:pPr>
        <w:widowControl w:val="0"/>
        <w:autoSpaceDE w:val="0"/>
        <w:autoSpaceDN w:val="0"/>
        <w:adjustRightInd w:val="0"/>
        <w:spacing w:after="0" w:line="240" w:lineRule="auto"/>
        <w:rPr>
          <w:rFonts w:ascii="Times New Roman" w:hAnsi="Times New Roman" w:cs="Times New Roman"/>
          <w:sz w:val="24"/>
          <w:szCs w:val="24"/>
        </w:rPr>
        <w:sectPr w:rsidR="00236CC7">
          <w:pgSz w:w="12240" w:h="15840"/>
          <w:pgMar w:top="897" w:right="1260" w:bottom="449" w:left="1800" w:header="720" w:footer="720" w:gutter="0"/>
          <w:cols w:space="720" w:equalWidth="0">
            <w:col w:w="9180"/>
          </w:cols>
          <w:noEndnote/>
        </w:sectPr>
      </w:pPr>
    </w:p>
    <w:p w:rsidR="006678D1" w:rsidRDefault="00281BEC" w:rsidP="00281BE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1.pielikums</w:t>
      </w:r>
    </w:p>
    <w:p w:rsidR="00281BEC" w:rsidRPr="00281BEC" w:rsidRDefault="00281BEC" w:rsidP="00281BEC">
      <w:pPr>
        <w:widowControl w:val="0"/>
        <w:autoSpaceDE w:val="0"/>
        <w:autoSpaceDN w:val="0"/>
        <w:adjustRightInd w:val="0"/>
        <w:spacing w:after="0" w:line="240" w:lineRule="auto"/>
        <w:jc w:val="center"/>
        <w:rPr>
          <w:rFonts w:ascii="Times New Roman" w:hAnsi="Times New Roman" w:cs="Times New Roman"/>
          <w:b/>
          <w:sz w:val="32"/>
          <w:szCs w:val="32"/>
        </w:rPr>
      </w:pPr>
      <w:r w:rsidRPr="00281BEC">
        <w:rPr>
          <w:rFonts w:ascii="Times New Roman" w:hAnsi="Times New Roman" w:cs="Times New Roman"/>
          <w:b/>
          <w:sz w:val="32"/>
          <w:szCs w:val="32"/>
        </w:rPr>
        <w:t>TEHNISKĀ SPECIFIKĀCIJA/ PIEDĀVĀJUMS</w:t>
      </w:r>
    </w:p>
    <w:p w:rsidR="00281BEC" w:rsidRPr="00C77AFE" w:rsidRDefault="00281BEC" w:rsidP="00281BEC">
      <w:pPr>
        <w:shd w:val="clear" w:color="auto" w:fill="FFFFFF"/>
        <w:spacing w:before="245" w:line="254" w:lineRule="exact"/>
        <w:ind w:left="38" w:right="35"/>
        <w:rPr>
          <w:rFonts w:ascii="Times New Roman" w:eastAsia="Times New Roman" w:hAnsi="Times New Roman" w:cs="Times New Roman"/>
          <w:color w:val="000000"/>
          <w:spacing w:val="-3"/>
          <w:sz w:val="24"/>
          <w:szCs w:val="24"/>
          <w:u w:val="single"/>
        </w:rPr>
      </w:pPr>
      <w:r w:rsidRPr="00C77AFE">
        <w:rPr>
          <w:rFonts w:ascii="Times New Roman" w:eastAsia="Times New Roman" w:hAnsi="Times New Roman" w:cs="Times New Roman"/>
          <w:color w:val="000000"/>
          <w:spacing w:val="-1"/>
          <w:sz w:val="24"/>
          <w:szCs w:val="24"/>
        </w:rPr>
        <w:t xml:space="preserve">Atbilstoši pasūtītāja izvirzītajām prasībām, pretendentam ir jānodrošina sekojošs Apdrošināšanas seguma minimums katrai apdrošinātai personai vienā apdrošināšanas </w:t>
      </w:r>
      <w:r w:rsidRPr="00C77AFE">
        <w:rPr>
          <w:rFonts w:ascii="Times New Roman" w:eastAsia="Times New Roman" w:hAnsi="Times New Roman" w:cs="Times New Roman"/>
          <w:color w:val="000000"/>
          <w:spacing w:val="-3"/>
          <w:sz w:val="24"/>
          <w:szCs w:val="24"/>
          <w:u w:val="single"/>
        </w:rPr>
        <w:t>periodā:</w:t>
      </w:r>
    </w:p>
    <w:p w:rsidR="00BF7A44" w:rsidRPr="00C77AFE" w:rsidRDefault="00BF7A44" w:rsidP="00BF7A44">
      <w:pPr>
        <w:tabs>
          <w:tab w:val="left" w:pos="567"/>
        </w:tabs>
        <w:suppressAutoHyphens/>
        <w:autoSpaceDE w:val="0"/>
        <w:jc w:val="both"/>
        <w:rPr>
          <w:rFonts w:ascii="Times New Roman" w:hAnsi="Times New Roman" w:cs="Times New Roman"/>
          <w:i/>
          <w:iCs/>
          <w:sz w:val="24"/>
          <w:szCs w:val="24"/>
        </w:rPr>
      </w:pPr>
      <w:r w:rsidRPr="00C77AFE">
        <w:rPr>
          <w:rFonts w:ascii="Times New Roman" w:hAnsi="Times New Roman" w:cs="Times New Roman"/>
          <w:i/>
          <w:iCs/>
          <w:sz w:val="24"/>
          <w:szCs w:val="24"/>
        </w:rPr>
        <w:t>Pasūtītāja izvirzītās prasības veselības apdrošināšanas līguma/ apdrošināšanas polises funkcionalitātei (Tabulas I daļa) un veselības aprūpes pakalpojumiem (veselības apdrošināšanas programmu kvalitātei, Tabulas II daļa), kas jānodrošina Pretendentam, aizpildot un iesniedzot tehnisko piedāvājumu saskaņā ar tabulā minētajām prasībām.</w:t>
      </w:r>
    </w:p>
    <w:p w:rsidR="00BF7A44" w:rsidRPr="00C77AFE" w:rsidRDefault="00BF7A44" w:rsidP="00BF7A44">
      <w:pPr>
        <w:tabs>
          <w:tab w:val="left" w:pos="567"/>
        </w:tabs>
        <w:suppressAutoHyphens/>
        <w:autoSpaceDE w:val="0"/>
        <w:jc w:val="both"/>
        <w:rPr>
          <w:rFonts w:ascii="Times New Roman" w:hAnsi="Times New Roman" w:cs="Times New Roman"/>
          <w:i/>
          <w:iCs/>
          <w:sz w:val="24"/>
          <w:szCs w:val="24"/>
        </w:rPr>
      </w:pPr>
    </w:p>
    <w:tbl>
      <w:tblPr>
        <w:tblW w:w="11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7051"/>
        <w:gridCol w:w="3285"/>
      </w:tblGrid>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Nr.p.k.</w:t>
            </w:r>
          </w:p>
        </w:tc>
        <w:tc>
          <w:tcPr>
            <w:tcW w:w="7051" w:type="dxa"/>
            <w:vAlign w:val="center"/>
          </w:tcPr>
          <w:p w:rsidR="00BF7A44" w:rsidRPr="00C77AFE" w:rsidRDefault="00BF7A44" w:rsidP="00BF7A44">
            <w:pPr>
              <w:jc w:val="center"/>
              <w:rPr>
                <w:rFonts w:ascii="Times New Roman" w:hAnsi="Times New Roman" w:cs="Times New Roman"/>
                <w:b/>
                <w:bCs/>
                <w:sz w:val="24"/>
                <w:szCs w:val="24"/>
              </w:rPr>
            </w:pPr>
            <w:r w:rsidRPr="00C77AFE">
              <w:rPr>
                <w:rFonts w:ascii="Times New Roman" w:hAnsi="Times New Roman" w:cs="Times New Roman"/>
                <w:b/>
                <w:bCs/>
                <w:sz w:val="24"/>
                <w:szCs w:val="24"/>
              </w:rPr>
              <w:t xml:space="preserve">Pasūtītāja izvirzītās Tehniskās specifikācijas minimālās prasības </w:t>
            </w:r>
          </w:p>
        </w:tc>
        <w:tc>
          <w:tcPr>
            <w:tcW w:w="3285" w:type="dxa"/>
            <w:vAlign w:val="center"/>
          </w:tcPr>
          <w:p w:rsidR="00BF7A44" w:rsidRPr="00C77AFE" w:rsidRDefault="00BF7A44" w:rsidP="00BF7A44">
            <w:pPr>
              <w:jc w:val="center"/>
              <w:rPr>
                <w:rFonts w:ascii="Times New Roman" w:hAnsi="Times New Roman" w:cs="Times New Roman"/>
                <w:b/>
                <w:bCs/>
                <w:sz w:val="24"/>
                <w:szCs w:val="24"/>
              </w:rPr>
            </w:pPr>
            <w:r w:rsidRPr="00C77AFE">
              <w:rPr>
                <w:rFonts w:ascii="Times New Roman" w:hAnsi="Times New Roman" w:cs="Times New Roman"/>
                <w:b/>
                <w:bCs/>
                <w:sz w:val="24"/>
                <w:szCs w:val="24"/>
              </w:rPr>
              <w:t>Pretendenta piedāvājuma lappuse, punkts, apakšpunkts un pievienotā dokumenta nosaukums, kurā skaidri un nepārprotami norādīta prasības izpilde.</w:t>
            </w:r>
          </w:p>
        </w:tc>
      </w:tr>
      <w:tr w:rsidR="00BF7A44" w:rsidRPr="00C77AFE" w:rsidTr="00C77AFE">
        <w:trPr>
          <w:jc w:val="center"/>
        </w:trPr>
        <w:tc>
          <w:tcPr>
            <w:tcW w:w="11470" w:type="dxa"/>
            <w:gridSpan w:val="3"/>
          </w:tcPr>
          <w:p w:rsidR="00BF7A44" w:rsidRPr="00C77AFE" w:rsidRDefault="00BF7A44" w:rsidP="00C77AFE">
            <w:pPr>
              <w:tabs>
                <w:tab w:val="center" w:pos="3602"/>
              </w:tabs>
              <w:spacing w:before="120"/>
              <w:jc w:val="center"/>
              <w:rPr>
                <w:rFonts w:ascii="Times New Roman" w:hAnsi="Times New Roman" w:cs="Times New Roman"/>
                <w:b/>
                <w:bCs/>
                <w:sz w:val="24"/>
                <w:szCs w:val="24"/>
              </w:rPr>
            </w:pPr>
            <w:r w:rsidRPr="00C77AFE">
              <w:rPr>
                <w:rFonts w:ascii="Times New Roman" w:hAnsi="Times New Roman" w:cs="Times New Roman"/>
                <w:b/>
                <w:bCs/>
                <w:sz w:val="24"/>
                <w:szCs w:val="24"/>
              </w:rPr>
              <w:t>I daļa  Vispārējās Pasūtītāja prasības veselības apdrošināšanas līguma/ apdrošināšanas polises funkcionalitātei:</w:t>
            </w: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1.</w:t>
            </w:r>
          </w:p>
        </w:tc>
        <w:tc>
          <w:tcPr>
            <w:tcW w:w="7051" w:type="dxa"/>
          </w:tcPr>
          <w:p w:rsidR="00BF7A44" w:rsidRPr="00254146"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 xml:space="preserve">Paredzamais darbinieku skaits – </w:t>
            </w:r>
            <w:r w:rsidRPr="00254146">
              <w:rPr>
                <w:rFonts w:ascii="Times New Roman" w:hAnsi="Times New Roman" w:cs="Times New Roman"/>
                <w:b/>
                <w:bCs/>
                <w:sz w:val="24"/>
                <w:szCs w:val="24"/>
              </w:rPr>
              <w:t xml:space="preserve">pirmā grupa aptuveni </w:t>
            </w:r>
            <w:r w:rsidR="00254146" w:rsidRPr="00254146">
              <w:rPr>
                <w:rFonts w:ascii="Times New Roman" w:hAnsi="Times New Roman" w:cs="Times New Roman"/>
                <w:b/>
                <w:bCs/>
                <w:sz w:val="24"/>
                <w:szCs w:val="24"/>
              </w:rPr>
              <w:t>155</w:t>
            </w:r>
            <w:r w:rsidRPr="00254146">
              <w:rPr>
                <w:rFonts w:ascii="Times New Roman" w:hAnsi="Times New Roman" w:cs="Times New Roman"/>
                <w:b/>
                <w:bCs/>
                <w:sz w:val="24"/>
                <w:szCs w:val="24"/>
              </w:rPr>
              <w:t xml:space="preserve"> darbinieki</w:t>
            </w:r>
          </w:p>
          <w:p w:rsidR="00BF7A44" w:rsidRPr="00254146" w:rsidRDefault="00BF7A44" w:rsidP="00BF7A44">
            <w:pPr>
              <w:jc w:val="both"/>
              <w:rPr>
                <w:rFonts w:ascii="Times New Roman" w:hAnsi="Times New Roman" w:cs="Times New Roman"/>
                <w:sz w:val="24"/>
                <w:szCs w:val="24"/>
              </w:rPr>
            </w:pPr>
            <w:r w:rsidRPr="00254146">
              <w:rPr>
                <w:rFonts w:ascii="Times New Roman" w:hAnsi="Times New Roman" w:cs="Times New Roman"/>
                <w:sz w:val="24"/>
                <w:szCs w:val="24"/>
              </w:rPr>
              <w:t xml:space="preserve">Precīzs darbinieku skaits tiks precizēts Līguma slēgšanas brīdī.  </w:t>
            </w:r>
          </w:p>
          <w:p w:rsidR="00BF7A44" w:rsidRPr="00C77AFE" w:rsidRDefault="00BF7A44" w:rsidP="00254146">
            <w:pPr>
              <w:jc w:val="both"/>
              <w:rPr>
                <w:rFonts w:ascii="Times New Roman" w:hAnsi="Times New Roman" w:cs="Times New Roman"/>
                <w:sz w:val="24"/>
                <w:szCs w:val="24"/>
              </w:rPr>
            </w:pPr>
            <w:r w:rsidRPr="00254146">
              <w:rPr>
                <w:rFonts w:ascii="Times New Roman" w:hAnsi="Times New Roman" w:cs="Times New Roman"/>
                <w:sz w:val="24"/>
                <w:szCs w:val="24"/>
              </w:rPr>
              <w:t xml:space="preserve">Papildus informējam, ka kopējā skaitā ir iekļautii </w:t>
            </w:r>
            <w:r w:rsidR="00254146" w:rsidRPr="00254146">
              <w:rPr>
                <w:rFonts w:ascii="Times New Roman" w:hAnsi="Times New Roman" w:cs="Times New Roman"/>
                <w:sz w:val="24"/>
                <w:szCs w:val="24"/>
              </w:rPr>
              <w:t>36</w:t>
            </w:r>
            <w:r w:rsidRPr="00254146">
              <w:rPr>
                <w:rFonts w:ascii="Times New Roman" w:hAnsi="Times New Roman" w:cs="Times New Roman"/>
                <w:sz w:val="24"/>
                <w:szCs w:val="24"/>
              </w:rPr>
              <w:t xml:space="preserve"> darbinieki, kuri tiks pievienoti noslēgtajam līgumam pēc 25.06.2015.</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2.</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 xml:space="preserve">Pretendentam ir jānodrošina Pasūtītāja visu darbinieku, veselības </w:t>
            </w:r>
            <w:r w:rsidRPr="00C77AFE">
              <w:rPr>
                <w:rFonts w:ascii="Times New Roman" w:hAnsi="Times New Roman" w:cs="Times New Roman"/>
                <w:sz w:val="24"/>
                <w:szCs w:val="24"/>
              </w:rPr>
              <w:lastRenderedPageBreak/>
              <w:t>apdrošināšana visā Latvijas Republikas teritorijā, 24 stundas diennaktī, bez ierobežojumiem, (t.sk. veselības deklarācijas) un jānodrošina brīva ārstniecības iestāžu izvēli, neierobežojot saņemto pakalpojumu skaitu un periodiskumu.</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lastRenderedPageBreak/>
              <w:t>3.</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 xml:space="preserve">Pretendentam jānodrošina, ka visi Tehniskās specifikācijas iekļautie pakalpojumi un prasības ir spēkā uz Piedāvājuma iesniegšanas dienu. </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4.</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 xml:space="preserve">Pretendents akceptē, ka Pasūtītājs patur tiesības pārliecināties pie pakalpojuma sniedzēja (piem., ārstniecības iestāde, aptiekas) par Pretendenta iesniegtā piedāvājumā iekļauto pakalpojumu funkcionalitāti.   </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5.</w:t>
            </w:r>
          </w:p>
        </w:tc>
        <w:tc>
          <w:tcPr>
            <w:tcW w:w="7051" w:type="dxa"/>
          </w:tcPr>
          <w:p w:rsidR="00BF7A44" w:rsidRPr="00C77AFE" w:rsidRDefault="00BF7A44" w:rsidP="00BF7A44">
            <w:pPr>
              <w:jc w:val="both"/>
              <w:rPr>
                <w:rFonts w:ascii="Times New Roman" w:hAnsi="Times New Roman" w:cs="Times New Roman"/>
                <w:b/>
                <w:bCs/>
                <w:sz w:val="24"/>
                <w:szCs w:val="24"/>
              </w:rPr>
            </w:pPr>
            <w:r w:rsidRPr="00C77AFE">
              <w:rPr>
                <w:rFonts w:ascii="Times New Roman" w:hAnsi="Times New Roman" w:cs="Times New Roman"/>
                <w:sz w:val="24"/>
                <w:szCs w:val="24"/>
              </w:rPr>
              <w:t>Pretendentam ir jānodrošina SKRUNDAS NOVADA PAŠVALDĪBAS  darbiniekiem ārstniecisko pakalpojumu pieejamība arī pirms Līguma darbības sākuma diagnosticētām slimībām (t.sk., arodsaslimšanas) un traumām, t.sk., traumas, kas iegūtas sporta vai fizisku aktivitāšu rezultātā</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6.</w:t>
            </w:r>
          </w:p>
        </w:tc>
        <w:tc>
          <w:tcPr>
            <w:tcW w:w="10336" w:type="dxa"/>
            <w:gridSpan w:val="2"/>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Atbilstoši Pasūtītāja izvirzītajām minimālajām prasībām Pretendentam ir jāgarantē sekojoša veselības karšu</w:t>
            </w:r>
            <w:r w:rsidRPr="00C77AFE">
              <w:rPr>
                <w:rFonts w:ascii="Times New Roman" w:hAnsi="Times New Roman" w:cs="Times New Roman"/>
                <w:sz w:val="24"/>
                <w:szCs w:val="24"/>
              </w:rPr>
              <w:t xml:space="preserve"> </w:t>
            </w:r>
            <w:r w:rsidRPr="00C77AFE">
              <w:rPr>
                <w:rFonts w:ascii="Times New Roman" w:hAnsi="Times New Roman" w:cs="Times New Roman"/>
                <w:b/>
                <w:bCs/>
                <w:sz w:val="24"/>
                <w:szCs w:val="24"/>
              </w:rPr>
              <w:t>funkcionalitāte:</w:t>
            </w:r>
          </w:p>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6.1</w:t>
            </w:r>
          </w:p>
        </w:tc>
        <w:tc>
          <w:tcPr>
            <w:tcW w:w="7051" w:type="dxa"/>
          </w:tcPr>
          <w:p w:rsidR="00BF7A44" w:rsidRPr="00C77AFE" w:rsidRDefault="00BF7A44" w:rsidP="00BF7A44">
            <w:pPr>
              <w:jc w:val="both"/>
              <w:rPr>
                <w:rFonts w:ascii="Times New Roman" w:hAnsi="Times New Roman" w:cs="Times New Roman"/>
                <w:b/>
                <w:bCs/>
                <w:sz w:val="24"/>
                <w:szCs w:val="24"/>
              </w:rPr>
            </w:pPr>
            <w:r w:rsidRPr="00C77AFE">
              <w:rPr>
                <w:rFonts w:ascii="Times New Roman" w:hAnsi="Times New Roman" w:cs="Times New Roman"/>
                <w:sz w:val="24"/>
                <w:szCs w:val="24"/>
              </w:rPr>
              <w:t>Norēķini par veselības aprūpes pakalpojumiem ārstniecības iestādēs, ar kurām Pretendentam ir noslēgti sadarbības līgumi un kuri ir iekļauti Pretendenta apmaksājamo pakalpojumu sarakstā (līgumorganizācija), notiek ar veselības apdrošināšanas karti.</w:t>
            </w:r>
          </w:p>
        </w:tc>
        <w:tc>
          <w:tcPr>
            <w:tcW w:w="3285" w:type="dxa"/>
          </w:tcPr>
          <w:p w:rsidR="00BF7A44" w:rsidRPr="00C77AFE" w:rsidRDefault="00BF7A44" w:rsidP="00BF7A44">
            <w:pPr>
              <w:rPr>
                <w:rFonts w:ascii="Times New Roman" w:hAnsi="Times New Roman" w:cs="Times New Roman"/>
                <w:i/>
                <w:i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6.2.</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 xml:space="preserve">Apdrošinātājs nepieprasa iepriekšēju brīdināšanu par plānveida manipulācijām, diagnostiskiem izmeklējumiem vai citiem ambulatorās </w:t>
            </w:r>
            <w:r w:rsidRPr="00C77AFE">
              <w:rPr>
                <w:rFonts w:ascii="Times New Roman" w:hAnsi="Times New Roman" w:cs="Times New Roman"/>
                <w:sz w:val="24"/>
                <w:szCs w:val="24"/>
              </w:rPr>
              <w:lastRenderedPageBreak/>
              <w:t>palīdzības pakalpojumiem kā saņemto pakalpojumu apmaksas nosacījumu un tas nedrīkst būt atlīdzības atteikuma iemesls.</w:t>
            </w:r>
          </w:p>
        </w:tc>
        <w:tc>
          <w:tcPr>
            <w:tcW w:w="3285" w:type="dxa"/>
          </w:tcPr>
          <w:p w:rsidR="00BF7A44" w:rsidRPr="00C77AFE" w:rsidRDefault="00BF7A44" w:rsidP="00BF7A44">
            <w:pPr>
              <w:rPr>
                <w:rFonts w:ascii="Times New Roman" w:hAnsi="Times New Roman" w:cs="Times New Roman"/>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lastRenderedPageBreak/>
              <w:t>6.3.</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Pretendentam jānodrošina maksas stacionāros pakalpojumus, saņemt pamatojoties uz Pretendenta izsniegtu garantijas vēstuli, ja pakalpojums pieejams Pretendenta nelīgumorganizācijā. Garantijas vēstule jāizsniedz ne ilgāk kā 2 (divu) darba dienu laikā no brīža, kad saņemta nepieciešamā informācija no Apdrošinātās personas.</w:t>
            </w:r>
          </w:p>
        </w:tc>
        <w:tc>
          <w:tcPr>
            <w:tcW w:w="3285" w:type="dxa"/>
          </w:tcPr>
          <w:p w:rsidR="00BF7A44" w:rsidRPr="00C77AFE" w:rsidRDefault="00BF7A44" w:rsidP="00BF7A44">
            <w:pPr>
              <w:rPr>
                <w:rFonts w:ascii="Times New Roman" w:hAnsi="Times New Roman" w:cs="Times New Roman"/>
                <w:i/>
                <w:i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6.4.</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Pretendentam jānodrošina laboratorisko izmeklējumu t.sk., materiālu paņemšana  apmaksa, bezskaidras naudas norēķina veidā E.Gulbja laboratorijā  un NMS laboratorijā.</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6.5.</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Apdrošinājuma summa netiek dalīta starp ambulatorajiem un stacionārajiem pakalpojumiem, izņemot Tehniskajā specifikācijā norādītos apakšlimitus.</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6.6.</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Apdrošināšanas atlīdzība par veselības aprūpes pakalpojumiem, kas saņemti Pretendenta nelīgumorganizācijās vai, kas līgumorganizācijā nav iekļauti Pretendenta apmaksāto pakalpojumu sarakstā, tiks pārskaitīta apdrošinātās personas kontā ne vēlāk kā 10 (desmit) darba dienu laikā no nepieciešamo dokumentu saņemšanas dienas.</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6.7.</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Apdrošināšanas</w:t>
            </w:r>
            <w:r w:rsidRPr="00C77AFE">
              <w:rPr>
                <w:rFonts w:ascii="Times New Roman" w:hAnsi="Times New Roman" w:cs="Times New Roman"/>
                <w:spacing w:val="-4"/>
                <w:sz w:val="24"/>
                <w:szCs w:val="24"/>
              </w:rPr>
              <w:t xml:space="preserve"> atlīdzības pieteikumu par polisē iekļautajiem pakalpojumiem var iesniegt gan visās apdrošinātāja filiālēs vai pārstāvniecībās gan arī elektroniski (e-pastā vai Internetā). Iesniedzot atlīdzību elektroniski Pretendentam jānodrošina atlīdzību izmaksa 5 (piecu) darba dienu laikā, no visu nepieciešamo dokumentu saņemšanas brīža.</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lastRenderedPageBreak/>
              <w:t>6.8.</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Atlīdzības pieteikumu par polisē iekļautajiem pakalpojumiem, apdrošinātā persona ir tiesīga iesniegt neierobežotā laikā pēc pakalpojuma saņemšanas visā polises darbības periodā un 10</w:t>
            </w:r>
            <w:r w:rsidRPr="00C77AFE">
              <w:rPr>
                <w:rFonts w:ascii="Times New Roman" w:hAnsi="Times New Roman" w:cs="Times New Roman"/>
                <w:i/>
                <w:iCs/>
                <w:sz w:val="24"/>
                <w:szCs w:val="24"/>
              </w:rPr>
              <w:t xml:space="preserve"> (desmit)</w:t>
            </w:r>
            <w:r w:rsidRPr="00C77AFE">
              <w:rPr>
                <w:rFonts w:ascii="Times New Roman" w:hAnsi="Times New Roman" w:cs="Times New Roman"/>
                <w:sz w:val="24"/>
                <w:szCs w:val="24"/>
              </w:rPr>
              <w:t xml:space="preserve"> dienas pēc polises darbības beigu datuma un Pretendents neierobežo minimālo atlīdzības apmēru.</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6.9.</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 xml:space="preserve">Pretendents nodrošina detalizētu atlīdzības vēstules nosūtīšanu Apdrošinātajām personām ar skaidrojumu par atlīdzības samazinājuma iemesliem, atteikumu utml. Šāda informācija tiek nosūtīta Apdrošinātai personai uz Apdrošinātās personas norādīto adresi (pasta vai e-pasta) bez iepriekšēja pieprasījuma. </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6.10.</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Veselības apdrošināšanas karšu izgatavošana, dublikāta izgatavošana (nozaudēšana, uzvārda maiņa), tiek veikta bez papildus maksas.</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6.11.</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Pretendentam jānodrošina iespēju Pasūtītājam veikt izmaiņas apdrošināto personu sarakstā visā apdrošināšanas perioda laikā, izslēdzot no tā personas un pievienojot jaunas personas uz tādiem pašiem apdrošināšanas noteikumiem kā esošajiem darbiniekiem, pēc Pasūtītāja informācijas saņemšanas. Pretendentam, saņemot no Pasūtītāja informāciju par nepieciešamajām izmaiņām, 5 (piecu) dienu laikā jānodrošina iespēja saņemt veselības apdrošināšanas kartes.</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6.12.</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izmaksātās atlīdzības netiek ņemtas vērā.</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lastRenderedPageBreak/>
              <w:t>6.13</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Izmaiņas apdrošināto personu sarakstā (pievienošana sarakstam vai izslēgšana no apdrošināto saraksta) tiek veiktas, nosūtot Pretendentam elektronisku informāciju par Apdrošināto personu, norādot sekojošu informāciju: vārds, uzvārds, personas kods, norādot datumu, no / līdz kura darbinieks ir apdrošināts.</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6.14.</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 xml:space="preserve">Pretendentam jānodrošina iespēja darbinieku radiniekiem (t.sk. laulātie, bērni, vecāki) iegādāties veselības apdrošināšanas polisi no personīgiem līdzekļiem, nodrošinot līdzvērtīgu polises segumu kā darbiniekiem.  </w:t>
            </w:r>
          </w:p>
        </w:tc>
        <w:tc>
          <w:tcPr>
            <w:tcW w:w="3285" w:type="dxa"/>
          </w:tcPr>
          <w:p w:rsidR="00BF7A44" w:rsidRPr="00C77AFE" w:rsidRDefault="00BF7A44" w:rsidP="00BF7A44">
            <w:pPr>
              <w:rPr>
                <w:rFonts w:ascii="Times New Roman" w:hAnsi="Times New Roman" w:cs="Times New Roman"/>
                <w:i/>
                <w:i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6.15.</w:t>
            </w:r>
          </w:p>
        </w:tc>
        <w:tc>
          <w:tcPr>
            <w:tcW w:w="7051" w:type="dxa"/>
          </w:tcPr>
          <w:p w:rsidR="00BF7A44" w:rsidRPr="00C77AFE" w:rsidRDefault="00BF7A44" w:rsidP="00BF7A44">
            <w:pPr>
              <w:jc w:val="both"/>
              <w:rPr>
                <w:rFonts w:ascii="Times New Roman" w:hAnsi="Times New Roman" w:cs="Times New Roman"/>
                <w:sz w:val="24"/>
                <w:szCs w:val="24"/>
              </w:rPr>
            </w:pPr>
            <w:r w:rsidRPr="00C77AFE">
              <w:rPr>
                <w:rFonts w:ascii="Times New Roman" w:hAnsi="Times New Roman" w:cs="Times New Roman"/>
                <w:sz w:val="24"/>
                <w:szCs w:val="24"/>
              </w:rPr>
              <w:t>Pretendents garantē nevērsties pret Pasūtītāju gadī</w:t>
            </w:r>
            <w:r w:rsidR="00C77AFE">
              <w:rPr>
                <w:rFonts w:ascii="Times New Roman" w:hAnsi="Times New Roman" w:cs="Times New Roman"/>
                <w:sz w:val="24"/>
                <w:szCs w:val="24"/>
              </w:rPr>
              <w:t xml:space="preserve">jumos, ja Apdrošinātā persona </w:t>
            </w:r>
            <w:r w:rsidRPr="00C77AFE">
              <w:rPr>
                <w:rFonts w:ascii="Times New Roman" w:hAnsi="Times New Roman" w:cs="Times New Roman"/>
                <w:sz w:val="24"/>
                <w:szCs w:val="24"/>
              </w:rPr>
              <w:t>noslēgtā apdrošināšanas līguma (polises) ietvaros ir pārtērējusi apdrošinājuma summas un limitus, saņēmusi ārstnieciskos pakalpojumus, kas nav paredzēti apdrošināšanas programmā, kā arī, ja Apdrošinātā persona saņēmusi ārstnieciskos pakalpojumus pēc veselības kartes pārtraukšanas.</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470" w:type="dxa"/>
            <w:gridSpan w:val="3"/>
          </w:tcPr>
          <w:p w:rsidR="00BF7A44" w:rsidRPr="00C77AFE" w:rsidRDefault="00BF7A44" w:rsidP="00BF7A44">
            <w:pPr>
              <w:jc w:val="center"/>
              <w:rPr>
                <w:rFonts w:ascii="Times New Roman" w:hAnsi="Times New Roman" w:cs="Times New Roman"/>
                <w:b/>
                <w:bCs/>
                <w:sz w:val="24"/>
                <w:szCs w:val="24"/>
              </w:rPr>
            </w:pPr>
            <w:r w:rsidRPr="00C77AFE">
              <w:rPr>
                <w:rFonts w:ascii="Times New Roman" w:hAnsi="Times New Roman" w:cs="Times New Roman"/>
                <w:b/>
                <w:bCs/>
                <w:sz w:val="24"/>
                <w:szCs w:val="24"/>
              </w:rPr>
              <w:t>II daļa Pasūtītāja izvirzītās prasības veselības aprūpes pakalpojumiem</w:t>
            </w:r>
          </w:p>
          <w:p w:rsidR="00BF7A44" w:rsidRPr="00C77AFE" w:rsidRDefault="00BF7A44" w:rsidP="00BF7A44">
            <w:pPr>
              <w:jc w:val="center"/>
              <w:rPr>
                <w:rFonts w:ascii="Times New Roman" w:hAnsi="Times New Roman" w:cs="Times New Roman"/>
                <w:b/>
                <w:bCs/>
                <w:sz w:val="24"/>
                <w:szCs w:val="24"/>
              </w:rPr>
            </w:pPr>
            <w:r w:rsidRPr="00C77AFE">
              <w:rPr>
                <w:rFonts w:ascii="Times New Roman" w:hAnsi="Times New Roman" w:cs="Times New Roman"/>
                <w:b/>
                <w:bCs/>
                <w:sz w:val="24"/>
                <w:szCs w:val="24"/>
              </w:rPr>
              <w:t>(veselības apdrošināšanas programmas kvalitāte)</w:t>
            </w: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1.</w:t>
            </w:r>
          </w:p>
        </w:tc>
        <w:tc>
          <w:tcPr>
            <w:tcW w:w="10336" w:type="dxa"/>
            <w:gridSpan w:val="2"/>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 xml:space="preserve">AMBULATORĀS UN STACIONĀRĀS VESELĪBAS APRŪPES PAKALPOJUMI </w:t>
            </w: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1.1.</w:t>
            </w:r>
          </w:p>
        </w:tc>
        <w:tc>
          <w:tcPr>
            <w:tcW w:w="10336" w:type="dxa"/>
            <w:gridSpan w:val="2"/>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sz w:val="24"/>
                <w:szCs w:val="24"/>
              </w:rPr>
              <w:t xml:space="preserve">Kopējais apdrošināšanas limits </w:t>
            </w:r>
            <w:r w:rsidRPr="00C77AFE">
              <w:rPr>
                <w:rFonts w:ascii="Times New Roman" w:hAnsi="Times New Roman" w:cs="Times New Roman"/>
                <w:b/>
                <w:bCs/>
                <w:sz w:val="24"/>
                <w:szCs w:val="24"/>
              </w:rPr>
              <w:t>ne mazāks kā EUR 2000.00 (divi tūkstoši euro)</w:t>
            </w: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1.1.1.</w:t>
            </w:r>
          </w:p>
        </w:tc>
        <w:tc>
          <w:tcPr>
            <w:tcW w:w="7051" w:type="dxa"/>
          </w:tcPr>
          <w:p w:rsidR="00BF7A44" w:rsidRPr="00C77AFE" w:rsidRDefault="00BF7A44" w:rsidP="00BF7A44">
            <w:pPr>
              <w:spacing w:before="120"/>
              <w:jc w:val="both"/>
              <w:rPr>
                <w:rFonts w:ascii="Times New Roman" w:hAnsi="Times New Roman" w:cs="Times New Roman"/>
                <w:sz w:val="24"/>
                <w:szCs w:val="24"/>
              </w:rPr>
            </w:pPr>
            <w:r w:rsidRPr="00C77AFE">
              <w:rPr>
                <w:rFonts w:ascii="Times New Roman" w:hAnsi="Times New Roman" w:cs="Times New Roman"/>
                <w:b/>
                <w:bCs/>
                <w:sz w:val="24"/>
                <w:szCs w:val="24"/>
              </w:rPr>
              <w:t xml:space="preserve">Pacienta iemaksa </w:t>
            </w:r>
            <w:r w:rsidRPr="00C77AFE">
              <w:rPr>
                <w:rFonts w:ascii="Times New Roman" w:hAnsi="Times New Roman" w:cs="Times New Roman"/>
                <w:sz w:val="24"/>
                <w:szCs w:val="24"/>
              </w:rPr>
              <w:t xml:space="preserve">Ambulatorā un stacionārā diagnostika un ārstēšana par valsts noteiktajām pacienta iemaksām, kas spēkā ar MK noteikumiem, ar primārās aprūpes ārsta vai speciālista nosūtījumu, ieskaitot pacienta līdzmaksājumu par vienā stacionēšanās reizē veiktu </w:t>
            </w:r>
            <w:r w:rsidRPr="00C77AFE">
              <w:rPr>
                <w:rFonts w:ascii="Times New Roman" w:hAnsi="Times New Roman" w:cs="Times New Roman"/>
                <w:sz w:val="24"/>
                <w:szCs w:val="24"/>
              </w:rPr>
              <w:lastRenderedPageBreak/>
              <w:t>ķirurģisku operāciju un rehabilitācijas pakalpojumi, tiek apmaksāta 100% apmērā.</w:t>
            </w:r>
          </w:p>
          <w:p w:rsidR="00BF7A44" w:rsidRPr="00C77AFE" w:rsidRDefault="00BF7A44" w:rsidP="00BF7A44">
            <w:pPr>
              <w:spacing w:before="120"/>
              <w:jc w:val="both"/>
              <w:rPr>
                <w:rFonts w:ascii="Times New Roman" w:hAnsi="Times New Roman" w:cs="Times New Roman"/>
                <w:sz w:val="24"/>
                <w:szCs w:val="24"/>
              </w:rPr>
            </w:pP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lastRenderedPageBreak/>
              <w:t>1.1.2.</w:t>
            </w:r>
          </w:p>
        </w:tc>
        <w:tc>
          <w:tcPr>
            <w:tcW w:w="7051" w:type="dxa"/>
          </w:tcPr>
          <w:p w:rsidR="00BF7A44" w:rsidRPr="00C77AFE" w:rsidRDefault="00BF7A44" w:rsidP="00BF7A44">
            <w:pPr>
              <w:spacing w:before="120"/>
              <w:jc w:val="both"/>
              <w:rPr>
                <w:rFonts w:ascii="Times New Roman" w:hAnsi="Times New Roman" w:cs="Times New Roman"/>
                <w:b/>
                <w:bCs/>
                <w:sz w:val="24"/>
                <w:szCs w:val="24"/>
              </w:rPr>
            </w:pPr>
            <w:r w:rsidRPr="00C77AFE">
              <w:rPr>
                <w:rFonts w:ascii="Times New Roman" w:hAnsi="Times New Roman" w:cs="Times New Roman"/>
                <w:b/>
                <w:bCs/>
                <w:sz w:val="24"/>
                <w:szCs w:val="24"/>
              </w:rPr>
              <w:t>MAKSAS AMBULATORĀ VESELĪBAS APRŪPE.</w:t>
            </w:r>
          </w:p>
          <w:p w:rsidR="00BF7A44" w:rsidRPr="00C77AFE" w:rsidRDefault="00BF7A44" w:rsidP="00BF7A44">
            <w:pPr>
              <w:spacing w:before="120"/>
              <w:jc w:val="both"/>
              <w:rPr>
                <w:rFonts w:ascii="Times New Roman" w:hAnsi="Times New Roman" w:cs="Times New Roman"/>
                <w:sz w:val="24"/>
                <w:szCs w:val="24"/>
              </w:rPr>
            </w:pPr>
            <w:r w:rsidRPr="00C77AFE">
              <w:rPr>
                <w:rFonts w:ascii="Times New Roman" w:hAnsi="Times New Roman" w:cs="Times New Roman"/>
                <w:sz w:val="24"/>
                <w:szCs w:val="24"/>
              </w:rPr>
              <w:t>Maksas ambulatorie pakalpojumi, Pretendenta līgumumorganizācijās tiek apmaksāti 100% apmērā, nenosakot piemaksu no personīgiem līdzekļiem par saņemto pakalpojumu.</w:t>
            </w:r>
          </w:p>
          <w:p w:rsidR="00BF7A44" w:rsidRPr="00C77AFE" w:rsidRDefault="00BF7A44" w:rsidP="00BF7A44">
            <w:pPr>
              <w:spacing w:before="120"/>
              <w:jc w:val="both"/>
              <w:rPr>
                <w:rFonts w:ascii="Times New Roman" w:hAnsi="Times New Roman" w:cs="Times New Roman"/>
                <w:b/>
                <w:bCs/>
                <w:sz w:val="24"/>
                <w:szCs w:val="24"/>
              </w:rPr>
            </w:pPr>
            <w:r w:rsidRPr="00C77AFE">
              <w:rPr>
                <w:rFonts w:ascii="Times New Roman" w:hAnsi="Times New Roman" w:cs="Times New Roman"/>
                <w:sz w:val="24"/>
                <w:szCs w:val="24"/>
              </w:rPr>
              <w:t xml:space="preserve"> Ārpus Pretendenta līgumorganizācijām (nelīgumorganizācijā) ne mazāk kā norādītajos limitos:</w:t>
            </w:r>
          </w:p>
        </w:tc>
        <w:tc>
          <w:tcPr>
            <w:tcW w:w="3285" w:type="dxa"/>
          </w:tcPr>
          <w:p w:rsidR="00BF7A44" w:rsidRPr="00C77AFE" w:rsidRDefault="00BF7A44" w:rsidP="00BF7A44">
            <w:pPr>
              <w:rPr>
                <w:rFonts w:ascii="Times New Roman" w:hAnsi="Times New Roman" w:cs="Times New Roman"/>
                <w:b/>
                <w:bCs/>
                <w:i/>
                <w:i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1.1.2.1.</w:t>
            </w:r>
          </w:p>
        </w:tc>
        <w:tc>
          <w:tcPr>
            <w:tcW w:w="7051" w:type="dxa"/>
          </w:tcPr>
          <w:p w:rsidR="00BF7A44" w:rsidRPr="00C77AFE" w:rsidRDefault="00BF7A44" w:rsidP="00BF7A44">
            <w:pPr>
              <w:spacing w:before="120"/>
              <w:jc w:val="both"/>
              <w:rPr>
                <w:rFonts w:ascii="Times New Roman" w:hAnsi="Times New Roman" w:cs="Times New Roman"/>
                <w:sz w:val="24"/>
                <w:szCs w:val="24"/>
              </w:rPr>
            </w:pPr>
            <w:r w:rsidRPr="00C77AFE">
              <w:rPr>
                <w:rFonts w:ascii="Times New Roman" w:hAnsi="Times New Roman" w:cs="Times New Roman"/>
                <w:sz w:val="24"/>
                <w:szCs w:val="24"/>
              </w:rPr>
              <w:t xml:space="preserve">Ārstu – speciālistu, maksas ģimenes ārstu, docentu, profesoru apmaksa nedrīkst būt zemāka kā </w:t>
            </w:r>
            <w:r w:rsidRPr="00C77AFE">
              <w:rPr>
                <w:rFonts w:ascii="Times New Roman" w:hAnsi="Times New Roman" w:cs="Times New Roman"/>
                <w:b/>
                <w:bCs/>
                <w:sz w:val="24"/>
                <w:szCs w:val="24"/>
              </w:rPr>
              <w:t>EUR 15.00 (piecpadsmit euro)</w:t>
            </w:r>
            <w:r w:rsidRPr="00C77AFE">
              <w:rPr>
                <w:rFonts w:ascii="Times New Roman" w:hAnsi="Times New Roman" w:cs="Times New Roman"/>
                <w:sz w:val="24"/>
                <w:szCs w:val="24"/>
              </w:rPr>
              <w:t xml:space="preserve"> par apmeklējuma reizi, neierobe</w:t>
            </w:r>
            <w:r w:rsidRPr="00C77AFE">
              <w:rPr>
                <w:rFonts w:ascii="Times New Roman" w:eastAsia="TimesNewRoman" w:hAnsi="Times New Roman" w:cs="Times New Roman"/>
                <w:sz w:val="24"/>
                <w:szCs w:val="24"/>
              </w:rPr>
              <w:t>ž</w:t>
            </w:r>
            <w:r w:rsidRPr="00C77AFE">
              <w:rPr>
                <w:rFonts w:ascii="Times New Roman" w:hAnsi="Times New Roman" w:cs="Times New Roman"/>
                <w:sz w:val="24"/>
                <w:szCs w:val="24"/>
              </w:rPr>
              <w:t>ojot konsult</w:t>
            </w:r>
            <w:r w:rsidRPr="00C77AFE">
              <w:rPr>
                <w:rFonts w:ascii="Times New Roman" w:eastAsia="TimesNewRoman" w:hAnsi="Times New Roman" w:cs="Times New Roman"/>
                <w:sz w:val="24"/>
                <w:szCs w:val="24"/>
              </w:rPr>
              <w:t>ā</w:t>
            </w:r>
            <w:r w:rsidRPr="00C77AFE">
              <w:rPr>
                <w:rFonts w:ascii="Times New Roman" w:hAnsi="Times New Roman" w:cs="Times New Roman"/>
                <w:sz w:val="24"/>
                <w:szCs w:val="24"/>
              </w:rPr>
              <w:t>ciju rei</w:t>
            </w:r>
            <w:r w:rsidRPr="00C77AFE">
              <w:rPr>
                <w:rFonts w:ascii="Times New Roman" w:eastAsia="TimesNewRoman" w:hAnsi="Times New Roman" w:cs="Times New Roman"/>
                <w:sz w:val="24"/>
                <w:szCs w:val="24"/>
              </w:rPr>
              <w:t>ž</w:t>
            </w:r>
            <w:r w:rsidRPr="00C77AFE">
              <w:rPr>
                <w:rFonts w:ascii="Times New Roman" w:hAnsi="Times New Roman" w:cs="Times New Roman"/>
                <w:sz w:val="24"/>
                <w:szCs w:val="24"/>
              </w:rPr>
              <w:t xml:space="preserve">u skaitu un periodiskumu. </w:t>
            </w:r>
          </w:p>
          <w:p w:rsidR="00BF7A44" w:rsidRPr="00C77AFE" w:rsidRDefault="00BF7A44" w:rsidP="00BF7A44">
            <w:pPr>
              <w:spacing w:before="120"/>
              <w:jc w:val="both"/>
              <w:rPr>
                <w:rFonts w:ascii="Times New Roman" w:hAnsi="Times New Roman" w:cs="Times New Roman"/>
                <w:b/>
                <w:bCs/>
                <w:sz w:val="24"/>
                <w:szCs w:val="24"/>
              </w:rPr>
            </w:pPr>
          </w:p>
        </w:tc>
        <w:tc>
          <w:tcPr>
            <w:tcW w:w="3285" w:type="dxa"/>
          </w:tcPr>
          <w:p w:rsidR="00BF7A44" w:rsidRPr="00C77AFE" w:rsidRDefault="00BF7A44" w:rsidP="00BF7A44">
            <w:pPr>
              <w:rPr>
                <w:rFonts w:ascii="Times New Roman" w:hAnsi="Times New Roman" w:cs="Times New Roman"/>
                <w:i/>
                <w:i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1.1.2.2.</w:t>
            </w:r>
          </w:p>
        </w:tc>
        <w:tc>
          <w:tcPr>
            <w:tcW w:w="7051" w:type="dxa"/>
          </w:tcPr>
          <w:p w:rsidR="00BF7A44" w:rsidRPr="00C77AFE" w:rsidRDefault="00BF7A44" w:rsidP="00BF7A44">
            <w:pPr>
              <w:spacing w:before="120"/>
              <w:jc w:val="both"/>
              <w:rPr>
                <w:rFonts w:ascii="Times New Roman" w:hAnsi="Times New Roman" w:cs="Times New Roman"/>
                <w:sz w:val="24"/>
                <w:szCs w:val="24"/>
              </w:rPr>
            </w:pPr>
            <w:r w:rsidRPr="00C77AFE">
              <w:rPr>
                <w:rFonts w:ascii="Times New Roman" w:hAnsi="Times New Roman" w:cs="Times New Roman"/>
                <w:sz w:val="24"/>
                <w:szCs w:val="24"/>
              </w:rPr>
              <w:t xml:space="preserve">Ārstu mājas vizītes t.sk., ģimenes ārstu, maksas ģimenes ārstu, pediatru un terapeitu, iekļaujot ceļa izdevumus, un mājas vizīšu laikā sniegtie pakalpojumi, apmaksa nedrīkst būt zemāka kā </w:t>
            </w:r>
            <w:r w:rsidRPr="00C77AFE">
              <w:rPr>
                <w:rFonts w:ascii="Times New Roman" w:hAnsi="Times New Roman" w:cs="Times New Roman"/>
                <w:b/>
                <w:bCs/>
                <w:sz w:val="24"/>
                <w:szCs w:val="24"/>
              </w:rPr>
              <w:t>EUR 15.00 (piecpadsmit euro)</w:t>
            </w:r>
            <w:r w:rsidRPr="00C77AFE">
              <w:rPr>
                <w:rFonts w:ascii="Times New Roman" w:hAnsi="Times New Roman" w:cs="Times New Roman"/>
                <w:sz w:val="24"/>
                <w:szCs w:val="24"/>
              </w:rPr>
              <w:t xml:space="preserve"> par apmeklējuma reizi, neierobežojot konsultāciju reižu skaitu un periodiskumu. </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t>1.1.2.3.</w:t>
            </w:r>
          </w:p>
        </w:tc>
        <w:tc>
          <w:tcPr>
            <w:tcW w:w="7051" w:type="dxa"/>
          </w:tcPr>
          <w:p w:rsidR="00BF7A44" w:rsidRPr="00C77AFE" w:rsidRDefault="00BF7A44" w:rsidP="00BF7A44">
            <w:pPr>
              <w:spacing w:before="120"/>
              <w:jc w:val="both"/>
              <w:rPr>
                <w:rFonts w:ascii="Times New Roman" w:hAnsi="Times New Roman" w:cs="Times New Roman"/>
                <w:sz w:val="24"/>
                <w:szCs w:val="24"/>
              </w:rPr>
            </w:pPr>
            <w:r w:rsidRPr="00C77AFE">
              <w:rPr>
                <w:rFonts w:ascii="Times New Roman" w:hAnsi="Times New Roman" w:cs="Times New Roman"/>
                <w:sz w:val="24"/>
                <w:szCs w:val="24"/>
              </w:rPr>
              <w:t xml:space="preserve">Maksas grūtnieču aprūpe (ārstu konsultācijas, laboratoriskie un diagnostiskie izmeklējumi) </w:t>
            </w:r>
            <w:r w:rsidRPr="00C77AFE">
              <w:rPr>
                <w:rFonts w:ascii="Times New Roman" w:hAnsi="Times New Roman" w:cs="Times New Roman"/>
                <w:sz w:val="24"/>
                <w:szCs w:val="24"/>
                <w:u w:val="single"/>
              </w:rPr>
              <w:t>kopējās apdrošinājuma summas ietvaros</w:t>
            </w:r>
            <w:r w:rsidRPr="00C77AFE">
              <w:rPr>
                <w:rFonts w:ascii="Times New Roman" w:hAnsi="Times New Roman" w:cs="Times New Roman"/>
                <w:sz w:val="24"/>
                <w:szCs w:val="24"/>
              </w:rPr>
              <w:t xml:space="preserve">, </w:t>
            </w:r>
            <w:r w:rsidRPr="00C77AFE">
              <w:rPr>
                <w:rFonts w:ascii="Times New Roman" w:hAnsi="Times New Roman" w:cs="Times New Roman"/>
                <w:sz w:val="24"/>
                <w:szCs w:val="24"/>
              </w:rPr>
              <w:lastRenderedPageBreak/>
              <w:t>saskaņā ar ārsta nozīmētajām indikācijām.</w:t>
            </w:r>
          </w:p>
        </w:tc>
        <w:tc>
          <w:tcPr>
            <w:tcW w:w="3285" w:type="dxa"/>
          </w:tcPr>
          <w:p w:rsidR="00BF7A44" w:rsidRPr="00C77AFE" w:rsidRDefault="00BF7A44" w:rsidP="00BF7A44">
            <w:pPr>
              <w:rPr>
                <w:rFonts w:ascii="Times New Roman" w:hAnsi="Times New Roman" w:cs="Times New Roman"/>
                <w:b/>
                <w:bCs/>
                <w:sz w:val="24"/>
                <w:szCs w:val="24"/>
              </w:rPr>
            </w:pPr>
          </w:p>
        </w:tc>
      </w:tr>
      <w:tr w:rsidR="00BF7A44" w:rsidRPr="00C77AFE" w:rsidTr="00C77AFE">
        <w:trPr>
          <w:trHeight w:val="346"/>
          <w:jc w:val="center"/>
        </w:trPr>
        <w:tc>
          <w:tcPr>
            <w:tcW w:w="1134" w:type="dxa"/>
          </w:tcPr>
          <w:p w:rsidR="00BF7A44" w:rsidRPr="00C77AFE" w:rsidRDefault="00BF7A44" w:rsidP="00BF7A44">
            <w:pPr>
              <w:rPr>
                <w:rFonts w:ascii="Times New Roman" w:hAnsi="Times New Roman" w:cs="Times New Roman"/>
                <w:b/>
                <w:bCs/>
                <w:sz w:val="24"/>
                <w:szCs w:val="24"/>
              </w:rPr>
            </w:pPr>
            <w:r w:rsidRPr="00C77AFE">
              <w:rPr>
                <w:rFonts w:ascii="Times New Roman" w:hAnsi="Times New Roman" w:cs="Times New Roman"/>
                <w:b/>
                <w:bCs/>
                <w:sz w:val="24"/>
                <w:szCs w:val="24"/>
              </w:rPr>
              <w:lastRenderedPageBreak/>
              <w:t>1.1.2.4.</w:t>
            </w:r>
          </w:p>
        </w:tc>
        <w:tc>
          <w:tcPr>
            <w:tcW w:w="7051" w:type="dxa"/>
          </w:tcPr>
          <w:p w:rsidR="00BF7A44" w:rsidRPr="00C77AFE" w:rsidRDefault="00B5589E" w:rsidP="00BF7A44">
            <w:pPr>
              <w:spacing w:before="120"/>
              <w:jc w:val="both"/>
              <w:rPr>
                <w:rFonts w:ascii="Times New Roman" w:hAnsi="Times New Roman" w:cs="Times New Roman"/>
                <w:sz w:val="24"/>
                <w:szCs w:val="24"/>
              </w:rPr>
            </w:pPr>
            <w:r w:rsidRPr="00C77AFE">
              <w:rPr>
                <w:rFonts w:ascii="Times New Roman" w:hAnsi="Times New Roman" w:cs="Times New Roman"/>
                <w:sz w:val="24"/>
                <w:szCs w:val="24"/>
              </w:rPr>
              <w:t>Medicīniskās apskates un izziņas, t.sk. autovadītājiem, ieroču iegādes atļaujas saņemšanai, veselības pārbaudes „sanitārās grāmatiņas” noformēšanai u.c.</w:t>
            </w:r>
          </w:p>
        </w:tc>
        <w:tc>
          <w:tcPr>
            <w:tcW w:w="3285" w:type="dxa"/>
          </w:tcPr>
          <w:p w:rsidR="00BF7A44" w:rsidRPr="00C77AFE" w:rsidRDefault="00BF7A44" w:rsidP="00BF7A44">
            <w:pPr>
              <w:rPr>
                <w:rFonts w:ascii="Times New Roman" w:hAnsi="Times New Roman" w:cs="Times New Roman"/>
                <w:i/>
                <w:iCs/>
                <w:sz w:val="24"/>
                <w:szCs w:val="24"/>
              </w:rPr>
            </w:pPr>
            <w:r w:rsidRPr="00C77AFE">
              <w:rPr>
                <w:rFonts w:ascii="Times New Roman" w:hAnsi="Times New Roman" w:cs="Times New Roman"/>
                <w:i/>
                <w:iCs/>
                <w:sz w:val="24"/>
                <w:szCs w:val="24"/>
              </w:rPr>
              <w:t xml:space="preserve"> </w:t>
            </w:r>
          </w:p>
        </w:tc>
      </w:tr>
      <w:tr w:rsidR="00B5589E" w:rsidRPr="00C77AFE" w:rsidTr="00C77AFE">
        <w:trPr>
          <w:trHeight w:val="346"/>
          <w:jc w:val="center"/>
        </w:trPr>
        <w:tc>
          <w:tcPr>
            <w:tcW w:w="1134" w:type="dxa"/>
          </w:tcPr>
          <w:p w:rsidR="00B5589E" w:rsidRPr="00C77AFE" w:rsidRDefault="00B5589E" w:rsidP="00BF7A44">
            <w:pPr>
              <w:rPr>
                <w:rFonts w:ascii="Times New Roman" w:hAnsi="Times New Roman" w:cs="Times New Roman"/>
                <w:b/>
                <w:bCs/>
                <w:sz w:val="24"/>
                <w:szCs w:val="24"/>
              </w:rPr>
            </w:pPr>
            <w:r w:rsidRPr="00C77AFE">
              <w:rPr>
                <w:rFonts w:ascii="Times New Roman" w:hAnsi="Times New Roman" w:cs="Times New Roman"/>
                <w:b/>
                <w:bCs/>
                <w:sz w:val="24"/>
                <w:szCs w:val="24"/>
              </w:rPr>
              <w:t>1.1.2.5.</w:t>
            </w:r>
          </w:p>
        </w:tc>
        <w:tc>
          <w:tcPr>
            <w:tcW w:w="7051" w:type="dxa"/>
          </w:tcPr>
          <w:p w:rsidR="00B5589E" w:rsidRPr="00C77AFE" w:rsidRDefault="00B5589E" w:rsidP="00BF7A44">
            <w:pPr>
              <w:spacing w:before="120"/>
              <w:jc w:val="both"/>
              <w:rPr>
                <w:rFonts w:ascii="Times New Roman" w:hAnsi="Times New Roman" w:cs="Times New Roman"/>
                <w:sz w:val="24"/>
                <w:szCs w:val="24"/>
              </w:rPr>
            </w:pPr>
            <w:r w:rsidRPr="00C77AFE">
              <w:rPr>
                <w:rFonts w:ascii="Times New Roman" w:hAnsi="Times New Roman" w:cs="Times New Roman"/>
                <w:sz w:val="24"/>
                <w:szCs w:val="24"/>
              </w:rPr>
              <w:t>Ārstējošā ārsta nozīmētās manipulācijas, neierobežojot periodiskumu un apmeklējuma reizes.</w:t>
            </w:r>
          </w:p>
        </w:tc>
        <w:tc>
          <w:tcPr>
            <w:tcW w:w="3285" w:type="dxa"/>
          </w:tcPr>
          <w:p w:rsidR="00B5589E" w:rsidRPr="00C77AFE" w:rsidRDefault="00B5589E" w:rsidP="00BF7A44">
            <w:pPr>
              <w:rPr>
                <w:rFonts w:ascii="Times New Roman" w:hAnsi="Times New Roman" w:cs="Times New Roman"/>
                <w:i/>
                <w:iCs/>
                <w:sz w:val="24"/>
                <w:szCs w:val="24"/>
              </w:rPr>
            </w:pPr>
          </w:p>
        </w:tc>
      </w:tr>
      <w:tr w:rsidR="00B5589E" w:rsidRPr="00C77AFE" w:rsidTr="00C77AFE">
        <w:trPr>
          <w:trHeight w:val="346"/>
          <w:jc w:val="center"/>
        </w:trPr>
        <w:tc>
          <w:tcPr>
            <w:tcW w:w="1134" w:type="dxa"/>
          </w:tcPr>
          <w:p w:rsidR="00B5589E" w:rsidRPr="00C77AFE" w:rsidRDefault="00B5589E" w:rsidP="00BF7A44">
            <w:pPr>
              <w:rPr>
                <w:rFonts w:ascii="Times New Roman" w:hAnsi="Times New Roman" w:cs="Times New Roman"/>
                <w:b/>
                <w:bCs/>
                <w:sz w:val="24"/>
                <w:szCs w:val="24"/>
              </w:rPr>
            </w:pPr>
            <w:r w:rsidRPr="00C77AFE">
              <w:rPr>
                <w:rFonts w:ascii="Times New Roman" w:hAnsi="Times New Roman" w:cs="Times New Roman"/>
                <w:b/>
                <w:bCs/>
                <w:sz w:val="24"/>
                <w:szCs w:val="24"/>
              </w:rPr>
              <w:t>1.1.2.6</w:t>
            </w:r>
          </w:p>
        </w:tc>
        <w:tc>
          <w:tcPr>
            <w:tcW w:w="7051" w:type="dxa"/>
          </w:tcPr>
          <w:p w:rsidR="00B5589E" w:rsidRPr="00C77AFE" w:rsidRDefault="00B5589E" w:rsidP="00BF7A44">
            <w:pPr>
              <w:spacing w:before="120"/>
              <w:jc w:val="both"/>
              <w:rPr>
                <w:rFonts w:ascii="Times New Roman" w:hAnsi="Times New Roman" w:cs="Times New Roman"/>
                <w:sz w:val="24"/>
                <w:szCs w:val="24"/>
              </w:rPr>
            </w:pPr>
            <w:r w:rsidRPr="00C77AFE">
              <w:rPr>
                <w:rFonts w:ascii="Times New Roman" w:hAnsi="Times New Roman" w:cs="Times New Roman"/>
                <w:sz w:val="24"/>
                <w:szCs w:val="24"/>
              </w:rPr>
              <w:t>MK noteiktās obligātās veselības pārbaudes, darba pienākumu izpildei nepieciešamajā apjomā,  apmaksa 100% apmērā   līgumorganizācijās.</w:t>
            </w:r>
          </w:p>
        </w:tc>
        <w:tc>
          <w:tcPr>
            <w:tcW w:w="3285" w:type="dxa"/>
          </w:tcPr>
          <w:p w:rsidR="00B5589E" w:rsidRPr="00C77AFE" w:rsidRDefault="00B5589E" w:rsidP="00BF7A44">
            <w:pPr>
              <w:rPr>
                <w:rFonts w:ascii="Times New Roman" w:hAnsi="Times New Roman" w:cs="Times New Roman"/>
                <w:i/>
                <w:iCs/>
                <w:sz w:val="24"/>
                <w:szCs w:val="24"/>
              </w:rPr>
            </w:pPr>
          </w:p>
        </w:tc>
      </w:tr>
      <w:tr w:rsidR="00BF7A44" w:rsidRPr="00C77AFE" w:rsidTr="00C77AFE">
        <w:trPr>
          <w:jc w:val="center"/>
        </w:trPr>
        <w:tc>
          <w:tcPr>
            <w:tcW w:w="1134" w:type="dxa"/>
          </w:tcPr>
          <w:p w:rsidR="00BF7A44" w:rsidRPr="00C77AFE" w:rsidRDefault="00B5589E" w:rsidP="00BF7A44">
            <w:pPr>
              <w:rPr>
                <w:rFonts w:ascii="Times New Roman" w:hAnsi="Times New Roman" w:cs="Times New Roman"/>
                <w:b/>
                <w:bCs/>
                <w:sz w:val="24"/>
                <w:szCs w:val="24"/>
              </w:rPr>
            </w:pPr>
            <w:r w:rsidRPr="00C77AFE">
              <w:rPr>
                <w:rFonts w:ascii="Times New Roman" w:hAnsi="Times New Roman" w:cs="Times New Roman"/>
                <w:b/>
                <w:bCs/>
                <w:sz w:val="24"/>
                <w:szCs w:val="24"/>
              </w:rPr>
              <w:t>1.1.2.7</w:t>
            </w:r>
            <w:r w:rsidR="00BF7A44" w:rsidRPr="00C77AFE">
              <w:rPr>
                <w:rFonts w:ascii="Times New Roman" w:hAnsi="Times New Roman" w:cs="Times New Roman"/>
                <w:b/>
                <w:bCs/>
                <w:sz w:val="24"/>
                <w:szCs w:val="24"/>
              </w:rPr>
              <w:t>.</w:t>
            </w:r>
          </w:p>
        </w:tc>
        <w:tc>
          <w:tcPr>
            <w:tcW w:w="7051" w:type="dxa"/>
          </w:tcPr>
          <w:p w:rsidR="00BF7A44" w:rsidRPr="00C77AFE" w:rsidRDefault="00BF7A44" w:rsidP="00B5589E">
            <w:pPr>
              <w:autoSpaceDE w:val="0"/>
              <w:jc w:val="both"/>
              <w:rPr>
                <w:rFonts w:ascii="Times New Roman" w:hAnsi="Times New Roman" w:cs="Times New Roman"/>
                <w:sz w:val="24"/>
                <w:szCs w:val="24"/>
              </w:rPr>
            </w:pPr>
            <w:r w:rsidRPr="00C77AFE">
              <w:rPr>
                <w:rFonts w:ascii="Times New Roman" w:hAnsi="Times New Roman" w:cs="Times New Roman"/>
                <w:sz w:val="24"/>
                <w:szCs w:val="24"/>
              </w:rPr>
              <w:t>Ārstējošā ārsta nozīmēti</w:t>
            </w:r>
            <w:r w:rsidRPr="00C77AFE">
              <w:rPr>
                <w:rFonts w:ascii="Times New Roman" w:hAnsi="Times New Roman" w:cs="Times New Roman"/>
                <w:b/>
                <w:bCs/>
                <w:sz w:val="24"/>
                <w:szCs w:val="24"/>
              </w:rPr>
              <w:t xml:space="preserve"> plaša spektra biežāk izmantojamie laboratoriskie izmeklējumi, </w:t>
            </w:r>
            <w:r w:rsidRPr="00C77AFE">
              <w:rPr>
                <w:rFonts w:ascii="Times New Roman" w:hAnsi="Times New Roman" w:cs="Times New Roman"/>
                <w:sz w:val="24"/>
                <w:szCs w:val="24"/>
              </w:rPr>
              <w:t>100% apmērā gan līgumorganizācijās, gan ārpus līgumiestādēm, neierobežojot reižu skaitu un periodiskumu.</w:t>
            </w:r>
          </w:p>
        </w:tc>
        <w:tc>
          <w:tcPr>
            <w:tcW w:w="3285" w:type="dxa"/>
          </w:tcPr>
          <w:p w:rsidR="00BF7A44" w:rsidRPr="00C77AFE" w:rsidRDefault="00BF7A44"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B5589E" w:rsidP="00BF7A44">
            <w:pPr>
              <w:rPr>
                <w:rFonts w:ascii="Times New Roman" w:hAnsi="Times New Roman" w:cs="Times New Roman"/>
                <w:b/>
                <w:bCs/>
                <w:sz w:val="24"/>
                <w:szCs w:val="24"/>
              </w:rPr>
            </w:pPr>
            <w:r w:rsidRPr="00C77AFE">
              <w:rPr>
                <w:rFonts w:ascii="Times New Roman" w:hAnsi="Times New Roman" w:cs="Times New Roman"/>
                <w:b/>
                <w:bCs/>
                <w:sz w:val="24"/>
                <w:szCs w:val="24"/>
              </w:rPr>
              <w:t>1.1.2.8.</w:t>
            </w:r>
          </w:p>
        </w:tc>
        <w:tc>
          <w:tcPr>
            <w:tcW w:w="7051" w:type="dxa"/>
          </w:tcPr>
          <w:p w:rsidR="00B5589E" w:rsidRPr="00C77AFE" w:rsidRDefault="00B5589E" w:rsidP="00B5589E">
            <w:pPr>
              <w:spacing w:before="120"/>
              <w:jc w:val="both"/>
              <w:rPr>
                <w:rFonts w:ascii="Times New Roman" w:hAnsi="Times New Roman" w:cs="Times New Roman"/>
                <w:sz w:val="24"/>
                <w:szCs w:val="24"/>
              </w:rPr>
            </w:pPr>
            <w:r w:rsidRPr="00C77AFE">
              <w:rPr>
                <w:rFonts w:ascii="Times New Roman" w:hAnsi="Times New Roman" w:cs="Times New Roman"/>
                <w:sz w:val="24"/>
                <w:szCs w:val="24"/>
              </w:rPr>
              <w:t xml:space="preserve">Ārstējošā ārsta nozīmēti </w:t>
            </w:r>
            <w:r w:rsidRPr="00C77AFE">
              <w:rPr>
                <w:rFonts w:ascii="Times New Roman" w:hAnsi="Times New Roman" w:cs="Times New Roman"/>
                <w:b/>
                <w:bCs/>
                <w:sz w:val="24"/>
                <w:szCs w:val="24"/>
              </w:rPr>
              <w:t xml:space="preserve">plaša spektra </w:t>
            </w:r>
            <w:r w:rsidR="007E50C8" w:rsidRPr="00C77AFE">
              <w:rPr>
                <w:rFonts w:ascii="Times New Roman" w:hAnsi="Times New Roman" w:cs="Times New Roman"/>
                <w:b/>
                <w:bCs/>
                <w:sz w:val="24"/>
                <w:szCs w:val="24"/>
              </w:rPr>
              <w:t xml:space="preserve">biežāk izmantojamie </w:t>
            </w:r>
            <w:r w:rsidRPr="00C77AFE">
              <w:rPr>
                <w:rFonts w:ascii="Times New Roman" w:hAnsi="Times New Roman" w:cs="Times New Roman"/>
                <w:b/>
                <w:bCs/>
                <w:sz w:val="24"/>
                <w:szCs w:val="24"/>
              </w:rPr>
              <w:t>diagnostiskie izmeklējumi</w:t>
            </w:r>
            <w:r w:rsidRPr="00C77AFE">
              <w:rPr>
                <w:rFonts w:ascii="Times New Roman" w:hAnsi="Times New Roman" w:cs="Times New Roman"/>
                <w:sz w:val="24"/>
                <w:szCs w:val="24"/>
              </w:rPr>
              <w:t xml:space="preserve"> t.sk., fluorogrāfijas izmeklējumi, EKG, ultrosonogrāfijas, izmeklējumi, rentgenizmeklējumi ar un bez kontrastvielas u.c. apmaksa 100% apmērā līgumiestādēs, uzrādot veselības apdrošināšanas karti bezskaidras naudas norēķina formā </w:t>
            </w:r>
          </w:p>
        </w:tc>
        <w:tc>
          <w:tcPr>
            <w:tcW w:w="3285" w:type="dxa"/>
          </w:tcPr>
          <w:p w:rsidR="00B5589E" w:rsidRPr="00C77AFE" w:rsidRDefault="00B5589E"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B5589E" w:rsidP="00B5589E">
            <w:pPr>
              <w:pStyle w:val="Sarakstarindkopa"/>
              <w:numPr>
                <w:ilvl w:val="3"/>
                <w:numId w:val="25"/>
              </w:numPr>
              <w:rPr>
                <w:rFonts w:ascii="Times New Roman" w:hAnsi="Times New Roman" w:cs="Times New Roman"/>
                <w:b/>
                <w:bCs/>
                <w:sz w:val="24"/>
                <w:szCs w:val="24"/>
              </w:rPr>
            </w:pPr>
          </w:p>
        </w:tc>
        <w:tc>
          <w:tcPr>
            <w:tcW w:w="7051" w:type="dxa"/>
          </w:tcPr>
          <w:p w:rsidR="00B5589E" w:rsidRPr="00C77AFE" w:rsidRDefault="00B5589E" w:rsidP="007E50C8">
            <w:pPr>
              <w:spacing w:before="120"/>
              <w:jc w:val="both"/>
              <w:rPr>
                <w:rFonts w:ascii="Times New Roman" w:hAnsi="Times New Roman" w:cs="Times New Roman"/>
                <w:b/>
                <w:sz w:val="24"/>
                <w:szCs w:val="24"/>
              </w:rPr>
            </w:pPr>
            <w:r w:rsidRPr="00C77AFE">
              <w:rPr>
                <w:rFonts w:ascii="Times New Roman" w:hAnsi="Times New Roman" w:cs="Times New Roman"/>
                <w:sz w:val="24"/>
                <w:szCs w:val="24"/>
              </w:rPr>
              <w:t xml:space="preserve">Dārgo izmeklējumu kā, scintigrāfija,  endoskopiskie izmeklējumi datortomogrāfija, magnētiskā rezonanse ar un bez kontrastvielas u.c. apmaksa </w:t>
            </w:r>
            <w:r w:rsidR="00907CF0" w:rsidRPr="00C77AFE">
              <w:rPr>
                <w:rFonts w:ascii="Times New Roman" w:hAnsi="Times New Roman" w:cs="Times New Roman"/>
                <w:sz w:val="24"/>
                <w:szCs w:val="24"/>
              </w:rPr>
              <w:t xml:space="preserve">apmaksa nedrīkst būt mazāka kā </w:t>
            </w:r>
            <w:r w:rsidR="00907CF0" w:rsidRPr="00C77AFE">
              <w:rPr>
                <w:rFonts w:ascii="Times New Roman" w:hAnsi="Times New Roman" w:cs="Times New Roman"/>
                <w:b/>
                <w:bCs/>
                <w:sz w:val="24"/>
                <w:szCs w:val="24"/>
              </w:rPr>
              <w:t>EUR 100.00 (viens simts euro) apdrošināšanas periodā</w:t>
            </w:r>
            <w:r w:rsidRPr="00C77AFE">
              <w:rPr>
                <w:rFonts w:ascii="Times New Roman" w:hAnsi="Times New Roman" w:cs="Times New Roman"/>
                <w:sz w:val="24"/>
                <w:szCs w:val="24"/>
              </w:rPr>
              <w:t>, saņemot pakalpojumu jebkurai ķermeņa zonai/ orgānam bez reižu skaita, periodiskumu, noteiktās vai iespējamās diagnozes ierobežošanas</w:t>
            </w:r>
            <w:r w:rsidR="007E50C8" w:rsidRPr="00C77AFE">
              <w:rPr>
                <w:rFonts w:ascii="Times New Roman" w:hAnsi="Times New Roman" w:cs="Times New Roman"/>
                <w:sz w:val="24"/>
                <w:szCs w:val="24"/>
              </w:rPr>
              <w:t>.</w:t>
            </w:r>
          </w:p>
        </w:tc>
        <w:tc>
          <w:tcPr>
            <w:tcW w:w="3285" w:type="dxa"/>
          </w:tcPr>
          <w:p w:rsidR="00B5589E" w:rsidRPr="00C77AFE" w:rsidRDefault="00B5589E"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B5589E" w:rsidP="00BF7A44">
            <w:pPr>
              <w:rPr>
                <w:rFonts w:ascii="Times New Roman" w:hAnsi="Times New Roman" w:cs="Times New Roman"/>
                <w:b/>
                <w:bCs/>
                <w:sz w:val="24"/>
                <w:szCs w:val="24"/>
              </w:rPr>
            </w:pPr>
            <w:r w:rsidRPr="00C77AFE">
              <w:rPr>
                <w:rFonts w:ascii="Times New Roman" w:hAnsi="Times New Roman" w:cs="Times New Roman"/>
                <w:b/>
                <w:bCs/>
                <w:sz w:val="24"/>
                <w:szCs w:val="24"/>
              </w:rPr>
              <w:lastRenderedPageBreak/>
              <w:t>1.1.3.</w:t>
            </w:r>
          </w:p>
        </w:tc>
        <w:tc>
          <w:tcPr>
            <w:tcW w:w="7051" w:type="dxa"/>
          </w:tcPr>
          <w:p w:rsidR="00B5589E" w:rsidRPr="00C77AFE" w:rsidRDefault="00B5589E" w:rsidP="00BF7A44">
            <w:pPr>
              <w:spacing w:before="120"/>
              <w:jc w:val="both"/>
              <w:rPr>
                <w:rFonts w:ascii="Times New Roman" w:hAnsi="Times New Roman" w:cs="Times New Roman"/>
                <w:sz w:val="24"/>
                <w:szCs w:val="24"/>
              </w:rPr>
            </w:pPr>
            <w:r w:rsidRPr="00C77AFE">
              <w:rPr>
                <w:rFonts w:ascii="Times New Roman" w:hAnsi="Times New Roman" w:cs="Times New Roman"/>
                <w:sz w:val="24"/>
                <w:szCs w:val="24"/>
              </w:rPr>
              <w:t>Valsts un maksas neatliekamā medicīniskā palīdzība.</w:t>
            </w:r>
          </w:p>
        </w:tc>
        <w:tc>
          <w:tcPr>
            <w:tcW w:w="3285" w:type="dxa"/>
          </w:tcPr>
          <w:p w:rsidR="00B5589E" w:rsidRPr="00C77AFE" w:rsidRDefault="00B5589E" w:rsidP="00BF7A44">
            <w:pPr>
              <w:rPr>
                <w:rFonts w:ascii="Times New Roman" w:hAnsi="Times New Roman" w:cs="Times New Roman"/>
                <w:b/>
                <w:bCs/>
                <w:sz w:val="24"/>
                <w:szCs w:val="24"/>
              </w:rPr>
            </w:pPr>
          </w:p>
        </w:tc>
      </w:tr>
      <w:tr w:rsidR="008E41A2" w:rsidRPr="00C77AFE" w:rsidTr="00C77AFE">
        <w:trPr>
          <w:jc w:val="center"/>
        </w:trPr>
        <w:tc>
          <w:tcPr>
            <w:tcW w:w="1134" w:type="dxa"/>
          </w:tcPr>
          <w:p w:rsidR="008E41A2" w:rsidRPr="00C77AFE" w:rsidRDefault="008E41A2" w:rsidP="00BF7A44">
            <w:pPr>
              <w:rPr>
                <w:rFonts w:ascii="Times New Roman" w:hAnsi="Times New Roman" w:cs="Times New Roman"/>
                <w:b/>
                <w:bCs/>
                <w:sz w:val="24"/>
                <w:szCs w:val="24"/>
              </w:rPr>
            </w:pPr>
            <w:r w:rsidRPr="00C77AFE">
              <w:rPr>
                <w:rFonts w:ascii="Times New Roman" w:hAnsi="Times New Roman" w:cs="Times New Roman"/>
                <w:b/>
                <w:bCs/>
                <w:sz w:val="24"/>
                <w:szCs w:val="24"/>
              </w:rPr>
              <w:t>1.1.4.</w:t>
            </w:r>
          </w:p>
        </w:tc>
        <w:tc>
          <w:tcPr>
            <w:tcW w:w="7051" w:type="dxa"/>
          </w:tcPr>
          <w:p w:rsidR="008E41A2" w:rsidRPr="00C77AFE" w:rsidRDefault="008E41A2" w:rsidP="00BF7A44">
            <w:pPr>
              <w:spacing w:before="120"/>
              <w:jc w:val="both"/>
              <w:rPr>
                <w:rFonts w:ascii="Times New Roman" w:hAnsi="Times New Roman" w:cs="Times New Roman"/>
                <w:sz w:val="24"/>
                <w:szCs w:val="24"/>
              </w:rPr>
            </w:pPr>
            <w:r w:rsidRPr="00C77AFE">
              <w:rPr>
                <w:rFonts w:ascii="Times New Roman" w:hAnsi="Times New Roman" w:cs="Times New Roman"/>
                <w:b/>
                <w:bCs/>
                <w:sz w:val="24"/>
                <w:szCs w:val="24"/>
              </w:rPr>
              <w:t xml:space="preserve">Vakcinācija pret ērču encefalītu un gripu apmaksa 100% apmērā </w:t>
            </w:r>
            <w:r w:rsidRPr="00C77AFE">
              <w:rPr>
                <w:rFonts w:ascii="Times New Roman" w:hAnsi="Times New Roman" w:cs="Times New Roman"/>
                <w:bCs/>
                <w:sz w:val="24"/>
                <w:szCs w:val="24"/>
              </w:rPr>
              <w:t>Pretendenta līgumorganizācijās.</w:t>
            </w:r>
          </w:p>
        </w:tc>
        <w:tc>
          <w:tcPr>
            <w:tcW w:w="3285" w:type="dxa"/>
          </w:tcPr>
          <w:p w:rsidR="008E41A2" w:rsidRPr="00C77AFE" w:rsidRDefault="008E41A2"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B5589E" w:rsidP="00BF7A44">
            <w:pPr>
              <w:rPr>
                <w:rFonts w:ascii="Times New Roman" w:hAnsi="Times New Roman" w:cs="Times New Roman"/>
                <w:b/>
                <w:bCs/>
                <w:sz w:val="24"/>
                <w:szCs w:val="24"/>
              </w:rPr>
            </w:pPr>
            <w:r w:rsidRPr="00C77AFE">
              <w:rPr>
                <w:rFonts w:ascii="Times New Roman" w:hAnsi="Times New Roman" w:cs="Times New Roman"/>
                <w:b/>
                <w:bCs/>
                <w:sz w:val="24"/>
                <w:szCs w:val="24"/>
              </w:rPr>
              <w:t>1.1.</w:t>
            </w:r>
            <w:r w:rsidR="008E41A2" w:rsidRPr="00C77AFE">
              <w:rPr>
                <w:rFonts w:ascii="Times New Roman" w:hAnsi="Times New Roman" w:cs="Times New Roman"/>
                <w:b/>
                <w:bCs/>
                <w:sz w:val="24"/>
                <w:szCs w:val="24"/>
              </w:rPr>
              <w:t>5.</w:t>
            </w:r>
          </w:p>
        </w:tc>
        <w:tc>
          <w:tcPr>
            <w:tcW w:w="7051" w:type="dxa"/>
          </w:tcPr>
          <w:p w:rsidR="00B5589E" w:rsidRPr="00C77AFE" w:rsidRDefault="00B5589E" w:rsidP="00BF7A44">
            <w:pPr>
              <w:jc w:val="both"/>
              <w:rPr>
                <w:rFonts w:ascii="Times New Roman" w:hAnsi="Times New Roman" w:cs="Times New Roman"/>
                <w:sz w:val="24"/>
                <w:szCs w:val="24"/>
              </w:rPr>
            </w:pPr>
            <w:r w:rsidRPr="00C77AFE">
              <w:rPr>
                <w:rFonts w:ascii="Times New Roman" w:hAnsi="Times New Roman" w:cs="Times New Roman"/>
                <w:b/>
                <w:sz w:val="24"/>
                <w:szCs w:val="24"/>
              </w:rPr>
              <w:t>Maksas ambulatorā rehabilitācija</w:t>
            </w:r>
            <w:r w:rsidRPr="00C77AFE">
              <w:rPr>
                <w:rFonts w:ascii="Times New Roman" w:hAnsi="Times New Roman" w:cs="Times New Roman"/>
                <w:sz w:val="24"/>
                <w:szCs w:val="24"/>
              </w:rPr>
              <w:t xml:space="preserve"> t.i.,  jebkurai ķermeņa zonai masāžas, ūdensprocedūras, manuālā terapija, ārstnieciskā vingrošana (grupās un individuāli), fizikālās terapija ar gada limitu ne mazāk kā </w:t>
            </w:r>
            <w:r w:rsidRPr="00C77AFE">
              <w:rPr>
                <w:rFonts w:ascii="Times New Roman" w:hAnsi="Times New Roman" w:cs="Times New Roman"/>
                <w:b/>
                <w:sz w:val="24"/>
                <w:szCs w:val="24"/>
              </w:rPr>
              <w:t>EUR 60.00 ( sešdesmit euro) apdrošināšanas periodā</w:t>
            </w:r>
            <w:r w:rsidRPr="00C77AFE">
              <w:rPr>
                <w:rFonts w:ascii="Times New Roman" w:hAnsi="Times New Roman" w:cs="Times New Roman"/>
                <w:sz w:val="24"/>
                <w:szCs w:val="24"/>
              </w:rPr>
              <w:t xml:space="preserve">, neierobežojot saņemto pakalpojumu veidu pēc apdrošinātās personas izvēles, neierobežojot pakalpojumu saņemšanu ar konstatētajām diagnozēm (pirms līguma un/vai līguma periodā), neierobežojot reižu skaitu un nosakot, ka limits par vienu pakalpojuma reizi nedrīkst būt zemāks par 1:10 no norādītā kopējā gada limita.  </w:t>
            </w:r>
          </w:p>
        </w:tc>
        <w:tc>
          <w:tcPr>
            <w:tcW w:w="3285" w:type="dxa"/>
          </w:tcPr>
          <w:p w:rsidR="00B5589E" w:rsidRPr="00C77AFE" w:rsidRDefault="00B5589E"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B5589E" w:rsidP="00BF7A44">
            <w:pPr>
              <w:rPr>
                <w:rFonts w:ascii="Times New Roman" w:hAnsi="Times New Roman" w:cs="Times New Roman"/>
                <w:b/>
                <w:bCs/>
                <w:sz w:val="24"/>
                <w:szCs w:val="24"/>
              </w:rPr>
            </w:pPr>
            <w:r w:rsidRPr="00C77AFE">
              <w:rPr>
                <w:rFonts w:ascii="Times New Roman" w:hAnsi="Times New Roman" w:cs="Times New Roman"/>
                <w:b/>
                <w:bCs/>
                <w:sz w:val="24"/>
                <w:szCs w:val="24"/>
              </w:rPr>
              <w:t>1.1.</w:t>
            </w:r>
            <w:r w:rsidR="008E41A2" w:rsidRPr="00C77AFE">
              <w:rPr>
                <w:rFonts w:ascii="Times New Roman" w:hAnsi="Times New Roman" w:cs="Times New Roman"/>
                <w:b/>
                <w:bCs/>
                <w:sz w:val="24"/>
                <w:szCs w:val="24"/>
              </w:rPr>
              <w:t>6</w:t>
            </w:r>
          </w:p>
        </w:tc>
        <w:tc>
          <w:tcPr>
            <w:tcW w:w="7051" w:type="dxa"/>
          </w:tcPr>
          <w:p w:rsidR="00B5589E" w:rsidRPr="00C77AFE" w:rsidRDefault="00B5589E" w:rsidP="00BF7A44">
            <w:pPr>
              <w:pStyle w:val="Balonteksts"/>
              <w:spacing w:line="26" w:lineRule="atLeast"/>
              <w:rPr>
                <w:rFonts w:ascii="Times New Roman" w:hAnsi="Times New Roman" w:cs="Times New Roman"/>
                <w:b/>
                <w:bCs/>
                <w:sz w:val="24"/>
                <w:szCs w:val="24"/>
              </w:rPr>
            </w:pPr>
            <w:r w:rsidRPr="00C77AFE">
              <w:rPr>
                <w:rFonts w:ascii="Times New Roman" w:hAnsi="Times New Roman" w:cs="Times New Roman"/>
                <w:b/>
                <w:bCs/>
                <w:sz w:val="24"/>
                <w:szCs w:val="24"/>
              </w:rPr>
              <w:t xml:space="preserve">MAKSAS STACIONĀRĀ VESELĪBAS APRŪPE. </w:t>
            </w:r>
          </w:p>
          <w:p w:rsidR="00B5589E" w:rsidRPr="00C77AFE" w:rsidRDefault="00B5589E" w:rsidP="00BF7A44">
            <w:pPr>
              <w:spacing w:before="60"/>
              <w:jc w:val="both"/>
              <w:rPr>
                <w:rFonts w:ascii="Times New Roman" w:hAnsi="Times New Roman" w:cs="Times New Roman"/>
                <w:sz w:val="24"/>
                <w:szCs w:val="24"/>
              </w:rPr>
            </w:pPr>
            <w:r w:rsidRPr="00C77AFE">
              <w:rPr>
                <w:rFonts w:ascii="Times New Roman" w:hAnsi="Times New Roman" w:cs="Times New Roman"/>
                <w:sz w:val="24"/>
                <w:szCs w:val="24"/>
              </w:rPr>
              <w:t xml:space="preserve">Maksas stacionāro pakalpojumu minimālais limits </w:t>
            </w:r>
            <w:r w:rsidRPr="00C77AFE">
              <w:rPr>
                <w:rFonts w:ascii="Times New Roman" w:hAnsi="Times New Roman" w:cs="Times New Roman"/>
                <w:b/>
                <w:bCs/>
                <w:sz w:val="24"/>
                <w:szCs w:val="24"/>
              </w:rPr>
              <w:t>EU</w:t>
            </w:r>
            <w:r w:rsidR="008E41A2" w:rsidRPr="00C77AFE">
              <w:rPr>
                <w:rFonts w:ascii="Times New Roman" w:hAnsi="Times New Roman" w:cs="Times New Roman"/>
                <w:b/>
                <w:bCs/>
                <w:sz w:val="24"/>
                <w:szCs w:val="24"/>
              </w:rPr>
              <w:t>R 500.00 (pieci</w:t>
            </w:r>
            <w:r w:rsidRPr="00C77AFE">
              <w:rPr>
                <w:rFonts w:ascii="Times New Roman" w:hAnsi="Times New Roman" w:cs="Times New Roman"/>
                <w:b/>
                <w:bCs/>
                <w:sz w:val="24"/>
                <w:szCs w:val="24"/>
              </w:rPr>
              <w:t xml:space="preserve"> simti  euro)</w:t>
            </w:r>
            <w:r w:rsidRPr="00C77AFE">
              <w:rPr>
                <w:rFonts w:ascii="Times New Roman" w:hAnsi="Times New Roman" w:cs="Times New Roman"/>
                <w:sz w:val="24"/>
                <w:szCs w:val="24"/>
              </w:rPr>
              <w:t xml:space="preserve"> par vienu gadījumu bez ierobežojumiem ārstniecības iestādes izvēlē un termiņā. </w:t>
            </w:r>
          </w:p>
        </w:tc>
        <w:tc>
          <w:tcPr>
            <w:tcW w:w="3285" w:type="dxa"/>
          </w:tcPr>
          <w:p w:rsidR="00B5589E" w:rsidRPr="00C77AFE" w:rsidRDefault="00B5589E"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8E41A2" w:rsidP="00BF7A44">
            <w:pPr>
              <w:rPr>
                <w:rFonts w:ascii="Times New Roman" w:hAnsi="Times New Roman" w:cs="Times New Roman"/>
                <w:b/>
                <w:bCs/>
                <w:sz w:val="24"/>
                <w:szCs w:val="24"/>
              </w:rPr>
            </w:pPr>
            <w:r w:rsidRPr="00C77AFE">
              <w:rPr>
                <w:rFonts w:ascii="Times New Roman" w:hAnsi="Times New Roman" w:cs="Times New Roman"/>
                <w:b/>
                <w:bCs/>
                <w:sz w:val="24"/>
                <w:szCs w:val="24"/>
              </w:rPr>
              <w:t>1.1.6.1.</w:t>
            </w:r>
          </w:p>
        </w:tc>
        <w:tc>
          <w:tcPr>
            <w:tcW w:w="7051" w:type="dxa"/>
          </w:tcPr>
          <w:p w:rsidR="00B5589E" w:rsidRPr="00C77AFE" w:rsidRDefault="00B5589E" w:rsidP="00BF7A44">
            <w:pPr>
              <w:pStyle w:val="Balonteksts"/>
              <w:spacing w:line="26" w:lineRule="atLeast"/>
              <w:rPr>
                <w:rFonts w:ascii="Times New Roman" w:hAnsi="Times New Roman" w:cs="Times New Roman"/>
                <w:sz w:val="24"/>
                <w:szCs w:val="24"/>
              </w:rPr>
            </w:pPr>
            <w:r w:rsidRPr="00C77AFE">
              <w:rPr>
                <w:rFonts w:ascii="Times New Roman" w:hAnsi="Times New Roman" w:cs="Times New Roman"/>
                <w:sz w:val="24"/>
                <w:szCs w:val="24"/>
              </w:rPr>
              <w:t xml:space="preserve">Maksas pakalpojumi ar ārstējošā ārsta nosūtījumu: </w:t>
            </w:r>
          </w:p>
          <w:p w:rsidR="00B5589E" w:rsidRPr="00C77AFE" w:rsidRDefault="00B5589E" w:rsidP="00BF7A44">
            <w:pPr>
              <w:pStyle w:val="Sarakstarindkopa"/>
              <w:numPr>
                <w:ilvl w:val="0"/>
                <w:numId w:val="40"/>
              </w:numPr>
              <w:spacing w:after="0" w:line="240" w:lineRule="auto"/>
              <w:contextualSpacing w:val="0"/>
              <w:jc w:val="both"/>
              <w:rPr>
                <w:rFonts w:ascii="Times New Roman" w:hAnsi="Times New Roman" w:cs="Times New Roman"/>
                <w:sz w:val="24"/>
                <w:szCs w:val="24"/>
              </w:rPr>
            </w:pPr>
            <w:r w:rsidRPr="00C77AFE">
              <w:rPr>
                <w:rFonts w:ascii="Times New Roman" w:hAnsi="Times New Roman" w:cs="Times New Roman"/>
                <w:sz w:val="24"/>
                <w:szCs w:val="24"/>
              </w:rPr>
              <w:t>Ārstēšanās pakalpojumi diennakts vai dienas stacionārā (t.sk., diagnostika un konsultācijas),</w:t>
            </w:r>
          </w:p>
          <w:p w:rsidR="00B5589E" w:rsidRPr="00C77AFE" w:rsidRDefault="00B5589E" w:rsidP="00BF7A44">
            <w:pPr>
              <w:pStyle w:val="Sarakstarindkopa"/>
              <w:numPr>
                <w:ilvl w:val="0"/>
                <w:numId w:val="40"/>
              </w:numPr>
              <w:spacing w:after="0" w:line="240" w:lineRule="auto"/>
              <w:contextualSpacing w:val="0"/>
              <w:jc w:val="both"/>
              <w:rPr>
                <w:rFonts w:ascii="Times New Roman" w:hAnsi="Times New Roman" w:cs="Times New Roman"/>
                <w:sz w:val="24"/>
                <w:szCs w:val="24"/>
              </w:rPr>
            </w:pPr>
            <w:r w:rsidRPr="00C77AFE">
              <w:rPr>
                <w:rFonts w:ascii="Times New Roman" w:hAnsi="Times New Roman" w:cs="Times New Roman"/>
                <w:sz w:val="24"/>
                <w:szCs w:val="24"/>
              </w:rPr>
              <w:t xml:space="preserve">plānveida vai neatliekamās operācijas diennakts vai dienas stacionārā, </w:t>
            </w:r>
          </w:p>
          <w:p w:rsidR="00B5589E" w:rsidRPr="00C77AFE" w:rsidRDefault="00B5589E" w:rsidP="00BF7A44">
            <w:pPr>
              <w:pStyle w:val="Sarakstarindkopa"/>
              <w:numPr>
                <w:ilvl w:val="0"/>
                <w:numId w:val="40"/>
              </w:numPr>
              <w:spacing w:after="0" w:line="240" w:lineRule="auto"/>
              <w:contextualSpacing w:val="0"/>
              <w:jc w:val="both"/>
              <w:rPr>
                <w:rFonts w:ascii="Times New Roman" w:hAnsi="Times New Roman" w:cs="Times New Roman"/>
                <w:sz w:val="24"/>
                <w:szCs w:val="24"/>
              </w:rPr>
            </w:pPr>
            <w:r w:rsidRPr="00C77AFE">
              <w:rPr>
                <w:rFonts w:ascii="Times New Roman" w:hAnsi="Times New Roman" w:cs="Times New Roman"/>
                <w:sz w:val="24"/>
                <w:szCs w:val="24"/>
              </w:rPr>
              <w:t>ārstēšanās paaugstināta servisa apstākļos.</w:t>
            </w:r>
          </w:p>
        </w:tc>
        <w:tc>
          <w:tcPr>
            <w:tcW w:w="3285" w:type="dxa"/>
          </w:tcPr>
          <w:p w:rsidR="00B5589E" w:rsidRPr="00C77AFE" w:rsidRDefault="00B5589E"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B5589E" w:rsidP="00BF7A44">
            <w:pPr>
              <w:rPr>
                <w:rFonts w:ascii="Times New Roman" w:hAnsi="Times New Roman" w:cs="Times New Roman"/>
                <w:b/>
                <w:bCs/>
                <w:sz w:val="24"/>
                <w:szCs w:val="24"/>
              </w:rPr>
            </w:pPr>
            <w:r w:rsidRPr="00C77AFE">
              <w:rPr>
                <w:rFonts w:ascii="Times New Roman" w:hAnsi="Times New Roman" w:cs="Times New Roman"/>
                <w:b/>
                <w:bCs/>
                <w:sz w:val="24"/>
                <w:szCs w:val="24"/>
              </w:rPr>
              <w:t>2.</w:t>
            </w:r>
          </w:p>
        </w:tc>
        <w:tc>
          <w:tcPr>
            <w:tcW w:w="7051" w:type="dxa"/>
          </w:tcPr>
          <w:p w:rsidR="00B5589E" w:rsidRPr="00C77AFE" w:rsidRDefault="00B5589E" w:rsidP="00BF7A44">
            <w:pPr>
              <w:spacing w:before="60"/>
              <w:jc w:val="both"/>
              <w:rPr>
                <w:rFonts w:ascii="Times New Roman" w:hAnsi="Times New Roman" w:cs="Times New Roman"/>
                <w:sz w:val="24"/>
                <w:szCs w:val="24"/>
              </w:rPr>
            </w:pPr>
            <w:r w:rsidRPr="00C77AFE">
              <w:rPr>
                <w:rFonts w:ascii="Times New Roman" w:hAnsi="Times New Roman" w:cs="Times New Roman"/>
                <w:b/>
                <w:bCs/>
                <w:sz w:val="24"/>
                <w:szCs w:val="24"/>
              </w:rPr>
              <w:t>MEDIKAMENTU IEGĀDE</w:t>
            </w:r>
          </w:p>
        </w:tc>
        <w:tc>
          <w:tcPr>
            <w:tcW w:w="3285" w:type="dxa"/>
          </w:tcPr>
          <w:p w:rsidR="00B5589E" w:rsidRPr="00C77AFE" w:rsidRDefault="00B5589E"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8E41A2" w:rsidP="00BF7A44">
            <w:pPr>
              <w:rPr>
                <w:rFonts w:ascii="Times New Roman" w:hAnsi="Times New Roman" w:cs="Times New Roman"/>
                <w:b/>
                <w:bCs/>
                <w:sz w:val="24"/>
                <w:szCs w:val="24"/>
              </w:rPr>
            </w:pPr>
            <w:r w:rsidRPr="00C77AFE">
              <w:rPr>
                <w:rFonts w:ascii="Times New Roman" w:hAnsi="Times New Roman" w:cs="Times New Roman"/>
                <w:b/>
                <w:bCs/>
                <w:sz w:val="24"/>
                <w:szCs w:val="24"/>
              </w:rPr>
              <w:t>2.1.</w:t>
            </w:r>
          </w:p>
        </w:tc>
        <w:tc>
          <w:tcPr>
            <w:tcW w:w="7051" w:type="dxa"/>
          </w:tcPr>
          <w:p w:rsidR="00B5589E" w:rsidRPr="00C77AFE" w:rsidRDefault="00B5589E" w:rsidP="00B5589E">
            <w:pPr>
              <w:spacing w:before="60"/>
              <w:jc w:val="both"/>
              <w:rPr>
                <w:rFonts w:ascii="Times New Roman" w:hAnsi="Times New Roman" w:cs="Times New Roman"/>
                <w:sz w:val="24"/>
                <w:szCs w:val="24"/>
              </w:rPr>
            </w:pPr>
            <w:r w:rsidRPr="00C77AFE">
              <w:rPr>
                <w:rFonts w:ascii="Times New Roman" w:hAnsi="Times New Roman" w:cs="Times New Roman"/>
                <w:b/>
                <w:bCs/>
                <w:sz w:val="24"/>
                <w:szCs w:val="24"/>
              </w:rPr>
              <w:t xml:space="preserve">Medikamentu iegāde ar 50% atlaidi, </w:t>
            </w:r>
            <w:r w:rsidRPr="00C77AFE">
              <w:rPr>
                <w:rFonts w:ascii="Times New Roman" w:hAnsi="Times New Roman" w:cs="Times New Roman"/>
                <w:sz w:val="24"/>
                <w:szCs w:val="24"/>
              </w:rPr>
              <w:t xml:space="preserve">ar atmaksājamo limitu </w:t>
            </w:r>
            <w:r w:rsidRPr="00C77AFE">
              <w:rPr>
                <w:rFonts w:ascii="Times New Roman" w:hAnsi="Times New Roman" w:cs="Times New Roman"/>
                <w:b/>
                <w:sz w:val="24"/>
                <w:szCs w:val="24"/>
              </w:rPr>
              <w:t xml:space="preserve">EUR </w:t>
            </w:r>
            <w:r w:rsidR="007E50C8" w:rsidRPr="00C77AFE">
              <w:rPr>
                <w:rFonts w:ascii="Times New Roman" w:hAnsi="Times New Roman" w:cs="Times New Roman"/>
                <w:b/>
                <w:sz w:val="24"/>
                <w:szCs w:val="24"/>
              </w:rPr>
              <w:lastRenderedPageBreak/>
              <w:t>5</w:t>
            </w:r>
            <w:r w:rsidRPr="00C77AFE">
              <w:rPr>
                <w:rFonts w:ascii="Times New Roman" w:hAnsi="Times New Roman" w:cs="Times New Roman"/>
                <w:b/>
                <w:sz w:val="24"/>
                <w:szCs w:val="24"/>
              </w:rPr>
              <w:t>0.00</w:t>
            </w:r>
            <w:r w:rsidRPr="00C77AFE">
              <w:rPr>
                <w:rFonts w:ascii="Times New Roman" w:hAnsi="Times New Roman" w:cs="Times New Roman"/>
                <w:sz w:val="24"/>
                <w:szCs w:val="24"/>
              </w:rPr>
              <w:t xml:space="preserve"> apdrošināšanas periodā. </w:t>
            </w:r>
          </w:p>
          <w:p w:rsidR="00B5589E" w:rsidRPr="00C77AFE" w:rsidRDefault="00B5589E" w:rsidP="00B5589E">
            <w:pPr>
              <w:spacing w:before="60"/>
              <w:jc w:val="both"/>
              <w:rPr>
                <w:rFonts w:ascii="Times New Roman" w:hAnsi="Times New Roman" w:cs="Times New Roman"/>
                <w:sz w:val="24"/>
                <w:szCs w:val="24"/>
              </w:rPr>
            </w:pPr>
            <w:r w:rsidRPr="00C77AFE">
              <w:rPr>
                <w:rFonts w:ascii="Times New Roman" w:hAnsi="Times New Roman" w:cs="Times New Roman"/>
                <w:sz w:val="24"/>
                <w:szCs w:val="24"/>
              </w:rPr>
              <w:t>Tiek apmaksāti visi Zāļu reģistrā reģistrētie medikamenti, t.sk., valsts kompensējamie medikamenti uzrādot ārstējošā ārsta izrakstītu recepti un veselības apdrošināšanas karti.</w:t>
            </w:r>
          </w:p>
          <w:p w:rsidR="00B5589E" w:rsidRPr="00C77AFE" w:rsidRDefault="00B5589E" w:rsidP="00B5589E">
            <w:pPr>
              <w:spacing w:before="60"/>
              <w:jc w:val="both"/>
              <w:rPr>
                <w:rFonts w:ascii="Times New Roman" w:hAnsi="Times New Roman" w:cs="Times New Roman"/>
                <w:sz w:val="24"/>
                <w:szCs w:val="24"/>
              </w:rPr>
            </w:pPr>
            <w:r w:rsidRPr="00C77AFE">
              <w:rPr>
                <w:rFonts w:ascii="Times New Roman" w:hAnsi="Times New Roman" w:cs="Times New Roman"/>
                <w:sz w:val="24"/>
                <w:szCs w:val="24"/>
              </w:rPr>
              <w:t xml:space="preserve"> Pretendenta līgumorganizācijās atlaides piemērošana notiek uzrādot veselības apdrošināšanas karti. Nelīgumiestādēs atlīdzību var saņemt pēc tam iesniedzot čeku atlīdzības saņemšanai.</w:t>
            </w:r>
          </w:p>
        </w:tc>
        <w:tc>
          <w:tcPr>
            <w:tcW w:w="3285" w:type="dxa"/>
          </w:tcPr>
          <w:p w:rsidR="00B5589E" w:rsidRPr="00C77AFE" w:rsidRDefault="00B5589E"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8E41A2" w:rsidP="00BF7A44">
            <w:pPr>
              <w:rPr>
                <w:rFonts w:ascii="Times New Roman" w:hAnsi="Times New Roman" w:cs="Times New Roman"/>
                <w:b/>
                <w:bCs/>
                <w:sz w:val="24"/>
                <w:szCs w:val="24"/>
              </w:rPr>
            </w:pPr>
            <w:r w:rsidRPr="00C77AFE">
              <w:rPr>
                <w:rFonts w:ascii="Times New Roman" w:hAnsi="Times New Roman" w:cs="Times New Roman"/>
                <w:b/>
                <w:bCs/>
                <w:sz w:val="24"/>
                <w:szCs w:val="24"/>
              </w:rPr>
              <w:lastRenderedPageBreak/>
              <w:t>3.</w:t>
            </w:r>
          </w:p>
        </w:tc>
        <w:tc>
          <w:tcPr>
            <w:tcW w:w="7051" w:type="dxa"/>
          </w:tcPr>
          <w:p w:rsidR="00B5589E" w:rsidRPr="00C77AFE" w:rsidRDefault="00907CF0" w:rsidP="00BF7A44">
            <w:pPr>
              <w:spacing w:before="60"/>
              <w:jc w:val="both"/>
              <w:rPr>
                <w:rFonts w:ascii="Times New Roman" w:hAnsi="Times New Roman" w:cs="Times New Roman"/>
                <w:sz w:val="24"/>
                <w:szCs w:val="24"/>
              </w:rPr>
            </w:pPr>
            <w:r w:rsidRPr="00C77AFE">
              <w:rPr>
                <w:rFonts w:ascii="Times New Roman" w:hAnsi="Times New Roman" w:cs="Times New Roman"/>
                <w:b/>
                <w:bCs/>
                <w:sz w:val="24"/>
                <w:szCs w:val="24"/>
              </w:rPr>
              <w:t>ZOBĀRSTNIECĪBAS PAKALPOJUMI</w:t>
            </w:r>
          </w:p>
        </w:tc>
        <w:tc>
          <w:tcPr>
            <w:tcW w:w="3285" w:type="dxa"/>
          </w:tcPr>
          <w:p w:rsidR="00B5589E" w:rsidRPr="00C77AFE" w:rsidRDefault="00B5589E"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8E41A2" w:rsidP="00BF7A44">
            <w:pPr>
              <w:rPr>
                <w:rFonts w:ascii="Times New Roman" w:hAnsi="Times New Roman" w:cs="Times New Roman"/>
                <w:b/>
                <w:bCs/>
                <w:sz w:val="24"/>
                <w:szCs w:val="24"/>
              </w:rPr>
            </w:pPr>
            <w:r w:rsidRPr="00C77AFE">
              <w:rPr>
                <w:rFonts w:ascii="Times New Roman" w:hAnsi="Times New Roman" w:cs="Times New Roman"/>
                <w:b/>
                <w:bCs/>
                <w:sz w:val="24"/>
                <w:szCs w:val="24"/>
              </w:rPr>
              <w:t>3.1.</w:t>
            </w:r>
          </w:p>
        </w:tc>
        <w:tc>
          <w:tcPr>
            <w:tcW w:w="7051" w:type="dxa"/>
          </w:tcPr>
          <w:p w:rsidR="00907CF0" w:rsidRPr="00C77AFE" w:rsidRDefault="00907CF0" w:rsidP="00907CF0">
            <w:pPr>
              <w:pStyle w:val="Sarakstarindkopa"/>
              <w:spacing w:after="120"/>
              <w:ind w:left="0"/>
              <w:rPr>
                <w:rFonts w:ascii="Times New Roman" w:hAnsi="Times New Roman" w:cs="Times New Roman"/>
                <w:bCs/>
                <w:sz w:val="24"/>
                <w:szCs w:val="24"/>
              </w:rPr>
            </w:pPr>
            <w:r w:rsidRPr="00C77AFE">
              <w:rPr>
                <w:rFonts w:ascii="Times New Roman" w:hAnsi="Times New Roman" w:cs="Times New Roman"/>
                <w:b/>
                <w:bCs/>
                <w:sz w:val="24"/>
                <w:szCs w:val="24"/>
              </w:rPr>
              <w:t>Zobārstniecība ar  50% atlaidi</w:t>
            </w:r>
            <w:r w:rsidRPr="00C77AFE">
              <w:rPr>
                <w:rFonts w:ascii="Times New Roman" w:hAnsi="Times New Roman" w:cs="Times New Roman"/>
                <w:bCs/>
                <w:sz w:val="24"/>
                <w:szCs w:val="24"/>
              </w:rPr>
              <w:t xml:space="preserve">, ar apdrošinātajam atmaksājamo limitu  </w:t>
            </w:r>
            <w:r w:rsidRPr="00C77AFE">
              <w:rPr>
                <w:rFonts w:ascii="Times New Roman" w:hAnsi="Times New Roman" w:cs="Times New Roman"/>
                <w:b/>
                <w:bCs/>
                <w:sz w:val="24"/>
                <w:szCs w:val="24"/>
              </w:rPr>
              <w:t xml:space="preserve">EUR </w:t>
            </w:r>
            <w:r w:rsidR="007E50C8" w:rsidRPr="00C77AFE">
              <w:rPr>
                <w:rFonts w:ascii="Times New Roman" w:hAnsi="Times New Roman" w:cs="Times New Roman"/>
                <w:b/>
                <w:bCs/>
                <w:sz w:val="24"/>
                <w:szCs w:val="24"/>
              </w:rPr>
              <w:t xml:space="preserve">50.00 </w:t>
            </w:r>
            <w:r w:rsidRPr="00C77AFE">
              <w:rPr>
                <w:rFonts w:ascii="Times New Roman" w:hAnsi="Times New Roman" w:cs="Times New Roman"/>
                <w:bCs/>
                <w:sz w:val="24"/>
                <w:szCs w:val="24"/>
              </w:rPr>
              <w:t>apdrošināšanas periodā.</w:t>
            </w:r>
          </w:p>
          <w:p w:rsidR="00B5589E" w:rsidRPr="00C77AFE" w:rsidRDefault="00907CF0" w:rsidP="00907CF0">
            <w:pPr>
              <w:spacing w:before="60"/>
              <w:jc w:val="both"/>
              <w:rPr>
                <w:rFonts w:ascii="Times New Roman" w:hAnsi="Times New Roman" w:cs="Times New Roman"/>
                <w:sz w:val="24"/>
                <w:szCs w:val="24"/>
              </w:rPr>
            </w:pPr>
            <w:r w:rsidRPr="00C77AFE">
              <w:rPr>
                <w:rFonts w:ascii="Times New Roman" w:hAnsi="Times New Roman" w:cs="Times New Roman"/>
                <w:bCs/>
                <w:sz w:val="24"/>
                <w:szCs w:val="24"/>
              </w:rPr>
              <w:t>Apmaksājami visi pakalpojumi, neierobežojot ārstniecības iestādes izvēli, ārstēšanās periodiskumu vai iekļaujot citus pieejamības ierobežojumus.</w:t>
            </w:r>
          </w:p>
        </w:tc>
        <w:tc>
          <w:tcPr>
            <w:tcW w:w="3285" w:type="dxa"/>
          </w:tcPr>
          <w:p w:rsidR="00B5589E" w:rsidRPr="00C77AFE" w:rsidRDefault="00B5589E" w:rsidP="00BF7A44">
            <w:pPr>
              <w:rPr>
                <w:rFonts w:ascii="Times New Roman" w:hAnsi="Times New Roman" w:cs="Times New Roman"/>
                <w:b/>
                <w:bCs/>
                <w:sz w:val="24"/>
                <w:szCs w:val="24"/>
              </w:rPr>
            </w:pPr>
          </w:p>
        </w:tc>
      </w:tr>
      <w:tr w:rsidR="00B5589E" w:rsidRPr="00C77AFE" w:rsidTr="00C77AFE">
        <w:trPr>
          <w:jc w:val="center"/>
        </w:trPr>
        <w:tc>
          <w:tcPr>
            <w:tcW w:w="1134" w:type="dxa"/>
          </w:tcPr>
          <w:p w:rsidR="00B5589E" w:rsidRPr="00C77AFE" w:rsidRDefault="008E41A2" w:rsidP="00B5589E">
            <w:pPr>
              <w:rPr>
                <w:rFonts w:ascii="Times New Roman" w:hAnsi="Times New Roman" w:cs="Times New Roman"/>
                <w:b/>
                <w:bCs/>
                <w:sz w:val="24"/>
                <w:szCs w:val="24"/>
              </w:rPr>
            </w:pPr>
            <w:r w:rsidRPr="00C77AFE">
              <w:rPr>
                <w:rFonts w:ascii="Times New Roman" w:hAnsi="Times New Roman" w:cs="Times New Roman"/>
                <w:b/>
                <w:bCs/>
                <w:sz w:val="24"/>
                <w:szCs w:val="24"/>
              </w:rPr>
              <w:t>3.2.</w:t>
            </w:r>
          </w:p>
        </w:tc>
        <w:tc>
          <w:tcPr>
            <w:tcW w:w="7051" w:type="dxa"/>
          </w:tcPr>
          <w:p w:rsidR="00907CF0" w:rsidRPr="00C77AFE" w:rsidRDefault="00B5589E" w:rsidP="00907CF0">
            <w:pPr>
              <w:pStyle w:val="Sarakstarindkopa"/>
              <w:spacing w:after="120"/>
              <w:ind w:left="0"/>
              <w:rPr>
                <w:rFonts w:ascii="Times New Roman" w:hAnsi="Times New Roman" w:cs="Times New Roman"/>
                <w:bCs/>
                <w:sz w:val="24"/>
                <w:szCs w:val="24"/>
              </w:rPr>
            </w:pPr>
            <w:r w:rsidRPr="00C77AFE">
              <w:rPr>
                <w:rFonts w:ascii="Times New Roman" w:hAnsi="Times New Roman" w:cs="Times New Roman"/>
                <w:sz w:val="24"/>
                <w:szCs w:val="24"/>
              </w:rPr>
              <w:t xml:space="preserve">. </w:t>
            </w:r>
            <w:r w:rsidR="00DD08A8" w:rsidRPr="00C77AFE">
              <w:rPr>
                <w:rFonts w:ascii="Times New Roman" w:hAnsi="Times New Roman" w:cs="Times New Roman"/>
                <w:b/>
                <w:bCs/>
                <w:sz w:val="24"/>
                <w:szCs w:val="24"/>
              </w:rPr>
              <w:t>Zobu higiēna ar  5</w:t>
            </w:r>
            <w:r w:rsidR="00907CF0" w:rsidRPr="00C77AFE">
              <w:rPr>
                <w:rFonts w:ascii="Times New Roman" w:hAnsi="Times New Roman" w:cs="Times New Roman"/>
                <w:b/>
                <w:bCs/>
                <w:sz w:val="24"/>
                <w:szCs w:val="24"/>
              </w:rPr>
              <w:t>0%atlaidi</w:t>
            </w:r>
            <w:r w:rsidR="00907CF0" w:rsidRPr="00C77AFE">
              <w:rPr>
                <w:rFonts w:ascii="Times New Roman" w:hAnsi="Times New Roman" w:cs="Times New Roman"/>
                <w:bCs/>
                <w:sz w:val="24"/>
                <w:szCs w:val="24"/>
              </w:rPr>
              <w:t xml:space="preserve">, ar apdrošinātajam atmaksājamo limitu </w:t>
            </w:r>
            <w:r w:rsidR="00907CF0" w:rsidRPr="00C77AFE">
              <w:rPr>
                <w:rFonts w:ascii="Times New Roman" w:hAnsi="Times New Roman" w:cs="Times New Roman"/>
                <w:b/>
                <w:bCs/>
                <w:sz w:val="24"/>
                <w:szCs w:val="24"/>
              </w:rPr>
              <w:t xml:space="preserve">EUR 30.00  </w:t>
            </w:r>
            <w:r w:rsidR="00907CF0" w:rsidRPr="00C77AFE">
              <w:rPr>
                <w:rFonts w:ascii="Times New Roman" w:hAnsi="Times New Roman" w:cs="Times New Roman"/>
                <w:bCs/>
                <w:sz w:val="24"/>
                <w:szCs w:val="24"/>
              </w:rPr>
              <w:t>apdrošināšanas periodā.</w:t>
            </w:r>
          </w:p>
          <w:p w:rsidR="00907CF0" w:rsidRPr="00C77AFE" w:rsidRDefault="00907CF0" w:rsidP="00907CF0">
            <w:pPr>
              <w:spacing w:before="60" w:after="120"/>
              <w:rPr>
                <w:rFonts w:ascii="Times New Roman" w:hAnsi="Times New Roman" w:cs="Times New Roman"/>
                <w:bCs/>
                <w:sz w:val="24"/>
                <w:szCs w:val="24"/>
              </w:rPr>
            </w:pPr>
            <w:r w:rsidRPr="00C77AFE">
              <w:rPr>
                <w:rFonts w:ascii="Times New Roman" w:hAnsi="Times New Roman" w:cs="Times New Roman"/>
                <w:bCs/>
                <w:sz w:val="24"/>
                <w:szCs w:val="24"/>
              </w:rPr>
              <w:t>Pretendents garantē zobu higiēnas pakalpojumus, neierobežojot pakalpojumu saņemšanas periodiskumu vai limitu par 1 apmeklējumu reizi.</w:t>
            </w:r>
          </w:p>
          <w:p w:rsidR="00B5589E" w:rsidRPr="00C77AFE" w:rsidRDefault="00907CF0" w:rsidP="00907CF0">
            <w:pPr>
              <w:spacing w:before="60"/>
              <w:jc w:val="both"/>
              <w:rPr>
                <w:rFonts w:ascii="Times New Roman" w:hAnsi="Times New Roman" w:cs="Times New Roman"/>
                <w:sz w:val="24"/>
                <w:szCs w:val="24"/>
              </w:rPr>
            </w:pPr>
            <w:r w:rsidRPr="00C77AFE">
              <w:rPr>
                <w:rFonts w:ascii="Times New Roman" w:hAnsi="Times New Roman" w:cs="Times New Roman"/>
                <w:bCs/>
                <w:sz w:val="24"/>
                <w:szCs w:val="24"/>
              </w:rPr>
              <w:t>Apmaksājami zobu higiēnas pakalpojumi, neierobežojot ārstniecības iestādes izvēli, ārstēšanās periodiskumu vai iekļaujot citus pieejamības ierobežojumus</w:t>
            </w:r>
          </w:p>
        </w:tc>
        <w:tc>
          <w:tcPr>
            <w:tcW w:w="3285" w:type="dxa"/>
          </w:tcPr>
          <w:p w:rsidR="00B5589E" w:rsidRPr="00C77AFE" w:rsidRDefault="00B5589E" w:rsidP="00B5589E">
            <w:pPr>
              <w:rPr>
                <w:rFonts w:ascii="Times New Roman" w:hAnsi="Times New Roman" w:cs="Times New Roman"/>
                <w:b/>
                <w:bCs/>
                <w:sz w:val="24"/>
                <w:szCs w:val="24"/>
              </w:rPr>
            </w:pPr>
          </w:p>
        </w:tc>
      </w:tr>
      <w:tr w:rsidR="00DD08A8" w:rsidRPr="00C77AFE" w:rsidTr="00C77AFE">
        <w:trPr>
          <w:jc w:val="center"/>
        </w:trPr>
        <w:tc>
          <w:tcPr>
            <w:tcW w:w="1134" w:type="dxa"/>
          </w:tcPr>
          <w:p w:rsidR="00DD08A8" w:rsidRPr="00C77AFE" w:rsidRDefault="008E41A2" w:rsidP="00BF7A44">
            <w:pPr>
              <w:rPr>
                <w:rFonts w:ascii="Times New Roman" w:hAnsi="Times New Roman" w:cs="Times New Roman"/>
                <w:b/>
                <w:bCs/>
                <w:sz w:val="24"/>
                <w:szCs w:val="24"/>
              </w:rPr>
            </w:pPr>
            <w:r w:rsidRPr="00C77AFE">
              <w:rPr>
                <w:rFonts w:ascii="Times New Roman" w:hAnsi="Times New Roman" w:cs="Times New Roman"/>
                <w:b/>
                <w:bCs/>
                <w:sz w:val="24"/>
                <w:szCs w:val="24"/>
              </w:rPr>
              <w:t>4.</w:t>
            </w:r>
          </w:p>
        </w:tc>
        <w:tc>
          <w:tcPr>
            <w:tcW w:w="7051" w:type="dxa"/>
          </w:tcPr>
          <w:p w:rsidR="00DD08A8" w:rsidRPr="00C77AFE" w:rsidRDefault="00DD08A8" w:rsidP="00DD08A8">
            <w:pPr>
              <w:spacing w:before="60"/>
              <w:jc w:val="both"/>
              <w:rPr>
                <w:rFonts w:ascii="Times New Roman" w:hAnsi="Times New Roman" w:cs="Times New Roman"/>
                <w:sz w:val="24"/>
                <w:szCs w:val="24"/>
              </w:rPr>
            </w:pPr>
            <w:r w:rsidRPr="00C77AFE">
              <w:rPr>
                <w:rFonts w:ascii="Times New Roman" w:hAnsi="Times New Roman" w:cs="Times New Roman"/>
                <w:sz w:val="24"/>
                <w:szCs w:val="24"/>
              </w:rPr>
              <w:t xml:space="preserve">Pretendents piedāvā iespēju iegādāties </w:t>
            </w:r>
            <w:r w:rsidRPr="00C77AFE">
              <w:rPr>
                <w:rFonts w:ascii="Times New Roman" w:hAnsi="Times New Roman" w:cs="Times New Roman"/>
                <w:b/>
                <w:bCs/>
                <w:sz w:val="24"/>
                <w:szCs w:val="24"/>
              </w:rPr>
              <w:t xml:space="preserve">Atvērto polisi Pasūtītāja pieprasītajā apjomā </w:t>
            </w:r>
            <w:r w:rsidRPr="00C77AFE">
              <w:rPr>
                <w:rFonts w:ascii="Times New Roman" w:hAnsi="Times New Roman" w:cs="Times New Roman"/>
                <w:sz w:val="24"/>
                <w:szCs w:val="24"/>
              </w:rPr>
              <w:t xml:space="preserve"> ar administratīvajiem izdevumiem ne vairāk kā </w:t>
            </w:r>
            <w:r w:rsidRPr="00C77AFE">
              <w:rPr>
                <w:rFonts w:ascii="Times New Roman" w:hAnsi="Times New Roman" w:cs="Times New Roman"/>
                <w:sz w:val="24"/>
                <w:szCs w:val="24"/>
              </w:rPr>
              <w:lastRenderedPageBreak/>
              <w:t xml:space="preserve">8 % no apdrošinājuma summas, neierobežojot apmaksājamos pakalpojumus un limitu par vienu gadījumu. Pretendents nodrošina iespēju iegādāties Atvērto polisi visa apdrošināšanas periodā.  </w:t>
            </w:r>
          </w:p>
        </w:tc>
        <w:tc>
          <w:tcPr>
            <w:tcW w:w="3285" w:type="dxa"/>
          </w:tcPr>
          <w:p w:rsidR="00DD08A8" w:rsidRPr="00C77AFE" w:rsidRDefault="00DD08A8" w:rsidP="00BF7A44">
            <w:pPr>
              <w:rPr>
                <w:rFonts w:ascii="Times New Roman" w:hAnsi="Times New Roman" w:cs="Times New Roman"/>
                <w:b/>
                <w:bCs/>
                <w:sz w:val="24"/>
                <w:szCs w:val="24"/>
              </w:rPr>
            </w:pPr>
          </w:p>
        </w:tc>
      </w:tr>
    </w:tbl>
    <w:p w:rsidR="00281BEC" w:rsidRPr="00A24CB8" w:rsidRDefault="00281BEC">
      <w:pPr>
        <w:widowControl w:val="0"/>
        <w:autoSpaceDE w:val="0"/>
        <w:autoSpaceDN w:val="0"/>
        <w:adjustRightInd w:val="0"/>
        <w:spacing w:after="0" w:line="240" w:lineRule="auto"/>
        <w:rPr>
          <w:rFonts w:ascii="Times New Roman" w:hAnsi="Times New Roman" w:cs="Times New Roman"/>
          <w:sz w:val="24"/>
          <w:szCs w:val="24"/>
        </w:rPr>
      </w:pPr>
    </w:p>
    <w:p w:rsidR="00281BEC" w:rsidRDefault="00281BEC">
      <w:pPr>
        <w:widowControl w:val="0"/>
        <w:autoSpaceDE w:val="0"/>
        <w:autoSpaceDN w:val="0"/>
        <w:adjustRightInd w:val="0"/>
        <w:spacing w:after="0" w:line="240" w:lineRule="auto"/>
        <w:rPr>
          <w:rFonts w:ascii="Times New Roman" w:hAnsi="Times New Roman" w:cs="Times New Roman"/>
          <w:sz w:val="24"/>
          <w:szCs w:val="24"/>
        </w:rPr>
        <w:sectPr w:rsidR="00281BEC" w:rsidSect="00281BEC">
          <w:pgSz w:w="15840" w:h="12240" w:orient="landscape"/>
          <w:pgMar w:top="1800" w:right="897" w:bottom="1260" w:left="449" w:header="720" w:footer="720" w:gutter="0"/>
          <w:cols w:space="720"/>
          <w:noEndnote/>
          <w:docGrid w:linePitch="299"/>
        </w:sectPr>
      </w:pPr>
    </w:p>
    <w:p w:rsidR="006678D1" w:rsidRPr="00A24CB8" w:rsidRDefault="006678D1">
      <w:pPr>
        <w:widowControl w:val="0"/>
        <w:autoSpaceDE w:val="0"/>
        <w:autoSpaceDN w:val="0"/>
        <w:adjustRightInd w:val="0"/>
        <w:spacing w:after="0" w:line="240" w:lineRule="auto"/>
        <w:rPr>
          <w:rFonts w:ascii="Times New Roman" w:hAnsi="Times New Roman" w:cs="Times New Roman"/>
          <w:sz w:val="24"/>
          <w:szCs w:val="24"/>
        </w:rPr>
      </w:pPr>
    </w:p>
    <w:p w:rsidR="008C0140" w:rsidRPr="00A24CB8" w:rsidRDefault="008C0140">
      <w:pPr>
        <w:widowControl w:val="0"/>
        <w:autoSpaceDE w:val="0"/>
        <w:autoSpaceDN w:val="0"/>
        <w:adjustRightInd w:val="0"/>
        <w:spacing w:after="0" w:line="240" w:lineRule="auto"/>
        <w:rPr>
          <w:rFonts w:ascii="Times New Roman" w:hAnsi="Times New Roman" w:cs="Times New Roman"/>
          <w:sz w:val="24"/>
          <w:szCs w:val="24"/>
        </w:rPr>
      </w:pPr>
    </w:p>
    <w:p w:rsidR="00236CC7" w:rsidRDefault="00236CC7">
      <w:pPr>
        <w:rPr>
          <w:rFonts w:ascii="Times New Roman" w:hAnsi="Times New Roman" w:cs="Times New Roman"/>
          <w:sz w:val="24"/>
          <w:szCs w:val="24"/>
        </w:rPr>
        <w:sectPr w:rsidR="00236CC7" w:rsidSect="00281BEC">
          <w:type w:val="continuous"/>
          <w:pgSz w:w="15840" w:h="12240" w:orient="landscape"/>
          <w:pgMar w:top="1800" w:right="897" w:bottom="1260" w:left="449" w:header="720" w:footer="720" w:gutter="0"/>
          <w:cols w:space="720" w:equalWidth="0">
            <w:col w:w="9180"/>
          </w:cols>
          <w:noEndnote/>
          <w:docGrid w:linePitch="299"/>
        </w:sectPr>
      </w:pPr>
    </w:p>
    <w:p w:rsidR="008C0140" w:rsidRPr="00D251D3" w:rsidRDefault="008C0140" w:rsidP="00D251D3">
      <w:pPr>
        <w:autoSpaceDE w:val="0"/>
        <w:autoSpaceDN w:val="0"/>
        <w:adjustRightInd w:val="0"/>
        <w:spacing w:after="0" w:line="240" w:lineRule="auto"/>
        <w:jc w:val="right"/>
        <w:rPr>
          <w:rFonts w:ascii="Times New Roman" w:hAnsi="Times New Roman" w:cs="Times New Roman"/>
          <w:bCs/>
          <w:sz w:val="24"/>
          <w:szCs w:val="24"/>
        </w:rPr>
      </w:pPr>
      <w:r w:rsidRPr="00D251D3">
        <w:rPr>
          <w:rFonts w:ascii="Times New Roman" w:hAnsi="Times New Roman" w:cs="Times New Roman"/>
          <w:bCs/>
          <w:sz w:val="24"/>
          <w:szCs w:val="24"/>
        </w:rPr>
        <w:lastRenderedPageBreak/>
        <w:t>4. pielikums</w:t>
      </w:r>
    </w:p>
    <w:p w:rsidR="008C0140" w:rsidRPr="004F7576" w:rsidRDefault="008C0140" w:rsidP="00D251D3">
      <w:pPr>
        <w:autoSpaceDE w:val="0"/>
        <w:autoSpaceDN w:val="0"/>
        <w:adjustRightInd w:val="0"/>
        <w:spacing w:after="0" w:line="240" w:lineRule="auto"/>
        <w:jc w:val="center"/>
        <w:rPr>
          <w:rFonts w:ascii="Times New Roman" w:hAnsi="Times New Roman" w:cs="Times New Roman"/>
          <w:bCs/>
          <w:sz w:val="24"/>
          <w:szCs w:val="24"/>
        </w:rPr>
      </w:pPr>
      <w:r w:rsidRPr="004F7576">
        <w:rPr>
          <w:rFonts w:ascii="Times New Roman" w:hAnsi="Times New Roman" w:cs="Times New Roman"/>
          <w:bCs/>
          <w:sz w:val="24"/>
          <w:szCs w:val="24"/>
        </w:rPr>
        <w:t>L</w:t>
      </w:r>
      <w:r w:rsidRPr="004F7576">
        <w:rPr>
          <w:rFonts w:ascii="Times New Roman" w:eastAsia="TimesNewRoman,Bold" w:hAnsi="Times New Roman" w:cs="Times New Roman"/>
          <w:bCs/>
          <w:sz w:val="24"/>
          <w:szCs w:val="24"/>
        </w:rPr>
        <w:t>Ī</w:t>
      </w:r>
      <w:r w:rsidRPr="004F7576">
        <w:rPr>
          <w:rFonts w:ascii="Times New Roman" w:hAnsi="Times New Roman" w:cs="Times New Roman"/>
          <w:bCs/>
          <w:sz w:val="24"/>
          <w:szCs w:val="24"/>
        </w:rPr>
        <w:t>GUMA PROJEKTS</w:t>
      </w:r>
    </w:p>
    <w:p w:rsidR="00D251D3" w:rsidRDefault="00D251D3" w:rsidP="008C0140">
      <w:pPr>
        <w:autoSpaceDE w:val="0"/>
        <w:autoSpaceDN w:val="0"/>
        <w:adjustRightInd w:val="0"/>
        <w:spacing w:after="0" w:line="240" w:lineRule="auto"/>
        <w:rPr>
          <w:rFonts w:ascii="Times New Roman" w:hAnsi="Times New Roman" w:cs="Times New Roman"/>
          <w:sz w:val="24"/>
          <w:szCs w:val="24"/>
        </w:rPr>
      </w:pPr>
    </w:p>
    <w:p w:rsidR="008C0140" w:rsidRDefault="00D251D3" w:rsidP="008C01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Skrundā</w:t>
      </w:r>
      <w:r w:rsidR="008C0140" w:rsidRPr="00D251D3">
        <w:rPr>
          <w:rFonts w:ascii="Times New Roman" w:hAnsi="Times New Roman" w:cs="Times New Roman"/>
          <w:sz w:val="24"/>
          <w:szCs w:val="24"/>
        </w:rPr>
        <w:t>, 201</w:t>
      </w:r>
      <w:r>
        <w:rPr>
          <w:rFonts w:ascii="Times New Roman" w:hAnsi="Times New Roman" w:cs="Times New Roman"/>
          <w:sz w:val="24"/>
          <w:szCs w:val="24"/>
        </w:rPr>
        <w:t>4</w:t>
      </w:r>
      <w:r w:rsidR="008C0140" w:rsidRPr="00D251D3">
        <w:rPr>
          <w:rFonts w:ascii="Times New Roman" w:hAnsi="Times New Roman" w:cs="Times New Roman"/>
          <w:sz w:val="24"/>
          <w:szCs w:val="24"/>
        </w:rPr>
        <w:t>. gada ____. ____________</w:t>
      </w:r>
    </w:p>
    <w:p w:rsidR="00D251D3" w:rsidRPr="00D251D3" w:rsidRDefault="00D251D3" w:rsidP="008C0140">
      <w:pPr>
        <w:autoSpaceDE w:val="0"/>
        <w:autoSpaceDN w:val="0"/>
        <w:adjustRightInd w:val="0"/>
        <w:spacing w:after="0" w:line="240" w:lineRule="auto"/>
        <w:rPr>
          <w:rFonts w:ascii="Times New Roman" w:hAnsi="Times New Roman" w:cs="Times New Roman"/>
          <w:sz w:val="24"/>
          <w:szCs w:val="24"/>
        </w:rPr>
      </w:pPr>
    </w:p>
    <w:p w:rsidR="008C0140" w:rsidRPr="00D251D3" w:rsidRDefault="00D251D3" w:rsidP="00FB08F5">
      <w:pPr>
        <w:autoSpaceDE w:val="0"/>
        <w:autoSpaceDN w:val="0"/>
        <w:adjustRightInd w:val="0"/>
        <w:spacing w:after="0" w:line="240" w:lineRule="auto"/>
        <w:ind w:firstLine="720"/>
        <w:jc w:val="both"/>
        <w:rPr>
          <w:rFonts w:ascii="Times New Roman" w:hAnsi="Times New Roman" w:cs="Times New Roman"/>
          <w:sz w:val="24"/>
          <w:szCs w:val="24"/>
        </w:rPr>
      </w:pPr>
      <w:r w:rsidRPr="00FB08F5">
        <w:rPr>
          <w:rFonts w:ascii="Times New Roman" w:hAnsi="Times New Roman" w:cs="Times New Roman"/>
          <w:b/>
          <w:bCs/>
          <w:sz w:val="24"/>
          <w:szCs w:val="24"/>
        </w:rPr>
        <w:t>Skrundas</w:t>
      </w:r>
      <w:r w:rsidR="008C0140" w:rsidRPr="00FB08F5">
        <w:rPr>
          <w:rFonts w:ascii="Times New Roman" w:hAnsi="Times New Roman" w:cs="Times New Roman"/>
          <w:b/>
          <w:bCs/>
          <w:sz w:val="24"/>
          <w:szCs w:val="24"/>
        </w:rPr>
        <w:t xml:space="preserve"> novada </w:t>
      </w:r>
      <w:r w:rsidRPr="00FB08F5">
        <w:rPr>
          <w:rFonts w:ascii="Times New Roman" w:hAnsi="Times New Roman" w:cs="Times New Roman"/>
          <w:b/>
          <w:bCs/>
          <w:sz w:val="24"/>
          <w:szCs w:val="24"/>
        </w:rPr>
        <w:t>pašvaldība</w:t>
      </w:r>
      <w:r w:rsidR="008C0140" w:rsidRPr="00D251D3">
        <w:rPr>
          <w:rFonts w:ascii="Times New Roman" w:hAnsi="Times New Roman" w:cs="Times New Roman"/>
          <w:sz w:val="24"/>
          <w:szCs w:val="24"/>
        </w:rPr>
        <w:t>, vienotais re</w:t>
      </w:r>
      <w:r>
        <w:rPr>
          <w:rFonts w:ascii="Times New Roman" w:hAnsi="Times New Roman" w:cs="Times New Roman"/>
          <w:sz w:val="24"/>
          <w:szCs w:val="24"/>
        </w:rPr>
        <w:t>ģ</w:t>
      </w:r>
      <w:r w:rsidR="008C0140" w:rsidRPr="00D251D3">
        <w:rPr>
          <w:rFonts w:ascii="Times New Roman" w:hAnsi="Times New Roman" w:cs="Times New Roman"/>
          <w:sz w:val="24"/>
          <w:szCs w:val="24"/>
        </w:rPr>
        <w:t>istr</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 xml:space="preserve">cijas numurs: </w:t>
      </w:r>
      <w:r>
        <w:rPr>
          <w:rFonts w:ascii="Times New Roman" w:hAnsi="Times New Roman" w:cs="Times New Roman"/>
          <w:sz w:val="24"/>
          <w:szCs w:val="24"/>
        </w:rPr>
        <w:t>90000015912</w:t>
      </w:r>
      <w:r w:rsidR="008C0140" w:rsidRPr="00D251D3">
        <w:rPr>
          <w:rFonts w:ascii="Times New Roman" w:hAnsi="Times New Roman" w:cs="Times New Roman"/>
          <w:sz w:val="24"/>
          <w:szCs w:val="24"/>
        </w:rPr>
        <w:t>, adrese:</w:t>
      </w:r>
      <w:r w:rsidR="00FB08F5">
        <w:rPr>
          <w:rFonts w:ascii="Times New Roman" w:hAnsi="Times New Roman" w:cs="Times New Roman"/>
          <w:sz w:val="24"/>
          <w:szCs w:val="24"/>
        </w:rPr>
        <w:t xml:space="preserve"> </w:t>
      </w:r>
      <w:r>
        <w:rPr>
          <w:rFonts w:ascii="Times New Roman" w:hAnsi="Times New Roman" w:cs="Times New Roman"/>
          <w:sz w:val="24"/>
          <w:szCs w:val="24"/>
        </w:rPr>
        <w:t>Raiņa iela 11, Skrunda, Skrundas</w:t>
      </w:r>
      <w:r w:rsidR="008C0140" w:rsidRPr="00D251D3">
        <w:rPr>
          <w:rFonts w:ascii="Times New Roman" w:hAnsi="Times New Roman" w:cs="Times New Roman"/>
          <w:sz w:val="24"/>
          <w:szCs w:val="24"/>
        </w:rPr>
        <w:t xml:space="preserve"> novads, (turpm</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k – APDROŠIN</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JUMA</w:t>
      </w:r>
      <w:r w:rsidR="00FB08F5">
        <w:rPr>
          <w:rFonts w:ascii="Times New Roman" w:hAnsi="Times New Roman" w:cs="Times New Roman"/>
          <w:sz w:val="24"/>
          <w:szCs w:val="24"/>
        </w:rPr>
        <w:t xml:space="preserve"> </w:t>
      </w:r>
      <w:r>
        <w:rPr>
          <w:rFonts w:ascii="Times New Roman" w:eastAsia="TimesNewRoman" w:hAnsi="Times New Roman" w:cs="Times New Roman"/>
          <w:sz w:val="24"/>
          <w:szCs w:val="24"/>
        </w:rPr>
        <w:t>Ņ</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M</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JS), kuras v</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rd</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saska</w:t>
      </w:r>
      <w:r>
        <w:rPr>
          <w:rFonts w:ascii="Times New Roman" w:hAnsi="Times New Roman" w:cs="Times New Roman"/>
          <w:sz w:val="24"/>
          <w:szCs w:val="24"/>
        </w:rPr>
        <w:t>ņ</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 xml:space="preserve">ar </w:t>
      </w:r>
      <w:r>
        <w:rPr>
          <w:rFonts w:ascii="Times New Roman" w:hAnsi="Times New Roman" w:cs="Times New Roman"/>
          <w:sz w:val="24"/>
          <w:szCs w:val="24"/>
        </w:rPr>
        <w:t>Skrundas novada pašvaldības</w:t>
      </w:r>
      <w:r w:rsidR="008C0140" w:rsidRPr="00D251D3">
        <w:rPr>
          <w:rFonts w:ascii="Times New Roman" w:hAnsi="Times New Roman" w:cs="Times New Roman"/>
          <w:sz w:val="24"/>
          <w:szCs w:val="24"/>
        </w:rPr>
        <w:t xml:space="preserve"> nolikumu r</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kojas t</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s priekšs</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d</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t</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 xml:space="preserve">ja </w:t>
      </w:r>
      <w:r w:rsidR="009C6145">
        <w:rPr>
          <w:rFonts w:ascii="Times New Roman" w:hAnsi="Times New Roman" w:cs="Times New Roman"/>
          <w:sz w:val="24"/>
          <w:szCs w:val="24"/>
        </w:rPr>
        <w:t>Loreta Robežniece</w:t>
      </w:r>
      <w:r w:rsidR="008C0140" w:rsidRPr="00D251D3">
        <w:rPr>
          <w:rFonts w:ascii="Times New Roman" w:hAnsi="Times New Roman" w:cs="Times New Roman"/>
          <w:sz w:val="24"/>
          <w:szCs w:val="24"/>
        </w:rPr>
        <w:t>, no vienas puses, un</w:t>
      </w:r>
    </w:p>
    <w:p w:rsidR="008C0140" w:rsidRPr="00D251D3" w:rsidRDefault="008C0140" w:rsidP="00FB08F5">
      <w:pPr>
        <w:autoSpaceDE w:val="0"/>
        <w:autoSpaceDN w:val="0"/>
        <w:adjustRightInd w:val="0"/>
        <w:spacing w:after="0" w:line="240" w:lineRule="auto"/>
        <w:ind w:firstLine="720"/>
        <w:jc w:val="both"/>
        <w:rPr>
          <w:rFonts w:ascii="Times New Roman" w:hAnsi="Times New Roman" w:cs="Times New Roman"/>
          <w:sz w:val="24"/>
          <w:szCs w:val="24"/>
        </w:rPr>
      </w:pPr>
      <w:r w:rsidRPr="00D251D3">
        <w:rPr>
          <w:rFonts w:ascii="Times New Roman" w:hAnsi="Times New Roman" w:cs="Times New Roman"/>
          <w:bCs/>
          <w:sz w:val="24"/>
          <w:szCs w:val="24"/>
        </w:rPr>
        <w:t>______________</w:t>
      </w:r>
      <w:r w:rsidRPr="00D251D3">
        <w:rPr>
          <w:rFonts w:ascii="Times New Roman" w:hAnsi="Times New Roman" w:cs="Times New Roman"/>
          <w:sz w:val="24"/>
          <w:szCs w:val="24"/>
        </w:rPr>
        <w:t>, vienotais re</w:t>
      </w:r>
      <w:r w:rsidR="00B77696">
        <w:rPr>
          <w:rFonts w:ascii="Times New Roman" w:hAnsi="Times New Roman" w:cs="Times New Roman"/>
          <w:sz w:val="24"/>
          <w:szCs w:val="24"/>
        </w:rPr>
        <w:t>ģ</w:t>
      </w:r>
      <w:r w:rsidRPr="00D251D3">
        <w:rPr>
          <w:rFonts w:ascii="Times New Roman" w:hAnsi="Times New Roman" w:cs="Times New Roman"/>
          <w:sz w:val="24"/>
          <w:szCs w:val="24"/>
        </w:rPr>
        <w:t>istr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cijas numurs____________, juridisk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adrese:</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__________________________ (turpm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kuras 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rd</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saska</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ā</w:t>
      </w:r>
      <w:r w:rsidR="00FB08F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ar ____________ 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kojas __________________, no otras puses,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kop</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 Puses, katrs atseviš</w:t>
      </w:r>
      <w:r w:rsidR="00FB08F5">
        <w:rPr>
          <w:rFonts w:ascii="Times New Roman" w:hAnsi="Times New Roman" w:cs="Times New Roman"/>
          <w:sz w:val="24"/>
          <w:szCs w:val="24"/>
        </w:rPr>
        <w:t>ķ</w:t>
      </w:r>
      <w:r w:rsidRPr="00D251D3">
        <w:rPr>
          <w:rFonts w:ascii="Times New Roman" w:hAnsi="Times New Roman" w:cs="Times New Roman"/>
          <w:sz w:val="24"/>
          <w:szCs w:val="24"/>
        </w:rPr>
        <w:t>i – Puse,</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pamatojoties uz iepirkuma, kurš veikts saska</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Publisk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iepirkuma likuma 8.</w:t>
      </w:r>
      <w:r w:rsidR="00FB08F5" w:rsidRPr="00FB08F5">
        <w:rPr>
          <w:rFonts w:ascii="Times New Roman" w:hAnsi="Times New Roman" w:cs="Times New Roman"/>
          <w:sz w:val="24"/>
          <w:szCs w:val="24"/>
          <w:vertAlign w:val="superscript"/>
        </w:rPr>
        <w:t>2</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pantu,</w:t>
      </w:r>
      <w:r w:rsidR="00FB08F5">
        <w:rPr>
          <w:rFonts w:ascii="Times New Roman" w:hAnsi="Times New Roman" w:cs="Times New Roman"/>
          <w:sz w:val="24"/>
          <w:szCs w:val="24"/>
        </w:rPr>
        <w:t xml:space="preserve"> Skrundas</w:t>
      </w:r>
      <w:r w:rsidRPr="00D251D3">
        <w:rPr>
          <w:rFonts w:ascii="Times New Roman" w:hAnsi="Times New Roman" w:cs="Times New Roman"/>
          <w:sz w:val="24"/>
          <w:szCs w:val="24"/>
        </w:rPr>
        <w:t xml:space="preserve"> novada </w:t>
      </w:r>
      <w:r w:rsidR="00FB08F5">
        <w:rPr>
          <w:rFonts w:ascii="Times New Roman" w:hAnsi="Times New Roman" w:cs="Times New Roman"/>
          <w:sz w:val="24"/>
          <w:szCs w:val="24"/>
        </w:rPr>
        <w:t>pašvaldības</w:t>
      </w:r>
      <w:r w:rsidRPr="00D251D3">
        <w:rPr>
          <w:rFonts w:ascii="Times New Roman" w:hAnsi="Times New Roman" w:cs="Times New Roman"/>
          <w:sz w:val="24"/>
          <w:szCs w:val="24"/>
        </w:rPr>
        <w:t xml:space="preserve"> darbinieku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 (identifik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cijas numurs:</w:t>
      </w:r>
      <w:r w:rsidR="00FB08F5">
        <w:rPr>
          <w:rFonts w:ascii="Times New Roman" w:hAnsi="Times New Roman" w:cs="Times New Roman"/>
          <w:sz w:val="24"/>
          <w:szCs w:val="24"/>
        </w:rPr>
        <w:t xml:space="preserve"> SNP/201</w:t>
      </w:r>
      <w:r w:rsidR="009C6145">
        <w:rPr>
          <w:rFonts w:ascii="Times New Roman" w:hAnsi="Times New Roman" w:cs="Times New Roman"/>
          <w:sz w:val="24"/>
          <w:szCs w:val="24"/>
        </w:rPr>
        <w:t>5</w:t>
      </w:r>
      <w:r w:rsidR="00FB08F5">
        <w:rPr>
          <w:rFonts w:ascii="Times New Roman" w:hAnsi="Times New Roman" w:cs="Times New Roman"/>
          <w:sz w:val="24"/>
          <w:szCs w:val="24"/>
        </w:rPr>
        <w:t>/</w:t>
      </w:r>
      <w:r w:rsidR="009C6145">
        <w:rPr>
          <w:rFonts w:ascii="Times New Roman" w:hAnsi="Times New Roman" w:cs="Times New Roman"/>
          <w:sz w:val="24"/>
          <w:szCs w:val="24"/>
        </w:rPr>
        <w:t>6</w:t>
      </w:r>
      <w:r w:rsidRPr="00B77696">
        <w:rPr>
          <w:rFonts w:ascii="Times New Roman" w:hAnsi="Times New Roman" w:cs="Times New Roman"/>
          <w:sz w:val="24"/>
          <w:szCs w:val="24"/>
        </w:rPr>
        <w:t>)</w:t>
      </w:r>
      <w:r w:rsidRPr="00D251D3">
        <w:rPr>
          <w:rFonts w:ascii="Times New Roman" w:hAnsi="Times New Roman" w:cs="Times New Roman"/>
          <w:sz w:val="24"/>
          <w:szCs w:val="24"/>
        </w:rPr>
        <w:t xml:space="preserve"> iepirkuma komisijas 201</w:t>
      </w:r>
      <w:r w:rsidR="009C6145">
        <w:rPr>
          <w:rFonts w:ascii="Times New Roman" w:hAnsi="Times New Roman" w:cs="Times New Roman"/>
          <w:sz w:val="24"/>
          <w:szCs w:val="24"/>
        </w:rPr>
        <w:t>5</w:t>
      </w:r>
      <w:r w:rsidRPr="00D251D3">
        <w:rPr>
          <w:rFonts w:ascii="Times New Roman" w:hAnsi="Times New Roman" w:cs="Times New Roman"/>
          <w:sz w:val="24"/>
          <w:szCs w:val="24"/>
        </w:rPr>
        <w:t>.gada ___________ 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mumu, nosl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dz š</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du</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w:t>
      </w:r>
    </w:p>
    <w:p w:rsidR="00FB08F5" w:rsidRDefault="00FB08F5" w:rsidP="008C0140">
      <w:pPr>
        <w:autoSpaceDE w:val="0"/>
        <w:autoSpaceDN w:val="0"/>
        <w:adjustRightInd w:val="0"/>
        <w:spacing w:after="0" w:line="240" w:lineRule="auto"/>
        <w:rPr>
          <w:rFonts w:ascii="Times New Roman" w:hAnsi="Times New Roman" w:cs="Times New Roman"/>
          <w:bCs/>
          <w:sz w:val="24"/>
          <w:szCs w:val="24"/>
        </w:rPr>
      </w:pPr>
    </w:p>
    <w:p w:rsidR="008C0140" w:rsidRPr="00FB08F5" w:rsidRDefault="008C0140" w:rsidP="00FB08F5">
      <w:pPr>
        <w:autoSpaceDE w:val="0"/>
        <w:autoSpaceDN w:val="0"/>
        <w:adjustRightInd w:val="0"/>
        <w:spacing w:after="0" w:line="240" w:lineRule="auto"/>
        <w:jc w:val="center"/>
        <w:rPr>
          <w:rFonts w:ascii="Times New Roman" w:hAnsi="Times New Roman" w:cs="Times New Roman"/>
          <w:b/>
          <w:bCs/>
          <w:sz w:val="24"/>
          <w:szCs w:val="24"/>
        </w:rPr>
      </w:pPr>
      <w:r w:rsidRPr="00FB08F5">
        <w:rPr>
          <w:rFonts w:ascii="Times New Roman" w:hAnsi="Times New Roman" w:cs="Times New Roman"/>
          <w:b/>
          <w:bCs/>
          <w:sz w:val="24"/>
          <w:szCs w:val="24"/>
        </w:rPr>
        <w:t>1. L</w:t>
      </w:r>
      <w:r w:rsidRPr="00FB08F5">
        <w:rPr>
          <w:rFonts w:ascii="Times New Roman" w:eastAsia="TimesNewRoman,Bold" w:hAnsi="Times New Roman" w:cs="Times New Roman"/>
          <w:b/>
          <w:bCs/>
          <w:sz w:val="24"/>
          <w:szCs w:val="24"/>
        </w:rPr>
        <w:t>ī</w:t>
      </w:r>
      <w:r w:rsidRPr="00FB08F5">
        <w:rPr>
          <w:rFonts w:ascii="Times New Roman" w:hAnsi="Times New Roman" w:cs="Times New Roman"/>
          <w:b/>
          <w:bCs/>
          <w:sz w:val="24"/>
          <w:szCs w:val="24"/>
        </w:rPr>
        <w:t>guma priekšmets, L</w:t>
      </w:r>
      <w:r w:rsidRPr="00FB08F5">
        <w:rPr>
          <w:rFonts w:ascii="Times New Roman" w:eastAsia="TimesNewRoman,Bold" w:hAnsi="Times New Roman" w:cs="Times New Roman"/>
          <w:b/>
          <w:bCs/>
          <w:sz w:val="24"/>
          <w:szCs w:val="24"/>
        </w:rPr>
        <w:t>ī</w:t>
      </w:r>
      <w:r w:rsidRPr="00FB08F5">
        <w:rPr>
          <w:rFonts w:ascii="Times New Roman" w:hAnsi="Times New Roman" w:cs="Times New Roman"/>
          <w:b/>
          <w:bCs/>
          <w:sz w:val="24"/>
          <w:szCs w:val="24"/>
        </w:rPr>
        <w:t>guma darb</w:t>
      </w:r>
      <w:r w:rsidRPr="00FB08F5">
        <w:rPr>
          <w:rFonts w:ascii="Times New Roman" w:eastAsia="TimesNewRoman,Bold" w:hAnsi="Times New Roman" w:cs="Times New Roman"/>
          <w:b/>
          <w:bCs/>
          <w:sz w:val="24"/>
          <w:szCs w:val="24"/>
        </w:rPr>
        <w:t>ī</w:t>
      </w:r>
      <w:r w:rsidRPr="00FB08F5">
        <w:rPr>
          <w:rFonts w:ascii="Times New Roman" w:hAnsi="Times New Roman" w:cs="Times New Roman"/>
          <w:b/>
          <w:bCs/>
          <w:sz w:val="24"/>
          <w:szCs w:val="24"/>
        </w:rPr>
        <w:t>bas laiks un L</w:t>
      </w:r>
      <w:r w:rsidRPr="00FB08F5">
        <w:rPr>
          <w:rFonts w:ascii="Times New Roman" w:eastAsia="TimesNewRoman,Bold" w:hAnsi="Times New Roman" w:cs="Times New Roman"/>
          <w:b/>
          <w:bCs/>
          <w:sz w:val="24"/>
          <w:szCs w:val="24"/>
        </w:rPr>
        <w:t>ī</w:t>
      </w:r>
      <w:r w:rsidRPr="00FB08F5">
        <w:rPr>
          <w:rFonts w:ascii="Times New Roman" w:hAnsi="Times New Roman" w:cs="Times New Roman"/>
          <w:b/>
          <w:bCs/>
          <w:sz w:val="24"/>
          <w:szCs w:val="24"/>
        </w:rPr>
        <w:t>guma summa</w:t>
      </w:r>
    </w:p>
    <w:p w:rsidR="00FB08F5"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1.1.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pas</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ta, bet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nodrošina</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1.2.punkt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to personu (turpm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kop</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atseviš</w:t>
      </w:r>
      <w:r w:rsidR="00FB08F5">
        <w:rPr>
          <w:rFonts w:ascii="Times New Roman" w:hAnsi="Times New Roman" w:cs="Times New Roman"/>
          <w:sz w:val="24"/>
          <w:szCs w:val="24"/>
        </w:rPr>
        <w:t>ķ</w:t>
      </w:r>
      <w:r w:rsidRPr="00D251D3">
        <w:rPr>
          <w:rFonts w:ascii="Times New Roman" w:hAnsi="Times New Roman" w:cs="Times New Roman"/>
          <w:sz w:val="24"/>
          <w:szCs w:val="24"/>
        </w:rPr>
        <w:t>i –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persona)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pakalpojumus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atbilstoši Latvijas Republikas normat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 aktu pras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un saska</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tai</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skait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tehnisk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___.pielikums),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finanšu 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___.pielikums) noteikumiem</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un atbilstoši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jumiem.</w:t>
      </w:r>
    </w:p>
    <w:p w:rsidR="00FB08F5"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1.2. </w:t>
      </w:r>
      <w:r w:rsidR="00FB08F5">
        <w:rPr>
          <w:rFonts w:ascii="Times New Roman" w:hAnsi="Times New Roman" w:cs="Times New Roman"/>
          <w:sz w:val="24"/>
          <w:szCs w:val="24"/>
        </w:rPr>
        <w:tab/>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 ir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darbinieki.</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1.3. </w:t>
      </w:r>
      <w:r w:rsidR="00FB08F5">
        <w:rPr>
          <w:rFonts w:ascii="Times New Roman" w:hAnsi="Times New Roman" w:cs="Times New Roman"/>
          <w:sz w:val="24"/>
          <w:szCs w:val="24"/>
        </w:rPr>
        <w:tab/>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gšanas dienas ne 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5</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(piecu) darba dienu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sagatavo un nos</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ta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personu sarakstu (turpm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saraksts), kur</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 personu</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skaitu, katras personas 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rdu, uzv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rdu, personas kodu,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programmu, papildprogrammu, ja 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du ir izv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jusies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persona un</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miju.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sarakstu Excel form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00FB08F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elektronisk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veid</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nos</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ta uz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e-pasta adresi:</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_______________.</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1.4. </w:t>
      </w:r>
      <w:r w:rsidR="00FB08F5">
        <w:rPr>
          <w:rFonts w:ascii="Times New Roman" w:hAnsi="Times New Roman" w:cs="Times New Roman"/>
          <w:sz w:val="24"/>
          <w:szCs w:val="24"/>
        </w:rPr>
        <w:tab/>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5 (piecu) darba dienu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gšanas un</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saraksta sa</w:t>
      </w:r>
      <w:r w:rsidR="00FB08F5">
        <w:rPr>
          <w:rFonts w:ascii="Times New Roman" w:hAnsi="Times New Roman" w:cs="Times New Roman"/>
          <w:sz w:val="24"/>
          <w:szCs w:val="24"/>
        </w:rPr>
        <w:t>ņ</w:t>
      </w:r>
      <w:r w:rsidRPr="00D251D3">
        <w:rPr>
          <w:rFonts w:ascii="Times New Roman" w:hAnsi="Times New Roman" w:cs="Times New Roman"/>
          <w:sz w:val="24"/>
          <w:szCs w:val="24"/>
        </w:rPr>
        <w:t>emšanas iesniedz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w:t>
      </w:r>
      <w:r w:rsidR="00FB08F5">
        <w:rPr>
          <w:rFonts w:ascii="Times New Roman" w:hAnsi="Times New Roman" w:cs="Times New Roman"/>
          <w:sz w:val="24"/>
          <w:szCs w:val="24"/>
        </w:rPr>
        <w:t xml:space="preserve">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polisi (dokumentu, kas apliecina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gšanu un ietver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noteikumus,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visus š</w:t>
      </w:r>
      <w:r w:rsidRPr="00D251D3">
        <w:rPr>
          <w:rFonts w:ascii="Times New Roman" w:eastAsia="TimesNewRoman" w:hAnsi="Times New Roman" w:cs="Times New Roman"/>
          <w:sz w:val="24"/>
          <w:szCs w:val="24"/>
        </w:rPr>
        <w:t>ā</w:t>
      </w:r>
      <w:r w:rsidR="00FB08F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groz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jumus un papildin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jumus, par kuriem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un</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ir vienojušies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 Polise,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individu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kartes un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programmu detaliz</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tu aprakstu, tai skait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inform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ciju</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sa</w:t>
      </w:r>
      <w:r w:rsidR="00FB08F5">
        <w:rPr>
          <w:rFonts w:ascii="Times New Roman" w:hAnsi="Times New Roman" w:cs="Times New Roman"/>
          <w:sz w:val="24"/>
          <w:szCs w:val="24"/>
        </w:rPr>
        <w:t>ņ</w:t>
      </w:r>
      <w:r w:rsidRPr="00D251D3">
        <w:rPr>
          <w:rFonts w:ascii="Times New Roman" w:hAnsi="Times New Roman" w:cs="Times New Roman"/>
          <w:sz w:val="24"/>
          <w:szCs w:val="24"/>
        </w:rPr>
        <w:t>emšanas 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un noteikumiem,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joties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jumam (turpm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 Programmas).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aktu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lais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žu saraksts un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pieteikuma veidlapa ir pieejami</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jas lap</w:t>
      </w:r>
      <w:r w:rsidRPr="00D251D3">
        <w:rPr>
          <w:rFonts w:ascii="Times New Roman" w:eastAsia="TimesNewRoman" w:hAnsi="Times New Roman" w:cs="Times New Roman"/>
          <w:sz w:val="24"/>
          <w:szCs w:val="24"/>
        </w:rPr>
        <w:t xml:space="preserve">ā </w:t>
      </w:r>
      <w:r w:rsidRPr="00D251D3">
        <w:rPr>
          <w:rFonts w:ascii="Times New Roman" w:hAnsi="Times New Roman" w:cs="Times New Roman"/>
          <w:i/>
          <w:iCs/>
          <w:sz w:val="24"/>
          <w:szCs w:val="24"/>
        </w:rPr>
        <w:t>_____________</w:t>
      </w:r>
      <w:r w:rsidRPr="00D251D3">
        <w:rPr>
          <w:rFonts w:ascii="Times New Roman" w:hAnsi="Times New Roman" w:cs="Times New Roman"/>
          <w:sz w:val="24"/>
          <w:szCs w:val="24"/>
        </w:rPr>
        <w:t>.</w:t>
      </w:r>
    </w:p>
    <w:p w:rsidR="008C0140" w:rsidRPr="009C6145" w:rsidRDefault="008C0140" w:rsidP="00FB08F5">
      <w:pPr>
        <w:autoSpaceDE w:val="0"/>
        <w:autoSpaceDN w:val="0"/>
        <w:adjustRightInd w:val="0"/>
        <w:spacing w:after="0" w:line="240" w:lineRule="auto"/>
        <w:ind w:left="567" w:hanging="567"/>
        <w:jc w:val="both"/>
        <w:rPr>
          <w:rFonts w:ascii="Times New Roman" w:hAnsi="Times New Roman" w:cs="Times New Roman"/>
          <w:i/>
          <w:iCs/>
          <w:sz w:val="24"/>
          <w:szCs w:val="24"/>
        </w:rPr>
      </w:pPr>
      <w:r w:rsidRPr="009C6145">
        <w:rPr>
          <w:rFonts w:ascii="Times New Roman" w:hAnsi="Times New Roman" w:cs="Times New Roman"/>
          <w:sz w:val="24"/>
          <w:szCs w:val="24"/>
        </w:rPr>
        <w:t xml:space="preserve">1.5. </w:t>
      </w:r>
      <w:r w:rsidR="00FB08F5" w:rsidRPr="009C6145">
        <w:rPr>
          <w:rFonts w:ascii="Times New Roman" w:hAnsi="Times New Roman" w:cs="Times New Roman"/>
          <w:sz w:val="24"/>
          <w:szCs w:val="24"/>
        </w:rPr>
        <w:tab/>
      </w:r>
      <w:r w:rsidRPr="009C6145">
        <w:rPr>
          <w:rFonts w:ascii="Times New Roman" w:hAnsi="Times New Roman" w:cs="Times New Roman"/>
          <w:sz w:val="24"/>
          <w:szCs w:val="24"/>
        </w:rPr>
        <w:t>Polises termi</w:t>
      </w:r>
      <w:r w:rsidR="00FB08F5" w:rsidRPr="009C6145">
        <w:rPr>
          <w:rFonts w:ascii="Times New Roman" w:hAnsi="Times New Roman" w:cs="Times New Roman"/>
          <w:sz w:val="24"/>
          <w:szCs w:val="24"/>
        </w:rPr>
        <w:t>ņ</w:t>
      </w:r>
      <w:r w:rsidRPr="009C6145">
        <w:rPr>
          <w:rFonts w:ascii="Times New Roman" w:hAnsi="Times New Roman" w:cs="Times New Roman"/>
          <w:sz w:val="24"/>
          <w:szCs w:val="24"/>
        </w:rPr>
        <w:t xml:space="preserve">š ir viens </w:t>
      </w:r>
      <w:r w:rsidR="001079AD" w:rsidRPr="009C6145">
        <w:rPr>
          <w:rFonts w:ascii="Times New Roman" w:hAnsi="Times New Roman" w:cs="Times New Roman"/>
          <w:sz w:val="24"/>
          <w:szCs w:val="24"/>
        </w:rPr>
        <w:t xml:space="preserve">kalendārais </w:t>
      </w:r>
      <w:r w:rsidRPr="009C6145">
        <w:rPr>
          <w:rFonts w:ascii="Times New Roman" w:hAnsi="Times New Roman" w:cs="Times New Roman"/>
          <w:sz w:val="24"/>
          <w:szCs w:val="24"/>
        </w:rPr>
        <w:t>gads, 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šana ir sp</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k</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no 201</w:t>
      </w:r>
      <w:r w:rsidR="009C6145" w:rsidRPr="009C6145">
        <w:rPr>
          <w:rFonts w:ascii="Times New Roman" w:hAnsi="Times New Roman" w:cs="Times New Roman"/>
          <w:sz w:val="24"/>
          <w:szCs w:val="24"/>
        </w:rPr>
        <w:t>5</w:t>
      </w:r>
      <w:r w:rsidRPr="009C6145">
        <w:rPr>
          <w:rFonts w:ascii="Times New Roman" w:hAnsi="Times New Roman" w:cs="Times New Roman"/>
          <w:sz w:val="24"/>
          <w:szCs w:val="24"/>
        </w:rPr>
        <w:t>.gada</w:t>
      </w:r>
      <w:r w:rsidR="00FB08F5" w:rsidRPr="009C6145">
        <w:rPr>
          <w:rFonts w:ascii="Times New Roman" w:hAnsi="Times New Roman" w:cs="Times New Roman"/>
          <w:sz w:val="24"/>
          <w:szCs w:val="24"/>
        </w:rPr>
        <w:t xml:space="preserve"> </w:t>
      </w:r>
      <w:r w:rsidRPr="009C6145">
        <w:rPr>
          <w:rFonts w:ascii="Times New Roman" w:hAnsi="Times New Roman" w:cs="Times New Roman"/>
          <w:i/>
          <w:iCs/>
          <w:sz w:val="24"/>
          <w:szCs w:val="24"/>
        </w:rPr>
        <w:t>_________</w:t>
      </w:r>
      <w:r w:rsidRPr="009C6145">
        <w:rPr>
          <w:rFonts w:ascii="Times New Roman" w:hAnsi="Times New Roman" w:cs="Times New Roman"/>
          <w:sz w:val="24"/>
          <w:szCs w:val="24"/>
        </w:rPr>
        <w:t>l</w:t>
      </w:r>
      <w:r w:rsidRPr="009C6145">
        <w:rPr>
          <w:rFonts w:ascii="Times New Roman" w:eastAsia="TimesNewRoman" w:hAnsi="Times New Roman" w:cs="Times New Roman"/>
          <w:sz w:val="24"/>
          <w:szCs w:val="24"/>
        </w:rPr>
        <w:t>ī</w:t>
      </w:r>
      <w:r w:rsidRPr="009C6145">
        <w:rPr>
          <w:rFonts w:ascii="Times New Roman" w:hAnsi="Times New Roman" w:cs="Times New Roman"/>
          <w:sz w:val="24"/>
          <w:szCs w:val="24"/>
        </w:rPr>
        <w:t>dz 201</w:t>
      </w:r>
      <w:r w:rsidR="009C6145" w:rsidRPr="009C6145">
        <w:rPr>
          <w:rFonts w:ascii="Times New Roman" w:hAnsi="Times New Roman" w:cs="Times New Roman"/>
          <w:sz w:val="24"/>
          <w:szCs w:val="24"/>
        </w:rPr>
        <w:t>5</w:t>
      </w:r>
      <w:r w:rsidRPr="009C6145">
        <w:rPr>
          <w:rFonts w:ascii="Times New Roman" w:hAnsi="Times New Roman" w:cs="Times New Roman"/>
          <w:sz w:val="24"/>
          <w:szCs w:val="24"/>
        </w:rPr>
        <w:t xml:space="preserve">.gada </w:t>
      </w:r>
      <w:r w:rsidRPr="009C6145">
        <w:rPr>
          <w:rFonts w:ascii="Times New Roman" w:hAnsi="Times New Roman" w:cs="Times New Roman"/>
          <w:i/>
          <w:iCs/>
          <w:sz w:val="24"/>
          <w:szCs w:val="24"/>
        </w:rPr>
        <w:t>__________.</w:t>
      </w:r>
    </w:p>
    <w:p w:rsidR="001079AD" w:rsidRPr="009C6145" w:rsidRDefault="001079AD" w:rsidP="001079AD">
      <w:pPr>
        <w:widowControl w:val="0"/>
        <w:overflowPunct w:val="0"/>
        <w:autoSpaceDE w:val="0"/>
        <w:autoSpaceDN w:val="0"/>
        <w:adjustRightInd w:val="0"/>
        <w:spacing w:after="0" w:line="214" w:lineRule="auto"/>
        <w:ind w:left="440" w:hanging="444"/>
        <w:jc w:val="both"/>
        <w:rPr>
          <w:rFonts w:ascii="Times New Roman" w:hAnsi="Times New Roman" w:cs="Times New Roman"/>
          <w:sz w:val="24"/>
          <w:szCs w:val="24"/>
        </w:rPr>
      </w:pPr>
      <w:r w:rsidRPr="009C6145">
        <w:rPr>
          <w:rFonts w:ascii="Times New Roman" w:hAnsi="Times New Roman" w:cs="Times New Roman"/>
          <w:sz w:val="24"/>
          <w:szCs w:val="24"/>
        </w:rPr>
        <w:t>1.6.  Abām pusēm savstarpēji vienojoties ir tiesības pagarināt līguma termiņu uz vēl vienu apdrošināšanas periodu (vienu gadu).</w:t>
      </w:r>
    </w:p>
    <w:p w:rsidR="001079AD" w:rsidRPr="00D251D3" w:rsidRDefault="001079AD" w:rsidP="00FB08F5">
      <w:pPr>
        <w:autoSpaceDE w:val="0"/>
        <w:autoSpaceDN w:val="0"/>
        <w:adjustRightInd w:val="0"/>
        <w:spacing w:after="0" w:line="240" w:lineRule="auto"/>
        <w:ind w:left="567" w:hanging="567"/>
        <w:jc w:val="both"/>
        <w:rPr>
          <w:rFonts w:ascii="Times New Roman" w:hAnsi="Times New Roman" w:cs="Times New Roman"/>
          <w:i/>
          <w:iCs/>
          <w:sz w:val="24"/>
          <w:szCs w:val="24"/>
        </w:rPr>
      </w:pPr>
    </w:p>
    <w:p w:rsidR="008C0140" w:rsidRPr="00D251D3" w:rsidRDefault="001079AD" w:rsidP="00FB08F5">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1.7</w:t>
      </w:r>
      <w:r w:rsidR="008C0140" w:rsidRPr="00D251D3">
        <w:rPr>
          <w:rFonts w:ascii="Times New Roman" w:hAnsi="Times New Roman" w:cs="Times New Roman"/>
          <w:sz w:val="24"/>
          <w:szCs w:val="24"/>
        </w:rPr>
        <w:t xml:space="preserve">. </w:t>
      </w:r>
      <w:r w:rsidR="00FB08F5">
        <w:rPr>
          <w:rFonts w:ascii="Times New Roman" w:hAnsi="Times New Roman" w:cs="Times New Roman"/>
          <w:sz w:val="24"/>
          <w:szCs w:val="24"/>
        </w:rPr>
        <w:tab/>
      </w:r>
      <w:r w:rsidR="008C0140" w:rsidRPr="00D251D3">
        <w:rPr>
          <w:rFonts w:ascii="Times New Roman" w:hAnsi="Times New Roman" w:cs="Times New Roman"/>
          <w:sz w:val="24"/>
          <w:szCs w:val="24"/>
        </w:rPr>
        <w:t>Polises ir sp</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k</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vis</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Latvijas Republikas teritorij</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un darbojas 24 (divdesmit</w:t>
      </w:r>
      <w:r w:rsidR="00FB08F5">
        <w:rPr>
          <w:rFonts w:ascii="Times New Roman" w:hAnsi="Times New Roman" w:cs="Times New Roman"/>
          <w:sz w:val="24"/>
          <w:szCs w:val="24"/>
        </w:rPr>
        <w:t xml:space="preserve"> </w:t>
      </w:r>
      <w:r w:rsidR="008C0140" w:rsidRPr="00D251D3">
        <w:rPr>
          <w:rFonts w:ascii="Times New Roman" w:eastAsia="TimesNewRoman" w:hAnsi="Times New Roman" w:cs="Times New Roman"/>
          <w:sz w:val="24"/>
          <w:szCs w:val="24"/>
        </w:rPr>
        <w:t>č</w:t>
      </w:r>
      <w:r w:rsidR="008C0140" w:rsidRPr="00D251D3">
        <w:rPr>
          <w:rFonts w:ascii="Times New Roman" w:hAnsi="Times New Roman" w:cs="Times New Roman"/>
          <w:sz w:val="24"/>
          <w:szCs w:val="24"/>
        </w:rPr>
        <w:t>etras) stundas diennakt</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w:t>
      </w:r>
    </w:p>
    <w:p w:rsidR="008C0140" w:rsidRPr="00D251D3" w:rsidRDefault="001079AD" w:rsidP="00FB08F5">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1.8</w:t>
      </w:r>
      <w:r w:rsidR="008C0140" w:rsidRPr="00D251D3">
        <w:rPr>
          <w:rFonts w:ascii="Times New Roman" w:hAnsi="Times New Roman" w:cs="Times New Roman"/>
          <w:sz w:val="24"/>
          <w:szCs w:val="24"/>
        </w:rPr>
        <w:t xml:space="preserve">. </w:t>
      </w:r>
      <w:r w:rsidR="00FB08F5">
        <w:rPr>
          <w:rFonts w:ascii="Times New Roman" w:hAnsi="Times New Roman" w:cs="Times New Roman"/>
          <w:sz w:val="24"/>
          <w:szCs w:val="24"/>
        </w:rPr>
        <w:tab/>
      </w:r>
      <w:r w:rsidR="008C0140" w:rsidRPr="00D251D3">
        <w:rPr>
          <w:rFonts w:ascii="Times New Roman" w:hAnsi="Times New Roman" w:cs="Times New Roman"/>
          <w:sz w:val="24"/>
          <w:szCs w:val="24"/>
        </w:rPr>
        <w:t>Ja APDROŠIN</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T</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JA izstr</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d</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tie un apstiprin</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tie vesel</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bas apdrošin</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šanas</w:t>
      </w:r>
      <w:r w:rsidR="00FB08F5">
        <w:rPr>
          <w:rFonts w:ascii="Times New Roman" w:hAnsi="Times New Roman" w:cs="Times New Roman"/>
          <w:sz w:val="24"/>
          <w:szCs w:val="24"/>
        </w:rPr>
        <w:t xml:space="preserve"> </w:t>
      </w:r>
      <w:r w:rsidR="008C0140" w:rsidRPr="00D251D3">
        <w:rPr>
          <w:rFonts w:ascii="Times New Roman" w:hAnsi="Times New Roman" w:cs="Times New Roman"/>
          <w:sz w:val="24"/>
          <w:szCs w:val="24"/>
        </w:rPr>
        <w:t>noteikumi ir pretrun</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ar tehnisko pied</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v</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jumu (L</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guma __.pielikums), noteicošie</w:t>
      </w:r>
      <w:r w:rsidR="00FB08F5">
        <w:rPr>
          <w:rFonts w:ascii="Times New Roman" w:hAnsi="Times New Roman" w:cs="Times New Roman"/>
          <w:sz w:val="24"/>
          <w:szCs w:val="24"/>
        </w:rPr>
        <w:t xml:space="preserve"> </w:t>
      </w:r>
      <w:r w:rsidR="008C0140" w:rsidRPr="00D251D3">
        <w:rPr>
          <w:rFonts w:ascii="Times New Roman" w:hAnsi="Times New Roman" w:cs="Times New Roman"/>
          <w:sz w:val="24"/>
          <w:szCs w:val="24"/>
        </w:rPr>
        <w:t>ir tehnisk</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pied</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v</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juma (L</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guma __.pielikums) noteikumi.</w:t>
      </w:r>
    </w:p>
    <w:p w:rsidR="008C0140" w:rsidRPr="00D251D3" w:rsidRDefault="001079AD" w:rsidP="00FB08F5">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1.9</w:t>
      </w:r>
      <w:r w:rsidR="008C0140" w:rsidRPr="00D251D3">
        <w:rPr>
          <w:rFonts w:ascii="Times New Roman" w:hAnsi="Times New Roman" w:cs="Times New Roman"/>
          <w:sz w:val="24"/>
          <w:szCs w:val="24"/>
        </w:rPr>
        <w:t>. Kop</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j</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l</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 xml:space="preserve">guma summa tiek noteikta ___________________ </w:t>
      </w:r>
      <w:r w:rsidR="00FB08F5">
        <w:rPr>
          <w:rFonts w:ascii="Times New Roman" w:hAnsi="Times New Roman" w:cs="Times New Roman"/>
          <w:sz w:val="24"/>
          <w:szCs w:val="24"/>
        </w:rPr>
        <w:t xml:space="preserve">EUR </w:t>
      </w:r>
      <w:r w:rsidR="008C0140" w:rsidRPr="00D251D3">
        <w:rPr>
          <w:rFonts w:ascii="Times New Roman" w:hAnsi="Times New Roman" w:cs="Times New Roman"/>
          <w:sz w:val="24"/>
          <w:szCs w:val="24"/>
        </w:rPr>
        <w:t>(_____________________________) apm</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r</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 kas apr</w:t>
      </w:r>
      <w:r w:rsidR="008C0140" w:rsidRPr="00D251D3">
        <w:rPr>
          <w:rFonts w:ascii="Times New Roman" w:eastAsia="TimesNewRoman" w:hAnsi="Times New Roman" w:cs="Times New Roman"/>
          <w:sz w:val="24"/>
          <w:szCs w:val="24"/>
        </w:rPr>
        <w:t>ē</w:t>
      </w:r>
      <w:r w:rsidR="00FB08F5">
        <w:rPr>
          <w:rFonts w:ascii="Times New Roman" w:eastAsia="TimesNewRoman" w:hAnsi="Times New Roman" w:cs="Times New Roman"/>
          <w:sz w:val="24"/>
          <w:szCs w:val="24"/>
        </w:rPr>
        <w:t>ķ</w:t>
      </w:r>
      <w:r w:rsidR="008C0140" w:rsidRPr="00D251D3">
        <w:rPr>
          <w:rFonts w:ascii="Times New Roman" w:hAnsi="Times New Roman" w:cs="Times New Roman"/>
          <w:sz w:val="24"/>
          <w:szCs w:val="24"/>
        </w:rPr>
        <w:t>in</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ta, summ</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jot</w:t>
      </w:r>
      <w:r w:rsidR="00FB08F5">
        <w:rPr>
          <w:rFonts w:ascii="Times New Roman" w:hAnsi="Times New Roman" w:cs="Times New Roman"/>
          <w:sz w:val="24"/>
          <w:szCs w:val="24"/>
        </w:rPr>
        <w:t xml:space="preserve"> </w:t>
      </w:r>
      <w:r w:rsidR="008C0140" w:rsidRPr="00D251D3">
        <w:rPr>
          <w:rFonts w:ascii="Times New Roman" w:hAnsi="Times New Roman" w:cs="Times New Roman"/>
          <w:sz w:val="24"/>
          <w:szCs w:val="24"/>
        </w:rPr>
        <w:t>apdrošin</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šanas pr</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mijas vis</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L</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guma darb</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bas laik</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 Kop</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j</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l</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guma summa ir</w:t>
      </w:r>
      <w:r w:rsidR="00FB08F5">
        <w:rPr>
          <w:rFonts w:ascii="Times New Roman" w:hAnsi="Times New Roman" w:cs="Times New Roman"/>
          <w:sz w:val="24"/>
          <w:szCs w:val="24"/>
        </w:rPr>
        <w:t xml:space="preserve"> </w:t>
      </w:r>
      <w:r w:rsidR="008C0140" w:rsidRPr="00D251D3">
        <w:rPr>
          <w:rFonts w:ascii="Times New Roman" w:hAnsi="Times New Roman" w:cs="Times New Roman"/>
          <w:sz w:val="24"/>
          <w:szCs w:val="24"/>
        </w:rPr>
        <w:t>noteikta informat</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v</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nol</w:t>
      </w:r>
      <w:r w:rsidR="008C0140" w:rsidRPr="00D251D3">
        <w:rPr>
          <w:rFonts w:ascii="Times New Roman" w:eastAsia="TimesNewRoman" w:hAnsi="Times New Roman" w:cs="Times New Roman"/>
          <w:sz w:val="24"/>
          <w:szCs w:val="24"/>
        </w:rPr>
        <w:t>ū</w:t>
      </w:r>
      <w:r w:rsidR="008C0140" w:rsidRPr="00D251D3">
        <w:rPr>
          <w:rFonts w:ascii="Times New Roman" w:hAnsi="Times New Roman" w:cs="Times New Roman"/>
          <w:sz w:val="24"/>
          <w:szCs w:val="24"/>
        </w:rPr>
        <w:t>k</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un nerada saska</w:t>
      </w:r>
      <w:r w:rsidR="00FB08F5">
        <w:rPr>
          <w:rFonts w:ascii="Times New Roman" w:hAnsi="Times New Roman" w:cs="Times New Roman"/>
          <w:sz w:val="24"/>
          <w:szCs w:val="24"/>
        </w:rPr>
        <w:t>ņ</w:t>
      </w:r>
      <w:r w:rsidR="008C0140" w:rsidRPr="00D251D3">
        <w:rPr>
          <w:rFonts w:ascii="Times New Roman" w:eastAsia="TimesNewRoman" w:hAnsi="Times New Roman" w:cs="Times New Roman"/>
          <w:sz w:val="24"/>
          <w:szCs w:val="24"/>
        </w:rPr>
        <w:t xml:space="preserve">ā </w:t>
      </w:r>
      <w:r w:rsidR="008C0140" w:rsidRPr="00D251D3">
        <w:rPr>
          <w:rFonts w:ascii="Times New Roman" w:hAnsi="Times New Roman" w:cs="Times New Roman"/>
          <w:sz w:val="24"/>
          <w:szCs w:val="24"/>
        </w:rPr>
        <w:t>ar L</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gumu Pus</w:t>
      </w:r>
      <w:r w:rsidR="008C0140" w:rsidRPr="00D251D3">
        <w:rPr>
          <w:rFonts w:ascii="Times New Roman" w:eastAsia="TimesNewRoman" w:hAnsi="Times New Roman" w:cs="Times New Roman"/>
          <w:sz w:val="24"/>
          <w:szCs w:val="24"/>
        </w:rPr>
        <w:t>ē</w:t>
      </w:r>
      <w:r w:rsidR="008C0140" w:rsidRPr="00D251D3">
        <w:rPr>
          <w:rFonts w:ascii="Times New Roman" w:hAnsi="Times New Roman" w:cs="Times New Roman"/>
          <w:sz w:val="24"/>
          <w:szCs w:val="24"/>
        </w:rPr>
        <w:t>m nek</w:t>
      </w:r>
      <w:r w:rsidR="008C0140" w:rsidRPr="00D251D3">
        <w:rPr>
          <w:rFonts w:ascii="Times New Roman" w:eastAsia="TimesNewRoman" w:hAnsi="Times New Roman" w:cs="Times New Roman"/>
          <w:sz w:val="24"/>
          <w:szCs w:val="24"/>
        </w:rPr>
        <w:t>ā</w:t>
      </w:r>
      <w:r w:rsidR="008C0140" w:rsidRPr="00D251D3">
        <w:rPr>
          <w:rFonts w:ascii="Times New Roman" w:hAnsi="Times New Roman" w:cs="Times New Roman"/>
          <w:sz w:val="24"/>
          <w:szCs w:val="24"/>
        </w:rPr>
        <w:t>das</w:t>
      </w:r>
      <w:r w:rsidR="00FB08F5">
        <w:rPr>
          <w:rFonts w:ascii="Times New Roman" w:hAnsi="Times New Roman" w:cs="Times New Roman"/>
          <w:sz w:val="24"/>
          <w:szCs w:val="24"/>
        </w:rPr>
        <w:t xml:space="preserve"> </w:t>
      </w:r>
      <w:r w:rsidR="008C0140" w:rsidRPr="00D251D3">
        <w:rPr>
          <w:rFonts w:ascii="Times New Roman" w:hAnsi="Times New Roman" w:cs="Times New Roman"/>
          <w:sz w:val="24"/>
          <w:szCs w:val="24"/>
        </w:rPr>
        <w:t>saist</w:t>
      </w:r>
      <w:r w:rsidR="008C0140" w:rsidRPr="00D251D3">
        <w:rPr>
          <w:rFonts w:ascii="Times New Roman" w:eastAsia="TimesNewRoman" w:hAnsi="Times New Roman" w:cs="Times New Roman"/>
          <w:sz w:val="24"/>
          <w:szCs w:val="24"/>
        </w:rPr>
        <w:t>ī</w:t>
      </w:r>
      <w:r w:rsidR="008C0140" w:rsidRPr="00D251D3">
        <w:rPr>
          <w:rFonts w:ascii="Times New Roman" w:hAnsi="Times New Roman" w:cs="Times New Roman"/>
          <w:sz w:val="24"/>
          <w:szCs w:val="24"/>
        </w:rPr>
        <w:t>bas.</w:t>
      </w:r>
    </w:p>
    <w:p w:rsidR="00FB08F5" w:rsidRDefault="00FB08F5" w:rsidP="008C0140">
      <w:pPr>
        <w:autoSpaceDE w:val="0"/>
        <w:autoSpaceDN w:val="0"/>
        <w:adjustRightInd w:val="0"/>
        <w:spacing w:after="0" w:line="240" w:lineRule="auto"/>
        <w:rPr>
          <w:rFonts w:ascii="Times New Roman" w:hAnsi="Times New Roman" w:cs="Times New Roman"/>
          <w:bCs/>
          <w:sz w:val="24"/>
          <w:szCs w:val="24"/>
        </w:rPr>
      </w:pPr>
    </w:p>
    <w:p w:rsidR="008C0140" w:rsidRPr="00FB08F5" w:rsidRDefault="008C0140" w:rsidP="00FB08F5">
      <w:pPr>
        <w:autoSpaceDE w:val="0"/>
        <w:autoSpaceDN w:val="0"/>
        <w:adjustRightInd w:val="0"/>
        <w:spacing w:after="0" w:line="240" w:lineRule="auto"/>
        <w:jc w:val="center"/>
        <w:rPr>
          <w:rFonts w:ascii="Times New Roman" w:hAnsi="Times New Roman" w:cs="Times New Roman"/>
          <w:b/>
          <w:bCs/>
          <w:sz w:val="24"/>
          <w:szCs w:val="24"/>
        </w:rPr>
      </w:pPr>
      <w:r w:rsidRPr="00FB08F5">
        <w:rPr>
          <w:rFonts w:ascii="Times New Roman" w:hAnsi="Times New Roman" w:cs="Times New Roman"/>
          <w:b/>
          <w:bCs/>
          <w:sz w:val="24"/>
          <w:szCs w:val="24"/>
        </w:rPr>
        <w:t>2. Apdrošin</w:t>
      </w:r>
      <w:r w:rsidRPr="00FB08F5">
        <w:rPr>
          <w:rFonts w:ascii="Times New Roman" w:eastAsia="TimesNewRoman,Bold" w:hAnsi="Times New Roman" w:cs="Times New Roman"/>
          <w:b/>
          <w:bCs/>
          <w:sz w:val="24"/>
          <w:szCs w:val="24"/>
        </w:rPr>
        <w:t>ā</w:t>
      </w:r>
      <w:r w:rsidRPr="00FB08F5">
        <w:rPr>
          <w:rFonts w:ascii="Times New Roman" w:hAnsi="Times New Roman" w:cs="Times New Roman"/>
          <w:b/>
          <w:bCs/>
          <w:sz w:val="24"/>
          <w:szCs w:val="24"/>
        </w:rPr>
        <w:t>juma summas un apdrošin</w:t>
      </w:r>
      <w:r w:rsidRPr="00FB08F5">
        <w:rPr>
          <w:rFonts w:ascii="Times New Roman" w:eastAsia="TimesNewRoman,Bold" w:hAnsi="Times New Roman" w:cs="Times New Roman"/>
          <w:b/>
          <w:bCs/>
          <w:sz w:val="24"/>
          <w:szCs w:val="24"/>
        </w:rPr>
        <w:t>ā</w:t>
      </w:r>
      <w:r w:rsidRPr="00FB08F5">
        <w:rPr>
          <w:rFonts w:ascii="Times New Roman" w:hAnsi="Times New Roman" w:cs="Times New Roman"/>
          <w:b/>
          <w:bCs/>
          <w:sz w:val="24"/>
          <w:szCs w:val="24"/>
        </w:rPr>
        <w:t>šanas pr</w:t>
      </w:r>
      <w:r w:rsidRPr="00FB08F5">
        <w:rPr>
          <w:rFonts w:ascii="Times New Roman" w:eastAsia="TimesNewRoman,Bold" w:hAnsi="Times New Roman" w:cs="Times New Roman"/>
          <w:b/>
          <w:bCs/>
          <w:sz w:val="24"/>
          <w:szCs w:val="24"/>
        </w:rPr>
        <w:t>ē</w:t>
      </w:r>
      <w:r w:rsidRPr="00FB08F5">
        <w:rPr>
          <w:rFonts w:ascii="Times New Roman" w:hAnsi="Times New Roman" w:cs="Times New Roman"/>
          <w:b/>
          <w:bCs/>
          <w:sz w:val="24"/>
          <w:szCs w:val="24"/>
        </w:rPr>
        <w:t>mijas</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2.1. Gada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 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pakalpojumiem (maks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šanu) vienai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tai personai, tiek noteikta atbilstoši finanšu</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__.pielikums), bet gada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 summa</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noteikta naudas summa, par kuru personu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w:t>
      </w:r>
      <w:r w:rsidRPr="00D251D3">
        <w:rPr>
          <w:rFonts w:ascii="Times New Roman" w:eastAsia="TimesNewRoman" w:hAnsi="Times New Roman" w:cs="Times New Roman"/>
          <w:sz w:val="24"/>
          <w:szCs w:val="24"/>
        </w:rPr>
        <w:t>ā</w:t>
      </w:r>
      <w:r w:rsidR="00FB08F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ir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 personas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 – atbilstoši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tehniskajam</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__.pielikums). Finanšu 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gada</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nevar tikt paaugstin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 pamatojoties uz</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jebk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diem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tiem subjekt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viem vai objekt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viem</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w:t>
      </w:r>
      <w:r w:rsidR="00FB08F5">
        <w:rPr>
          <w:rFonts w:ascii="Times New Roman" w:hAnsi="Times New Roman" w:cs="Times New Roman"/>
          <w:sz w:val="24"/>
          <w:szCs w:val="24"/>
        </w:rPr>
        <w:t>ļ</w:t>
      </w:r>
      <w:r w:rsidRPr="00D251D3">
        <w:rPr>
          <w:rFonts w:ascii="Times New Roman" w:hAnsi="Times New Roman" w:cs="Times New Roman"/>
          <w:sz w:val="24"/>
          <w:szCs w:val="24"/>
        </w:rPr>
        <w:t>iem.</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2.2. </w:t>
      </w:r>
      <w:r w:rsidR="00852155">
        <w:rPr>
          <w:rFonts w:ascii="Times New Roman" w:hAnsi="Times New Roman" w:cs="Times New Roman"/>
          <w:sz w:val="24"/>
          <w:szCs w:val="24"/>
        </w:rPr>
        <w:tab/>
      </w:r>
      <w:r w:rsidRPr="00D251D3">
        <w:rPr>
          <w:rFonts w:ascii="Times New Roman" w:hAnsi="Times New Roman" w:cs="Times New Roman"/>
          <w:sz w:val="24"/>
          <w:szCs w:val="24"/>
        </w:rPr>
        <w:t>Gada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 katrai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tai personai, ko no saviem</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dzek</w:t>
      </w:r>
      <w:r w:rsidR="00FB08F5">
        <w:rPr>
          <w:rFonts w:ascii="Times New Roman" w:hAnsi="Times New Roman" w:cs="Times New Roman"/>
          <w:sz w:val="24"/>
          <w:szCs w:val="24"/>
        </w:rPr>
        <w:t>ļ</w:t>
      </w:r>
      <w:r w:rsidRPr="00D251D3">
        <w:rPr>
          <w:rFonts w:ascii="Times New Roman" w:hAnsi="Times New Roman" w:cs="Times New Roman"/>
          <w:sz w:val="24"/>
          <w:szCs w:val="24"/>
        </w:rPr>
        <w:t>iem sedz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ir 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sarakst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p>
    <w:p w:rsidR="008C0140" w:rsidRPr="009C6145"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9C6145">
        <w:rPr>
          <w:rFonts w:ascii="Times New Roman" w:hAnsi="Times New Roman" w:cs="Times New Roman"/>
          <w:sz w:val="24"/>
          <w:szCs w:val="24"/>
        </w:rPr>
        <w:t xml:space="preserve">2.3. </w:t>
      </w:r>
      <w:r w:rsidR="00852155" w:rsidRPr="009C6145">
        <w:rPr>
          <w:rFonts w:ascii="Times New Roman" w:hAnsi="Times New Roman" w:cs="Times New Roman"/>
          <w:sz w:val="24"/>
          <w:szCs w:val="24"/>
        </w:rPr>
        <w:tab/>
      </w:r>
      <w:r w:rsidRPr="009C6145">
        <w:rPr>
          <w:rFonts w:ascii="Times New Roman" w:hAnsi="Times New Roman" w:cs="Times New Roman"/>
          <w:sz w:val="24"/>
          <w:szCs w:val="24"/>
        </w:rPr>
        <w:t>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 xml:space="preserve">JUMA </w:t>
      </w:r>
      <w:r w:rsidR="00FB08F5" w:rsidRPr="009C6145">
        <w:rPr>
          <w:rFonts w:ascii="Times New Roman" w:hAnsi="Times New Roman" w:cs="Times New Roman"/>
          <w:sz w:val="24"/>
          <w:szCs w:val="24"/>
        </w:rPr>
        <w:t>Ņ</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M</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JS p</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c L</w:t>
      </w:r>
      <w:r w:rsidRPr="009C6145">
        <w:rPr>
          <w:rFonts w:ascii="Times New Roman" w:eastAsia="TimesNewRoman" w:hAnsi="Times New Roman" w:cs="Times New Roman"/>
          <w:sz w:val="24"/>
          <w:szCs w:val="24"/>
        </w:rPr>
        <w:t>ī</w:t>
      </w:r>
      <w:r w:rsidRPr="009C6145">
        <w:rPr>
          <w:rFonts w:ascii="Times New Roman" w:hAnsi="Times New Roman" w:cs="Times New Roman"/>
          <w:sz w:val="24"/>
          <w:szCs w:val="24"/>
        </w:rPr>
        <w:t>guma nosl</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gšanas, bet ne v</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l</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k k</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30</w:t>
      </w:r>
      <w:r w:rsidR="00FB08F5" w:rsidRPr="009C6145">
        <w:rPr>
          <w:rFonts w:ascii="Times New Roman" w:hAnsi="Times New Roman" w:cs="Times New Roman"/>
          <w:sz w:val="24"/>
          <w:szCs w:val="24"/>
        </w:rPr>
        <w:t xml:space="preserve"> </w:t>
      </w:r>
      <w:r w:rsidRPr="009C6145">
        <w:rPr>
          <w:rFonts w:ascii="Times New Roman" w:hAnsi="Times New Roman" w:cs="Times New Roman"/>
          <w:sz w:val="24"/>
          <w:szCs w:val="24"/>
        </w:rPr>
        <w:t>(tr</w:t>
      </w:r>
      <w:r w:rsidRPr="009C6145">
        <w:rPr>
          <w:rFonts w:ascii="Times New Roman" w:eastAsia="TimesNewRoman" w:hAnsi="Times New Roman" w:cs="Times New Roman"/>
          <w:sz w:val="24"/>
          <w:szCs w:val="24"/>
        </w:rPr>
        <w:t>ī</w:t>
      </w:r>
      <w:r w:rsidRPr="009C6145">
        <w:rPr>
          <w:rFonts w:ascii="Times New Roman" w:hAnsi="Times New Roman" w:cs="Times New Roman"/>
          <w:sz w:val="24"/>
          <w:szCs w:val="24"/>
        </w:rPr>
        <w:t>sdesmit) dienu laik</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p</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c 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T</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JA r</w:t>
      </w:r>
      <w:r w:rsidRPr="009C6145">
        <w:rPr>
          <w:rFonts w:ascii="Times New Roman" w:eastAsia="TimesNewRoman" w:hAnsi="Times New Roman" w:cs="Times New Roman"/>
          <w:sz w:val="24"/>
          <w:szCs w:val="24"/>
        </w:rPr>
        <w:t>ē</w:t>
      </w:r>
      <w:r w:rsidR="00FB08F5" w:rsidRPr="009C6145">
        <w:rPr>
          <w:rFonts w:ascii="Times New Roman" w:eastAsia="TimesNewRoman" w:hAnsi="Times New Roman" w:cs="Times New Roman"/>
          <w:sz w:val="24"/>
          <w:szCs w:val="24"/>
        </w:rPr>
        <w:t>ķ</w:t>
      </w:r>
      <w:r w:rsidRPr="009C6145">
        <w:rPr>
          <w:rFonts w:ascii="Times New Roman" w:hAnsi="Times New Roman" w:cs="Times New Roman"/>
          <w:sz w:val="24"/>
          <w:szCs w:val="24"/>
        </w:rPr>
        <w:t>ina sa</w:t>
      </w:r>
      <w:r w:rsidR="00FB08F5" w:rsidRPr="009C6145">
        <w:rPr>
          <w:rFonts w:ascii="Times New Roman" w:hAnsi="Times New Roman" w:cs="Times New Roman"/>
          <w:sz w:val="24"/>
          <w:szCs w:val="24"/>
        </w:rPr>
        <w:t>ņ</w:t>
      </w:r>
      <w:r w:rsidRPr="009C6145">
        <w:rPr>
          <w:rFonts w:ascii="Times New Roman" w:hAnsi="Times New Roman" w:cs="Times New Roman"/>
          <w:sz w:val="24"/>
          <w:szCs w:val="24"/>
        </w:rPr>
        <w:t>emšanas br</w:t>
      </w:r>
      <w:r w:rsidRPr="009C6145">
        <w:rPr>
          <w:rFonts w:ascii="Times New Roman" w:eastAsia="TimesNewRoman" w:hAnsi="Times New Roman" w:cs="Times New Roman"/>
          <w:sz w:val="24"/>
          <w:szCs w:val="24"/>
        </w:rPr>
        <w:t>ī</w:t>
      </w:r>
      <w:r w:rsidRPr="009C6145">
        <w:rPr>
          <w:rFonts w:ascii="Times New Roman" w:hAnsi="Times New Roman" w:cs="Times New Roman"/>
          <w:sz w:val="24"/>
          <w:szCs w:val="24"/>
        </w:rPr>
        <w:t>ža,</w:t>
      </w:r>
      <w:r w:rsidR="00FB08F5" w:rsidRPr="009C6145">
        <w:rPr>
          <w:rFonts w:ascii="Times New Roman" w:hAnsi="Times New Roman" w:cs="Times New Roman"/>
          <w:sz w:val="24"/>
          <w:szCs w:val="24"/>
        </w:rPr>
        <w:t xml:space="preserve"> </w:t>
      </w:r>
      <w:r w:rsidRPr="009C6145">
        <w:rPr>
          <w:rFonts w:ascii="Times New Roman" w:hAnsi="Times New Roman" w:cs="Times New Roman"/>
          <w:sz w:val="24"/>
          <w:szCs w:val="24"/>
        </w:rPr>
        <w:t>samaks</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šanas pr</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mijas da</w:t>
      </w:r>
      <w:r w:rsidR="00FB08F5" w:rsidRPr="009C6145">
        <w:rPr>
          <w:rFonts w:ascii="Times New Roman" w:hAnsi="Times New Roman" w:cs="Times New Roman"/>
          <w:sz w:val="24"/>
          <w:szCs w:val="24"/>
        </w:rPr>
        <w:t>ļ</w:t>
      </w:r>
      <w:r w:rsidRPr="009C6145">
        <w:rPr>
          <w:rFonts w:ascii="Times New Roman" w:hAnsi="Times New Roman" w:cs="Times New Roman"/>
          <w:sz w:val="24"/>
          <w:szCs w:val="24"/>
        </w:rPr>
        <w:t>u, kas ir 70 (septi</w:t>
      </w:r>
      <w:r w:rsidR="00FB08F5" w:rsidRPr="009C6145">
        <w:rPr>
          <w:rFonts w:ascii="Times New Roman" w:hAnsi="Times New Roman" w:cs="Times New Roman"/>
          <w:sz w:val="24"/>
          <w:szCs w:val="24"/>
        </w:rPr>
        <w:t>ņ</w:t>
      </w:r>
      <w:r w:rsidRPr="009C6145">
        <w:rPr>
          <w:rFonts w:ascii="Times New Roman" w:hAnsi="Times New Roman" w:cs="Times New Roman"/>
          <w:sz w:val="24"/>
          <w:szCs w:val="24"/>
        </w:rPr>
        <w:t>desmit) % apm</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r</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no</w:t>
      </w:r>
      <w:r w:rsidR="00FB08F5" w:rsidRPr="009C6145">
        <w:rPr>
          <w:rFonts w:ascii="Times New Roman" w:hAnsi="Times New Roman" w:cs="Times New Roman"/>
          <w:sz w:val="24"/>
          <w:szCs w:val="24"/>
        </w:rPr>
        <w:t xml:space="preserve"> </w:t>
      </w:r>
      <w:r w:rsidRPr="009C6145">
        <w:rPr>
          <w:rFonts w:ascii="Times New Roman" w:hAnsi="Times New Roman" w:cs="Times New Roman"/>
          <w:sz w:val="24"/>
          <w:szCs w:val="24"/>
        </w:rPr>
        <w:t>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T</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JA Finanšu pied</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v</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jum</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nor</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d</w:t>
      </w:r>
      <w:r w:rsidRPr="009C6145">
        <w:rPr>
          <w:rFonts w:ascii="Times New Roman" w:eastAsia="TimesNewRoman" w:hAnsi="Times New Roman" w:cs="Times New Roman"/>
          <w:sz w:val="24"/>
          <w:szCs w:val="24"/>
        </w:rPr>
        <w:t>ī</w:t>
      </w:r>
      <w:r w:rsidRPr="009C6145">
        <w:rPr>
          <w:rFonts w:ascii="Times New Roman" w:hAnsi="Times New Roman" w:cs="Times New Roman"/>
          <w:sz w:val="24"/>
          <w:szCs w:val="24"/>
        </w:rPr>
        <w:t>t</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s l</w:t>
      </w:r>
      <w:r w:rsidRPr="009C6145">
        <w:rPr>
          <w:rFonts w:ascii="Times New Roman" w:eastAsia="TimesNewRoman" w:hAnsi="Times New Roman" w:cs="Times New Roman"/>
          <w:sz w:val="24"/>
          <w:szCs w:val="24"/>
        </w:rPr>
        <w:t>ī</w:t>
      </w:r>
      <w:r w:rsidRPr="009C6145">
        <w:rPr>
          <w:rFonts w:ascii="Times New Roman" w:hAnsi="Times New Roman" w:cs="Times New Roman"/>
          <w:sz w:val="24"/>
          <w:szCs w:val="24"/>
        </w:rPr>
        <w:t>gumcenas, atbilstoši</w:t>
      </w:r>
      <w:r w:rsidR="00FB08F5" w:rsidRPr="009C6145">
        <w:rPr>
          <w:rFonts w:ascii="Times New Roman" w:hAnsi="Times New Roman" w:cs="Times New Roman"/>
          <w:sz w:val="24"/>
          <w:szCs w:val="24"/>
        </w:rPr>
        <w:t xml:space="preserve"> </w:t>
      </w:r>
      <w:r w:rsidRPr="009C6145">
        <w:rPr>
          <w:rFonts w:ascii="Times New Roman" w:hAnsi="Times New Roman" w:cs="Times New Roman"/>
          <w:sz w:val="24"/>
          <w:szCs w:val="24"/>
        </w:rPr>
        <w:t>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to personu sarakstam. 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T</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JS iesniedz</w:t>
      </w:r>
      <w:r w:rsidR="00FB08F5" w:rsidRPr="009C6145">
        <w:rPr>
          <w:rFonts w:ascii="Times New Roman" w:hAnsi="Times New Roman" w:cs="Times New Roman"/>
          <w:sz w:val="24"/>
          <w:szCs w:val="24"/>
        </w:rPr>
        <w:t xml:space="preserve"> </w:t>
      </w:r>
      <w:r w:rsidRPr="009C6145">
        <w:rPr>
          <w:rFonts w:ascii="Times New Roman" w:hAnsi="Times New Roman" w:cs="Times New Roman"/>
          <w:sz w:val="24"/>
          <w:szCs w:val="24"/>
        </w:rPr>
        <w:t>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 xml:space="preserve">JUMA </w:t>
      </w:r>
      <w:r w:rsidR="00FB08F5" w:rsidRPr="009C6145">
        <w:rPr>
          <w:rFonts w:ascii="Times New Roman" w:eastAsia="TimesNewRoman" w:hAnsi="Times New Roman" w:cs="Times New Roman"/>
          <w:sz w:val="24"/>
          <w:szCs w:val="24"/>
        </w:rPr>
        <w:t>Ņ</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M</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JAM r</w:t>
      </w:r>
      <w:r w:rsidRPr="009C6145">
        <w:rPr>
          <w:rFonts w:ascii="Times New Roman" w:eastAsia="TimesNewRoman" w:hAnsi="Times New Roman" w:cs="Times New Roman"/>
          <w:sz w:val="24"/>
          <w:szCs w:val="24"/>
        </w:rPr>
        <w:t>ē</w:t>
      </w:r>
      <w:r w:rsidR="00FB08F5" w:rsidRPr="009C6145">
        <w:rPr>
          <w:rFonts w:ascii="Times New Roman" w:eastAsia="TimesNewRoman" w:hAnsi="Times New Roman" w:cs="Times New Roman"/>
          <w:sz w:val="24"/>
          <w:szCs w:val="24"/>
        </w:rPr>
        <w:t>ķ</w:t>
      </w:r>
      <w:r w:rsidRPr="009C6145">
        <w:rPr>
          <w:rFonts w:ascii="Times New Roman" w:hAnsi="Times New Roman" w:cs="Times New Roman"/>
          <w:sz w:val="24"/>
          <w:szCs w:val="24"/>
        </w:rPr>
        <w:t>inu kop</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ar Polisi vai Polises pielikumiem.</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9C6145">
        <w:rPr>
          <w:rFonts w:ascii="Times New Roman" w:hAnsi="Times New Roman" w:cs="Times New Roman"/>
          <w:sz w:val="24"/>
          <w:szCs w:val="24"/>
        </w:rPr>
        <w:t xml:space="preserve">2.4. </w:t>
      </w:r>
      <w:r w:rsidR="00852155" w:rsidRPr="009C6145">
        <w:rPr>
          <w:rFonts w:ascii="Times New Roman" w:hAnsi="Times New Roman" w:cs="Times New Roman"/>
          <w:sz w:val="24"/>
          <w:szCs w:val="24"/>
        </w:rPr>
        <w:tab/>
      </w:r>
      <w:r w:rsidRPr="009C6145">
        <w:rPr>
          <w:rFonts w:ascii="Times New Roman" w:hAnsi="Times New Roman" w:cs="Times New Roman"/>
          <w:sz w:val="24"/>
          <w:szCs w:val="24"/>
        </w:rPr>
        <w:t>Otru 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šanas pr</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mijas da</w:t>
      </w:r>
      <w:r w:rsidR="00FB08F5" w:rsidRPr="009C6145">
        <w:rPr>
          <w:rFonts w:ascii="Times New Roman" w:hAnsi="Times New Roman" w:cs="Times New Roman"/>
          <w:sz w:val="24"/>
          <w:szCs w:val="24"/>
        </w:rPr>
        <w:t>ļ</w:t>
      </w:r>
      <w:r w:rsidRPr="009C6145">
        <w:rPr>
          <w:rFonts w:ascii="Times New Roman" w:hAnsi="Times New Roman" w:cs="Times New Roman"/>
          <w:sz w:val="24"/>
          <w:szCs w:val="24"/>
        </w:rPr>
        <w:t>u APDROŠIN</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 xml:space="preserve">JUMA </w:t>
      </w:r>
      <w:r w:rsidR="00FB08F5" w:rsidRPr="009C6145">
        <w:rPr>
          <w:rFonts w:ascii="Times New Roman" w:hAnsi="Times New Roman" w:cs="Times New Roman"/>
          <w:sz w:val="24"/>
          <w:szCs w:val="24"/>
        </w:rPr>
        <w:t>Ņ</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M</w:t>
      </w:r>
      <w:r w:rsidR="00FB08F5" w:rsidRPr="009C6145">
        <w:rPr>
          <w:rFonts w:ascii="Times New Roman" w:hAnsi="Times New Roman" w:cs="Times New Roman"/>
          <w:sz w:val="24"/>
          <w:szCs w:val="24"/>
        </w:rPr>
        <w:t>Ē</w:t>
      </w:r>
      <w:r w:rsidRPr="009C6145">
        <w:rPr>
          <w:rFonts w:ascii="Times New Roman" w:hAnsi="Times New Roman" w:cs="Times New Roman"/>
          <w:sz w:val="24"/>
          <w:szCs w:val="24"/>
        </w:rPr>
        <w:t>JS samaks</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l</w:t>
      </w:r>
      <w:r w:rsidRPr="009C6145">
        <w:rPr>
          <w:rFonts w:ascii="Times New Roman" w:eastAsia="TimesNewRoman" w:hAnsi="Times New Roman" w:cs="Times New Roman"/>
          <w:sz w:val="24"/>
          <w:szCs w:val="24"/>
        </w:rPr>
        <w:t>ī</w:t>
      </w:r>
      <w:r w:rsidRPr="009C6145">
        <w:rPr>
          <w:rFonts w:ascii="Times New Roman" w:hAnsi="Times New Roman" w:cs="Times New Roman"/>
          <w:sz w:val="24"/>
          <w:szCs w:val="24"/>
        </w:rPr>
        <w:t>dz</w:t>
      </w:r>
      <w:r w:rsidR="00FB08F5" w:rsidRPr="009C6145">
        <w:rPr>
          <w:rFonts w:ascii="Times New Roman" w:hAnsi="Times New Roman" w:cs="Times New Roman"/>
          <w:sz w:val="24"/>
          <w:szCs w:val="24"/>
        </w:rPr>
        <w:t xml:space="preserve"> </w:t>
      </w:r>
      <w:r w:rsidRPr="009C6145">
        <w:rPr>
          <w:rFonts w:ascii="Times New Roman" w:hAnsi="Times New Roman" w:cs="Times New Roman"/>
          <w:sz w:val="24"/>
          <w:szCs w:val="24"/>
        </w:rPr>
        <w:t>201</w:t>
      </w:r>
      <w:r w:rsidR="009C6145" w:rsidRPr="009C6145">
        <w:rPr>
          <w:rFonts w:ascii="Times New Roman" w:hAnsi="Times New Roman" w:cs="Times New Roman"/>
          <w:sz w:val="24"/>
          <w:szCs w:val="24"/>
        </w:rPr>
        <w:t>5</w:t>
      </w:r>
      <w:r w:rsidRPr="009C6145">
        <w:rPr>
          <w:rFonts w:ascii="Times New Roman" w:hAnsi="Times New Roman" w:cs="Times New Roman"/>
          <w:sz w:val="24"/>
          <w:szCs w:val="24"/>
        </w:rPr>
        <w:t>.gada ___.__________, ne v</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l</w:t>
      </w:r>
      <w:r w:rsidRPr="009C6145">
        <w:rPr>
          <w:rFonts w:ascii="Times New Roman" w:eastAsia="TimesNewRoman" w:hAnsi="Times New Roman" w:cs="Times New Roman"/>
          <w:sz w:val="24"/>
          <w:szCs w:val="24"/>
        </w:rPr>
        <w:t>ā</w:t>
      </w:r>
      <w:r w:rsidRPr="009C6145">
        <w:rPr>
          <w:rFonts w:ascii="Times New Roman" w:hAnsi="Times New Roman" w:cs="Times New Roman"/>
          <w:sz w:val="24"/>
          <w:szCs w:val="24"/>
        </w:rPr>
        <w:t>k k</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60 (sešdesmit) dienu laik</w:t>
      </w:r>
      <w:r w:rsidRPr="009C6145">
        <w:rPr>
          <w:rFonts w:ascii="Times New Roman" w:eastAsia="TimesNewRoman" w:hAnsi="Times New Roman" w:cs="Times New Roman"/>
          <w:sz w:val="24"/>
          <w:szCs w:val="24"/>
        </w:rPr>
        <w:t xml:space="preserve">ā </w:t>
      </w:r>
      <w:r w:rsidRPr="009C6145">
        <w:rPr>
          <w:rFonts w:ascii="Times New Roman" w:hAnsi="Times New Roman" w:cs="Times New Roman"/>
          <w:sz w:val="24"/>
          <w:szCs w:val="24"/>
        </w:rPr>
        <w:t>p</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c l</w:t>
      </w:r>
      <w:r w:rsidRPr="009C6145">
        <w:rPr>
          <w:rFonts w:ascii="Times New Roman" w:eastAsia="TimesNewRoman" w:hAnsi="Times New Roman" w:cs="Times New Roman"/>
          <w:sz w:val="24"/>
          <w:szCs w:val="24"/>
        </w:rPr>
        <w:t>ī</w:t>
      </w:r>
      <w:r w:rsidRPr="009C6145">
        <w:rPr>
          <w:rFonts w:ascii="Times New Roman" w:hAnsi="Times New Roman" w:cs="Times New Roman"/>
          <w:sz w:val="24"/>
          <w:szCs w:val="24"/>
        </w:rPr>
        <w:t>guma</w:t>
      </w:r>
      <w:r w:rsidR="00FB08F5" w:rsidRPr="009C6145">
        <w:rPr>
          <w:rFonts w:ascii="Times New Roman" w:hAnsi="Times New Roman" w:cs="Times New Roman"/>
          <w:sz w:val="24"/>
          <w:szCs w:val="24"/>
        </w:rPr>
        <w:t xml:space="preserve"> </w:t>
      </w:r>
      <w:r w:rsidRPr="009C6145">
        <w:rPr>
          <w:rFonts w:ascii="Times New Roman" w:hAnsi="Times New Roman" w:cs="Times New Roman"/>
          <w:sz w:val="24"/>
          <w:szCs w:val="24"/>
        </w:rPr>
        <w:t>nosl</w:t>
      </w:r>
      <w:r w:rsidRPr="009C6145">
        <w:rPr>
          <w:rFonts w:ascii="Times New Roman" w:eastAsia="TimesNewRoman" w:hAnsi="Times New Roman" w:cs="Times New Roman"/>
          <w:sz w:val="24"/>
          <w:szCs w:val="24"/>
        </w:rPr>
        <w:t>ē</w:t>
      </w:r>
      <w:r w:rsidRPr="009C6145">
        <w:rPr>
          <w:rFonts w:ascii="Times New Roman" w:hAnsi="Times New Roman" w:cs="Times New Roman"/>
          <w:sz w:val="24"/>
          <w:szCs w:val="24"/>
        </w:rPr>
        <w:t>gšanas.</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2.5. Pievienojot darbiniekus, kas papildus iek</w:t>
      </w:r>
      <w:r w:rsidR="00FB08F5">
        <w:rPr>
          <w:rFonts w:ascii="Times New Roman" w:hAnsi="Times New Roman" w:cs="Times New Roman"/>
          <w:sz w:val="24"/>
          <w:szCs w:val="24"/>
        </w:rPr>
        <w:t>ļ</w:t>
      </w:r>
      <w:r w:rsidRPr="00D251D3">
        <w:rPr>
          <w:rFonts w:ascii="Times New Roman" w:hAnsi="Times New Roman" w:cs="Times New Roman"/>
          <w:sz w:val="24"/>
          <w:szCs w:val="24"/>
        </w:rPr>
        <w:t>aujami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mo personu sarakst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mijas samaksu veic par pilnu</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atlikušo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periodu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polises beig</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2.6. </w:t>
      </w:r>
      <w:r w:rsidR="00852155">
        <w:rPr>
          <w:rFonts w:ascii="Times New Roman" w:hAnsi="Times New Roman" w:cs="Times New Roman"/>
          <w:sz w:val="24"/>
          <w:szCs w:val="24"/>
        </w:rPr>
        <w:tab/>
      </w:r>
      <w:r w:rsidRPr="00D251D3">
        <w:rPr>
          <w:rFonts w:ascii="Times New Roman" w:hAnsi="Times New Roman" w:cs="Times New Roman"/>
          <w:sz w:val="24"/>
          <w:szCs w:val="24"/>
        </w:rPr>
        <w:t>R</w:t>
      </w:r>
      <w:r w:rsidRPr="00D251D3">
        <w:rPr>
          <w:rFonts w:ascii="Times New Roman" w:eastAsia="TimesNewRoman" w:hAnsi="Times New Roman" w:cs="Times New Roman"/>
          <w:sz w:val="24"/>
          <w:szCs w:val="24"/>
        </w:rPr>
        <w:t>ē</w:t>
      </w:r>
      <w:r w:rsidR="00FB08F5">
        <w:rPr>
          <w:rFonts w:ascii="Times New Roman" w:eastAsia="TimesNewRoman" w:hAnsi="Times New Roman" w:cs="Times New Roman"/>
          <w:sz w:val="24"/>
          <w:szCs w:val="24"/>
        </w:rPr>
        <w:t>ķ</w:t>
      </w:r>
      <w:r w:rsidRPr="00D251D3">
        <w:rPr>
          <w:rFonts w:ascii="Times New Roman" w:hAnsi="Times New Roman" w:cs="Times New Roman"/>
          <w:sz w:val="24"/>
          <w:szCs w:val="24"/>
        </w:rPr>
        <w:t>ins tiek uzskat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ts par samaks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tu 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 kad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 ir</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veicis bankas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rskait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jumu uz r</w:t>
      </w:r>
      <w:r w:rsidRPr="00D251D3">
        <w:rPr>
          <w:rFonts w:ascii="Times New Roman" w:eastAsia="TimesNewRoman" w:hAnsi="Times New Roman" w:cs="Times New Roman"/>
          <w:sz w:val="24"/>
          <w:szCs w:val="24"/>
        </w:rPr>
        <w:t>ē</w:t>
      </w:r>
      <w:r w:rsidR="00FB08F5">
        <w:rPr>
          <w:rFonts w:ascii="Times New Roman" w:eastAsia="TimesNewRoman" w:hAnsi="Times New Roman" w:cs="Times New Roman"/>
          <w:sz w:val="24"/>
          <w:szCs w:val="24"/>
        </w:rPr>
        <w:t>ķ</w:t>
      </w:r>
      <w:r w:rsidRPr="00D251D3">
        <w:rPr>
          <w:rFonts w:ascii="Times New Roman" w:hAnsi="Times New Roman" w:cs="Times New Roman"/>
          <w:sz w:val="24"/>
          <w:szCs w:val="24"/>
        </w:rPr>
        <w:t>in</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bankas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kontu.</w:t>
      </w:r>
    </w:p>
    <w:p w:rsidR="008C0140" w:rsidRPr="00D251D3" w:rsidRDefault="008C0140" w:rsidP="00FB08F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2.7. </w:t>
      </w:r>
      <w:r w:rsidR="00852155">
        <w:rPr>
          <w:rFonts w:ascii="Times New Roman" w:hAnsi="Times New Roman" w:cs="Times New Roman"/>
          <w:sz w:val="24"/>
          <w:szCs w:val="24"/>
        </w:rPr>
        <w:tab/>
      </w:r>
      <w:r w:rsidRPr="00D251D3">
        <w:rPr>
          <w:rFonts w:ascii="Times New Roman" w:hAnsi="Times New Roman" w:cs="Times New Roman"/>
          <w:sz w:val="24"/>
          <w:szCs w:val="24"/>
        </w:rPr>
        <w:t>Gada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miju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persona, kas ieg</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jas</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papildprogrammas, sedz no saviem person</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gajiem finanšu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dzek</w:t>
      </w:r>
      <w:r w:rsidR="00FB08F5">
        <w:rPr>
          <w:rFonts w:ascii="Times New Roman" w:hAnsi="Times New Roman" w:cs="Times New Roman"/>
          <w:sz w:val="24"/>
          <w:szCs w:val="24"/>
        </w:rPr>
        <w:t>ļ</w:t>
      </w:r>
      <w:r w:rsidRPr="00D251D3">
        <w:rPr>
          <w:rFonts w:ascii="Times New Roman" w:hAnsi="Times New Roman" w:cs="Times New Roman"/>
          <w:sz w:val="24"/>
          <w:szCs w:val="24"/>
        </w:rPr>
        <w:t>iem ar</w:t>
      </w:r>
      <w:r w:rsidR="00FB08F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FB08F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starpniec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vai person</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gi.</w:t>
      </w:r>
    </w:p>
    <w:p w:rsidR="00FB08F5" w:rsidRDefault="00FB08F5" w:rsidP="008C0140">
      <w:pPr>
        <w:autoSpaceDE w:val="0"/>
        <w:autoSpaceDN w:val="0"/>
        <w:adjustRightInd w:val="0"/>
        <w:spacing w:after="0" w:line="240" w:lineRule="auto"/>
        <w:rPr>
          <w:rFonts w:ascii="Times New Roman" w:hAnsi="Times New Roman" w:cs="Times New Roman"/>
          <w:bCs/>
          <w:sz w:val="24"/>
          <w:szCs w:val="24"/>
        </w:rPr>
      </w:pPr>
    </w:p>
    <w:p w:rsidR="008C0140" w:rsidRPr="00852155" w:rsidRDefault="008C0140" w:rsidP="00852155">
      <w:pPr>
        <w:autoSpaceDE w:val="0"/>
        <w:autoSpaceDN w:val="0"/>
        <w:adjustRightInd w:val="0"/>
        <w:spacing w:after="0" w:line="240" w:lineRule="auto"/>
        <w:jc w:val="center"/>
        <w:rPr>
          <w:rFonts w:ascii="Times New Roman" w:hAnsi="Times New Roman" w:cs="Times New Roman"/>
          <w:b/>
          <w:bCs/>
          <w:sz w:val="24"/>
          <w:szCs w:val="24"/>
        </w:rPr>
      </w:pPr>
      <w:r w:rsidRPr="00852155">
        <w:rPr>
          <w:rFonts w:ascii="Times New Roman" w:hAnsi="Times New Roman" w:cs="Times New Roman"/>
          <w:b/>
          <w:bCs/>
          <w:sz w:val="24"/>
          <w:szCs w:val="24"/>
        </w:rPr>
        <w:t>3. APDROŠIN</w:t>
      </w:r>
      <w:r w:rsidRPr="00852155">
        <w:rPr>
          <w:rFonts w:ascii="Times New Roman" w:eastAsia="TimesNewRoman,Bold" w:hAnsi="Times New Roman" w:cs="Times New Roman"/>
          <w:b/>
          <w:bCs/>
          <w:sz w:val="24"/>
          <w:szCs w:val="24"/>
        </w:rPr>
        <w:t>Ā</w:t>
      </w:r>
      <w:r w:rsidRPr="00852155">
        <w:rPr>
          <w:rFonts w:ascii="Times New Roman" w:hAnsi="Times New Roman" w:cs="Times New Roman"/>
          <w:b/>
          <w:bCs/>
          <w:sz w:val="24"/>
          <w:szCs w:val="24"/>
        </w:rPr>
        <w:t>T</w:t>
      </w:r>
      <w:r w:rsidRPr="00852155">
        <w:rPr>
          <w:rFonts w:ascii="Times New Roman" w:eastAsia="TimesNewRoman,Bold" w:hAnsi="Times New Roman" w:cs="Times New Roman"/>
          <w:b/>
          <w:bCs/>
          <w:sz w:val="24"/>
          <w:szCs w:val="24"/>
        </w:rPr>
        <w:t>Ā</w:t>
      </w:r>
      <w:r w:rsidRPr="00852155">
        <w:rPr>
          <w:rFonts w:ascii="Times New Roman" w:hAnsi="Times New Roman" w:cs="Times New Roman"/>
          <w:b/>
          <w:bCs/>
          <w:sz w:val="24"/>
          <w:szCs w:val="24"/>
        </w:rPr>
        <w:t>JA un APDROŠIN</w:t>
      </w:r>
      <w:r w:rsidRPr="00852155">
        <w:rPr>
          <w:rFonts w:ascii="Times New Roman" w:eastAsia="TimesNewRoman,Bold" w:hAnsi="Times New Roman" w:cs="Times New Roman"/>
          <w:b/>
          <w:bCs/>
          <w:sz w:val="24"/>
          <w:szCs w:val="24"/>
        </w:rPr>
        <w:t>Ā</w:t>
      </w:r>
      <w:r w:rsidRPr="00852155">
        <w:rPr>
          <w:rFonts w:ascii="Times New Roman" w:hAnsi="Times New Roman" w:cs="Times New Roman"/>
          <w:b/>
          <w:bCs/>
          <w:sz w:val="24"/>
          <w:szCs w:val="24"/>
        </w:rPr>
        <w:t xml:space="preserve">JUMA </w:t>
      </w:r>
      <w:r w:rsidR="00852155">
        <w:rPr>
          <w:rFonts w:ascii="Times New Roman" w:hAnsi="Times New Roman" w:cs="Times New Roman"/>
          <w:b/>
          <w:bCs/>
          <w:sz w:val="24"/>
          <w:szCs w:val="24"/>
        </w:rPr>
        <w:t>Ņ</w:t>
      </w:r>
      <w:r w:rsidRPr="00852155">
        <w:rPr>
          <w:rFonts w:ascii="Times New Roman" w:eastAsia="TimesNewRoman,Bold" w:hAnsi="Times New Roman" w:cs="Times New Roman"/>
          <w:b/>
          <w:bCs/>
          <w:sz w:val="24"/>
          <w:szCs w:val="24"/>
        </w:rPr>
        <w:t>Ē</w:t>
      </w:r>
      <w:r w:rsidRPr="00852155">
        <w:rPr>
          <w:rFonts w:ascii="Times New Roman" w:hAnsi="Times New Roman" w:cs="Times New Roman"/>
          <w:b/>
          <w:bCs/>
          <w:sz w:val="24"/>
          <w:szCs w:val="24"/>
        </w:rPr>
        <w:t>M</w:t>
      </w:r>
      <w:r w:rsidRPr="00852155">
        <w:rPr>
          <w:rFonts w:ascii="Times New Roman" w:eastAsia="TimesNewRoman,Bold" w:hAnsi="Times New Roman" w:cs="Times New Roman"/>
          <w:b/>
          <w:bCs/>
          <w:sz w:val="24"/>
          <w:szCs w:val="24"/>
        </w:rPr>
        <w:t>Ē</w:t>
      </w:r>
      <w:r w:rsidRPr="00852155">
        <w:rPr>
          <w:rFonts w:ascii="Times New Roman" w:hAnsi="Times New Roman" w:cs="Times New Roman"/>
          <w:b/>
          <w:bCs/>
          <w:sz w:val="24"/>
          <w:szCs w:val="24"/>
        </w:rPr>
        <w:t>JA</w:t>
      </w:r>
      <w:r w:rsidR="00852155">
        <w:rPr>
          <w:rFonts w:ascii="Times New Roman" w:hAnsi="Times New Roman" w:cs="Times New Roman"/>
          <w:b/>
          <w:bCs/>
          <w:sz w:val="24"/>
          <w:szCs w:val="24"/>
        </w:rPr>
        <w:t xml:space="preserve"> </w:t>
      </w:r>
      <w:r w:rsidRPr="00852155">
        <w:rPr>
          <w:rFonts w:ascii="Times New Roman" w:hAnsi="Times New Roman" w:cs="Times New Roman"/>
          <w:b/>
          <w:bCs/>
          <w:sz w:val="24"/>
          <w:szCs w:val="24"/>
        </w:rPr>
        <w:t>papildu ties</w:t>
      </w:r>
      <w:r w:rsidRPr="00852155">
        <w:rPr>
          <w:rFonts w:ascii="Times New Roman" w:eastAsia="TimesNewRoman,Bold" w:hAnsi="Times New Roman" w:cs="Times New Roman"/>
          <w:b/>
          <w:bCs/>
          <w:sz w:val="24"/>
          <w:szCs w:val="24"/>
        </w:rPr>
        <w:t>ī</w:t>
      </w:r>
      <w:r w:rsidRPr="00852155">
        <w:rPr>
          <w:rFonts w:ascii="Times New Roman" w:hAnsi="Times New Roman" w:cs="Times New Roman"/>
          <w:b/>
          <w:bCs/>
          <w:sz w:val="24"/>
          <w:szCs w:val="24"/>
        </w:rPr>
        <w:t>bas un pien</w:t>
      </w:r>
      <w:r w:rsidRPr="00852155">
        <w:rPr>
          <w:rFonts w:ascii="Times New Roman" w:eastAsia="TimesNewRoman,Bold" w:hAnsi="Times New Roman" w:cs="Times New Roman"/>
          <w:b/>
          <w:bCs/>
          <w:sz w:val="24"/>
          <w:szCs w:val="24"/>
        </w:rPr>
        <w:t>ā</w:t>
      </w:r>
      <w:r w:rsidRPr="00852155">
        <w:rPr>
          <w:rFonts w:ascii="Times New Roman" w:hAnsi="Times New Roman" w:cs="Times New Roman"/>
          <w:b/>
          <w:bCs/>
          <w:sz w:val="24"/>
          <w:szCs w:val="24"/>
        </w:rPr>
        <w:t>kumi</w:t>
      </w:r>
    </w:p>
    <w:p w:rsidR="008C0140" w:rsidRPr="00D251D3" w:rsidRDefault="008C0140" w:rsidP="00852155">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3.1.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3.1.1. izsniedz katrai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tajai personai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iepriekš sagatavoto</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un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iesniegto individu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lo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karti, tai skait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detaliz</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tu Programmu aprakstu;</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3.1.2. vienu reizi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nes</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katra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neša ____ datumam) rakstiski pazi</w:t>
      </w:r>
      <w:r w:rsidR="00852155">
        <w:rPr>
          <w:rFonts w:ascii="Times New Roman" w:eastAsia="TimesNewRoman" w:hAnsi="Times New Roman" w:cs="Times New Roman"/>
          <w:sz w:val="24"/>
          <w:szCs w:val="24"/>
        </w:rPr>
        <w:t>ņ</w:t>
      </w:r>
      <w:r w:rsidRPr="00D251D3">
        <w:rPr>
          <w:rFonts w:ascii="Times New Roman" w:hAnsi="Times New Roman" w:cs="Times New Roman"/>
          <w:sz w:val="24"/>
          <w:szCs w:val="24"/>
        </w:rPr>
        <w:t>o</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par nepieciešamajiem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saraksta</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groz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jumiem.</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3.1.3. ja tiek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rtraukta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polise, vienlaikus ar</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pazi</w:t>
      </w:r>
      <w:r w:rsidR="00852155">
        <w:rPr>
          <w:rFonts w:ascii="Times New Roman" w:hAnsi="Times New Roman" w:cs="Times New Roman"/>
          <w:sz w:val="24"/>
          <w:szCs w:val="24"/>
        </w:rPr>
        <w:t>ņ</w:t>
      </w:r>
      <w:r w:rsidRPr="00D251D3">
        <w:rPr>
          <w:rFonts w:ascii="Times New Roman" w:hAnsi="Times New Roman" w:cs="Times New Roman"/>
          <w:sz w:val="24"/>
          <w:szCs w:val="24"/>
        </w:rPr>
        <w:t>ojumu iesniedz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individu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karti;</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3.1.4. ne 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neša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 individu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lo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karšu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sa</w:t>
      </w:r>
      <w:r w:rsidR="00852155">
        <w:rPr>
          <w:rFonts w:ascii="Times New Roman" w:hAnsi="Times New Roman" w:cs="Times New Roman"/>
          <w:sz w:val="24"/>
          <w:szCs w:val="24"/>
        </w:rPr>
        <w:t>ņ</w:t>
      </w:r>
      <w:r w:rsidRPr="00D251D3">
        <w:rPr>
          <w:rFonts w:ascii="Times New Roman" w:hAnsi="Times New Roman" w:cs="Times New Roman"/>
          <w:sz w:val="24"/>
          <w:szCs w:val="24"/>
        </w:rPr>
        <w:t>emšanas dienas iesniedz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aizpild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tus rakstiskus apliecin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jumus, ka 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ir iepaz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stin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tas ar individu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kartes lietošanas 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Parakstot šo apliecin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 saska</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 xml:space="preserve">ar </w:t>
      </w:r>
      <w:r w:rsidRPr="00D251D3">
        <w:rPr>
          <w:rFonts w:ascii="Times New Roman" w:hAnsi="Times New Roman" w:cs="Times New Roman"/>
          <w:sz w:val="24"/>
          <w:szCs w:val="24"/>
        </w:rPr>
        <w:lastRenderedPageBreak/>
        <w:t>Fizisko personu datu aizsardz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likumu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pilnvaro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sist</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mas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rzini un personas datu operatoru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sa</w:t>
      </w:r>
      <w:r w:rsidR="00852155">
        <w:rPr>
          <w:rFonts w:ascii="Times New Roman" w:hAnsi="Times New Roman" w:cs="Times New Roman"/>
          <w:sz w:val="24"/>
          <w:szCs w:val="24"/>
        </w:rPr>
        <w:t>ņ</w:t>
      </w:r>
      <w:r w:rsidRPr="00D251D3">
        <w:rPr>
          <w:rFonts w:ascii="Times New Roman" w:hAnsi="Times New Roman" w:cs="Times New Roman"/>
          <w:sz w:val="24"/>
          <w:szCs w:val="24"/>
        </w:rPr>
        <w:t>emt no cit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juridisk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vai fizisk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person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datus, k</w:t>
      </w:r>
      <w:r w:rsidRPr="00D251D3">
        <w:rPr>
          <w:rFonts w:ascii="Times New Roman" w:eastAsia="TimesNewRoman" w:hAnsi="Times New Roman" w:cs="Times New Roman"/>
          <w:sz w:val="24"/>
          <w:szCs w:val="24"/>
        </w:rPr>
        <w:t>ā</w:t>
      </w:r>
      <w:r w:rsidR="0085215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tos apstr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 tai skait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sensit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vos personas datus un personas identifik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cijas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(klasifik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cijas) kodus, ar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r</w:t>
      </w:r>
      <w:r w:rsidR="00852155">
        <w:rPr>
          <w:rFonts w:ascii="Times New Roman" w:hAnsi="Times New Roman" w:cs="Times New Roman"/>
          <w:sz w:val="24"/>
          <w:szCs w:val="24"/>
        </w:rPr>
        <w:t>ķ</w:t>
      </w:r>
      <w:r w:rsidRPr="00D251D3">
        <w:rPr>
          <w:rFonts w:ascii="Times New Roman" w:hAnsi="Times New Roman" w:cs="Times New Roman"/>
          <w:sz w:val="24"/>
          <w:szCs w:val="24"/>
        </w:rPr>
        <w:t>i nodrošin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izpildi;</w:t>
      </w:r>
    </w:p>
    <w:p w:rsidR="00852155" w:rsidRDefault="008C0140" w:rsidP="00852155">
      <w:pPr>
        <w:autoSpaceDE w:val="0"/>
        <w:autoSpaceDN w:val="0"/>
        <w:adjustRightInd w:val="0"/>
        <w:spacing w:after="0" w:line="240" w:lineRule="auto"/>
        <w:ind w:left="993" w:hanging="567"/>
        <w:rPr>
          <w:rFonts w:ascii="Times New Roman" w:hAnsi="Times New Roman" w:cs="Times New Roman"/>
          <w:sz w:val="24"/>
          <w:szCs w:val="24"/>
        </w:rPr>
      </w:pPr>
      <w:r w:rsidRPr="00D251D3">
        <w:rPr>
          <w:rFonts w:ascii="Times New Roman" w:hAnsi="Times New Roman" w:cs="Times New Roman"/>
          <w:sz w:val="24"/>
          <w:szCs w:val="24"/>
        </w:rPr>
        <w:t>3.1.5.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mijas samaksu par papildus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person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veic 14</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w:t>
      </w:r>
      <w:r w:rsidRPr="00D251D3">
        <w:rPr>
          <w:rFonts w:ascii="Times New Roman" w:eastAsia="TimesNewRoman" w:hAnsi="Times New Roman" w:cs="Times New Roman"/>
          <w:sz w:val="24"/>
          <w:szCs w:val="24"/>
        </w:rPr>
        <w:t>č</w:t>
      </w:r>
      <w:r w:rsidRPr="00D251D3">
        <w:rPr>
          <w:rFonts w:ascii="Times New Roman" w:hAnsi="Times New Roman" w:cs="Times New Roman"/>
          <w:sz w:val="24"/>
          <w:szCs w:val="24"/>
        </w:rPr>
        <w:t>etrpadsmit) kalend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ro dienu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r</w:t>
      </w:r>
      <w:r w:rsidRPr="00D251D3">
        <w:rPr>
          <w:rFonts w:ascii="Times New Roman" w:eastAsia="TimesNewRoman" w:hAnsi="Times New Roman" w:cs="Times New Roman"/>
          <w:sz w:val="24"/>
          <w:szCs w:val="24"/>
        </w:rPr>
        <w:t>ē</w:t>
      </w:r>
      <w:r w:rsidR="00852155">
        <w:rPr>
          <w:rFonts w:ascii="Times New Roman" w:eastAsia="TimesNewRoman" w:hAnsi="Times New Roman" w:cs="Times New Roman"/>
          <w:sz w:val="24"/>
          <w:szCs w:val="24"/>
        </w:rPr>
        <w:t>ķ</w:t>
      </w:r>
      <w:r w:rsidRPr="00D251D3">
        <w:rPr>
          <w:rFonts w:ascii="Times New Roman" w:hAnsi="Times New Roman" w:cs="Times New Roman"/>
          <w:sz w:val="24"/>
          <w:szCs w:val="24"/>
        </w:rPr>
        <w:t>ina un</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individu</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lo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karšu sa</w:t>
      </w:r>
      <w:r w:rsidR="00852155">
        <w:rPr>
          <w:rFonts w:ascii="Times New Roman" w:hAnsi="Times New Roman" w:cs="Times New Roman"/>
          <w:sz w:val="24"/>
          <w:szCs w:val="24"/>
        </w:rPr>
        <w:t>ņ</w:t>
      </w:r>
      <w:r w:rsidRPr="00D251D3">
        <w:rPr>
          <w:rFonts w:ascii="Times New Roman" w:hAnsi="Times New Roman" w:cs="Times New Roman"/>
          <w:sz w:val="24"/>
          <w:szCs w:val="24"/>
        </w:rPr>
        <w:t>emšanas.</w:t>
      </w:r>
    </w:p>
    <w:p w:rsidR="008C0140" w:rsidRPr="00D251D3"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3.2.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3.2.1. nodrošina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taj</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person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un</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Programm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paredz</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to pakalpojumu sa</w:t>
      </w:r>
      <w:r w:rsidR="00852155">
        <w:rPr>
          <w:rFonts w:ascii="Times New Roman" w:hAnsi="Times New Roman" w:cs="Times New Roman"/>
          <w:sz w:val="24"/>
          <w:szCs w:val="24"/>
        </w:rPr>
        <w:t>ņ</w:t>
      </w:r>
      <w:r w:rsidRPr="00D251D3">
        <w:rPr>
          <w:rFonts w:ascii="Times New Roman" w:hAnsi="Times New Roman" w:cs="Times New Roman"/>
          <w:sz w:val="24"/>
          <w:szCs w:val="24"/>
        </w:rPr>
        <w:t>emšanu un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izmaksu atbilstoši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noteikumiem un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tehniskajam</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jumam;</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3.2.2. izsniedz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1.4.punkt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noteiktos dokumentus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w:t>
      </w:r>
      <w:r w:rsidR="00852155">
        <w:rPr>
          <w:rFonts w:ascii="Times New Roman" w:hAnsi="Times New Roman" w:cs="Times New Roman"/>
          <w:sz w:val="24"/>
          <w:szCs w:val="24"/>
        </w:rPr>
        <w:t xml:space="preserve"> 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vai, ja iesp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person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3.2.3. attiec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uzs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kšanu:</w:t>
      </w:r>
    </w:p>
    <w:p w:rsidR="008C0140" w:rsidRPr="00D251D3" w:rsidRDefault="008C0140" w:rsidP="00852155">
      <w:pPr>
        <w:tabs>
          <w:tab w:val="left" w:pos="1418"/>
        </w:tabs>
        <w:autoSpaceDE w:val="0"/>
        <w:autoSpaceDN w:val="0"/>
        <w:adjustRightInd w:val="0"/>
        <w:spacing w:after="0" w:line="240" w:lineRule="auto"/>
        <w:ind w:left="1418" w:hanging="567"/>
        <w:jc w:val="both"/>
        <w:rPr>
          <w:rFonts w:ascii="Times New Roman" w:hAnsi="Times New Roman" w:cs="Times New Roman"/>
          <w:sz w:val="24"/>
          <w:szCs w:val="24"/>
        </w:rPr>
      </w:pPr>
      <w:r w:rsidRPr="00D251D3">
        <w:rPr>
          <w:rFonts w:ascii="Times New Roman" w:hAnsi="Times New Roman" w:cs="Times New Roman"/>
          <w:sz w:val="24"/>
          <w:szCs w:val="24"/>
        </w:rPr>
        <w:t>3.2.3.1. polises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ne ret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1 (vienu) reizi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nes</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_____.datumam</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darbiniekus, kas papildus iek</w:t>
      </w:r>
      <w:r w:rsidR="00852155">
        <w:rPr>
          <w:rFonts w:ascii="Times New Roman" w:eastAsia="TimesNewRoman" w:hAnsi="Times New Roman" w:cs="Times New Roman"/>
          <w:sz w:val="24"/>
          <w:szCs w:val="24"/>
        </w:rPr>
        <w:t>ļ</w:t>
      </w:r>
      <w:r w:rsidRPr="00D251D3">
        <w:rPr>
          <w:rFonts w:ascii="Times New Roman" w:hAnsi="Times New Roman" w:cs="Times New Roman"/>
          <w:sz w:val="24"/>
          <w:szCs w:val="24"/>
        </w:rPr>
        <w:t>aujami</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sarakst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ja par tiem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w:t>
      </w:r>
      <w:r w:rsidRPr="00D251D3">
        <w:rPr>
          <w:rFonts w:ascii="Times New Roman" w:eastAsia="TimesNewRoman" w:hAnsi="Times New Roman" w:cs="Times New Roman"/>
          <w:sz w:val="24"/>
          <w:szCs w:val="24"/>
        </w:rPr>
        <w:t>ā</w:t>
      </w:r>
      <w:r w:rsidR="0085215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neša ____.datumam ir sa</w:t>
      </w:r>
      <w:r w:rsidR="00852155">
        <w:rPr>
          <w:rFonts w:ascii="Times New Roman" w:hAnsi="Times New Roman" w:cs="Times New Roman"/>
          <w:sz w:val="24"/>
          <w:szCs w:val="24"/>
        </w:rPr>
        <w:t>ņ</w:t>
      </w:r>
      <w:r w:rsidRPr="00D251D3">
        <w:rPr>
          <w:rFonts w:ascii="Times New Roman" w:hAnsi="Times New Roman" w:cs="Times New Roman"/>
          <w:sz w:val="24"/>
          <w:szCs w:val="24"/>
        </w:rPr>
        <w:t>emts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pieteikums,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kur</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 personu 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rdu, uzv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rdu, personas kodu un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programmu;</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3.2.4. attiec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uz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rtraukšanu:</w:t>
      </w:r>
    </w:p>
    <w:p w:rsidR="008C0140" w:rsidRPr="00D251D3" w:rsidRDefault="008C0140" w:rsidP="00852155">
      <w:pPr>
        <w:autoSpaceDE w:val="0"/>
        <w:autoSpaceDN w:val="0"/>
        <w:adjustRightInd w:val="0"/>
        <w:spacing w:after="0" w:line="240" w:lineRule="auto"/>
        <w:ind w:left="1418" w:hanging="567"/>
        <w:jc w:val="both"/>
        <w:rPr>
          <w:rFonts w:ascii="Times New Roman" w:hAnsi="Times New Roman" w:cs="Times New Roman"/>
          <w:sz w:val="24"/>
          <w:szCs w:val="24"/>
        </w:rPr>
      </w:pPr>
      <w:r w:rsidRPr="00D251D3">
        <w:rPr>
          <w:rFonts w:ascii="Times New Roman" w:hAnsi="Times New Roman" w:cs="Times New Roman"/>
          <w:sz w:val="24"/>
          <w:szCs w:val="24"/>
        </w:rPr>
        <w:t>3.2.4.1. polises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ne ret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vienu reizi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nes</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rtrauc no amata atcelto</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vai atbr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voto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darbinieku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izmai</w:t>
      </w:r>
      <w:r w:rsidR="00852155">
        <w:rPr>
          <w:rFonts w:ascii="Times New Roman" w:hAnsi="Times New Roman" w:cs="Times New Roman"/>
          <w:sz w:val="24"/>
          <w:szCs w:val="24"/>
        </w:rPr>
        <w:t>ņ</w:t>
      </w:r>
      <w:r w:rsidRPr="00D251D3">
        <w:rPr>
          <w:rFonts w:ascii="Times New Roman" w:hAnsi="Times New Roman" w:cs="Times New Roman"/>
          <w:sz w:val="24"/>
          <w:szCs w:val="24"/>
        </w:rPr>
        <w:t>as 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jas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katra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neša ____.datumu;</w:t>
      </w:r>
    </w:p>
    <w:p w:rsidR="008C0140" w:rsidRPr="00D251D3" w:rsidRDefault="008C0140" w:rsidP="00852155">
      <w:pPr>
        <w:autoSpaceDE w:val="0"/>
        <w:autoSpaceDN w:val="0"/>
        <w:adjustRightInd w:val="0"/>
        <w:spacing w:after="0" w:line="240" w:lineRule="auto"/>
        <w:ind w:left="1418" w:hanging="567"/>
        <w:jc w:val="both"/>
        <w:rPr>
          <w:rFonts w:ascii="Times New Roman" w:hAnsi="Times New Roman" w:cs="Times New Roman"/>
          <w:sz w:val="24"/>
          <w:szCs w:val="24"/>
        </w:rPr>
      </w:pPr>
      <w:r w:rsidRPr="00D251D3">
        <w:rPr>
          <w:rFonts w:ascii="Times New Roman" w:hAnsi="Times New Roman" w:cs="Times New Roman"/>
          <w:sz w:val="24"/>
          <w:szCs w:val="24"/>
        </w:rPr>
        <w:t>3.2.4.2.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mijas neizmantoto da</w:t>
      </w:r>
      <w:r w:rsidR="00852155">
        <w:rPr>
          <w:rFonts w:ascii="Times New Roman" w:eastAsia="TimesNewRoman" w:hAnsi="Times New Roman" w:cs="Times New Roman"/>
          <w:sz w:val="24"/>
          <w:szCs w:val="24"/>
        </w:rPr>
        <w:t>ļ</w:t>
      </w:r>
      <w:r w:rsidRPr="00D251D3">
        <w:rPr>
          <w:rFonts w:ascii="Times New Roman" w:hAnsi="Times New Roman" w:cs="Times New Roman"/>
          <w:sz w:val="24"/>
          <w:szCs w:val="24"/>
        </w:rPr>
        <w:t>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pamatprogramm</w:t>
      </w:r>
      <w:r w:rsidRPr="00D251D3">
        <w:rPr>
          <w:rFonts w:ascii="Times New Roman" w:eastAsia="TimesNewRoman" w:hAnsi="Times New Roman" w:cs="Times New Roman"/>
          <w:sz w:val="24"/>
          <w:szCs w:val="24"/>
        </w:rPr>
        <w:t>ā</w:t>
      </w:r>
      <w:bookmarkStart w:id="26" w:name="_GoBack"/>
      <w:bookmarkEnd w:id="26"/>
      <w:r w:rsidRPr="00D251D3">
        <w:rPr>
          <w:rFonts w:ascii="Times New Roman" w:hAnsi="Times New Roman" w:cs="Times New Roman"/>
          <w:sz w:val="24"/>
          <w:szCs w:val="24"/>
        </w:rPr>
        <w:t>,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rskaita uz</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bankas nor</w:t>
      </w:r>
      <w:r w:rsidRPr="00D251D3">
        <w:rPr>
          <w:rFonts w:ascii="Times New Roman" w:eastAsia="TimesNewRoman" w:hAnsi="Times New Roman" w:cs="Times New Roman"/>
          <w:sz w:val="24"/>
          <w:szCs w:val="24"/>
        </w:rPr>
        <w:t>ē</w:t>
      </w:r>
      <w:r w:rsidR="00852155">
        <w:rPr>
          <w:rFonts w:ascii="Times New Roman" w:eastAsia="TimesNewRoman" w:hAnsi="Times New Roman" w:cs="Times New Roman"/>
          <w:sz w:val="24"/>
          <w:szCs w:val="24"/>
        </w:rPr>
        <w:t>ķ</w:t>
      </w:r>
      <w:r w:rsidRPr="00D251D3">
        <w:rPr>
          <w:rFonts w:ascii="Times New Roman" w:hAnsi="Times New Roman" w:cs="Times New Roman"/>
          <w:sz w:val="24"/>
          <w:szCs w:val="24"/>
        </w:rPr>
        <w:t>inu kontu 14 (</w:t>
      </w:r>
      <w:r w:rsidRPr="00D251D3">
        <w:rPr>
          <w:rFonts w:ascii="Times New Roman" w:eastAsia="TimesNewRoman" w:hAnsi="Times New Roman" w:cs="Times New Roman"/>
          <w:sz w:val="24"/>
          <w:szCs w:val="24"/>
        </w:rPr>
        <w:t>č</w:t>
      </w:r>
      <w:r w:rsidRPr="00D251D3">
        <w:rPr>
          <w:rFonts w:ascii="Times New Roman" w:hAnsi="Times New Roman" w:cs="Times New Roman"/>
          <w:sz w:val="24"/>
          <w:szCs w:val="24"/>
        </w:rPr>
        <w:t>etrpadsmit) dienu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rtraukšanas;</w:t>
      </w:r>
    </w:p>
    <w:p w:rsidR="008C0140" w:rsidRPr="00D251D3" w:rsidRDefault="008C0140" w:rsidP="00852155">
      <w:pPr>
        <w:autoSpaceDE w:val="0"/>
        <w:autoSpaceDN w:val="0"/>
        <w:adjustRightInd w:val="0"/>
        <w:spacing w:after="0" w:line="240" w:lineRule="auto"/>
        <w:ind w:left="1418" w:hanging="567"/>
        <w:jc w:val="both"/>
        <w:rPr>
          <w:rFonts w:ascii="Times New Roman" w:hAnsi="Times New Roman" w:cs="Times New Roman"/>
          <w:sz w:val="24"/>
          <w:szCs w:val="24"/>
        </w:rPr>
      </w:pPr>
      <w:r w:rsidRPr="00D251D3">
        <w:rPr>
          <w:rFonts w:ascii="Times New Roman" w:hAnsi="Times New Roman" w:cs="Times New Roman"/>
          <w:sz w:val="24"/>
          <w:szCs w:val="24"/>
        </w:rPr>
        <w:t>3.2.4.3. ja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atce</w:t>
      </w:r>
      <w:r w:rsidR="00852155">
        <w:rPr>
          <w:rFonts w:ascii="Times New Roman" w:hAnsi="Times New Roman" w:cs="Times New Roman"/>
          <w:sz w:val="24"/>
          <w:szCs w:val="24"/>
        </w:rPr>
        <w:t>ļ</w:t>
      </w:r>
      <w:r w:rsidRPr="00D251D3">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vai atbr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 no amata, atmaks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jamo neizmantot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mijas da</w:t>
      </w:r>
      <w:r w:rsidR="00852155">
        <w:rPr>
          <w:rFonts w:ascii="Times New Roman" w:hAnsi="Times New Roman" w:cs="Times New Roman"/>
          <w:sz w:val="24"/>
          <w:szCs w:val="24"/>
        </w:rPr>
        <w:t>ļ</w:t>
      </w:r>
      <w:r w:rsidRPr="00D251D3">
        <w:rPr>
          <w:rFonts w:ascii="Times New Roman" w:hAnsi="Times New Roman" w:cs="Times New Roman"/>
          <w:sz w:val="24"/>
          <w:szCs w:val="24"/>
        </w:rPr>
        <w:t>u apr</w:t>
      </w:r>
      <w:r w:rsidRPr="00D251D3">
        <w:rPr>
          <w:rFonts w:ascii="Times New Roman" w:eastAsia="TimesNewRoman" w:hAnsi="Times New Roman" w:cs="Times New Roman"/>
          <w:sz w:val="24"/>
          <w:szCs w:val="24"/>
        </w:rPr>
        <w:t>ē</w:t>
      </w:r>
      <w:r w:rsidR="00852155">
        <w:rPr>
          <w:rFonts w:ascii="Times New Roman" w:eastAsia="TimesNewRoman" w:hAnsi="Times New Roman" w:cs="Times New Roman"/>
          <w:sz w:val="24"/>
          <w:szCs w:val="24"/>
        </w:rPr>
        <w:t>ķ</w:t>
      </w:r>
      <w:r w:rsidRPr="00D251D3">
        <w:rPr>
          <w:rFonts w:ascii="Times New Roman" w:hAnsi="Times New Roman" w:cs="Times New Roman"/>
          <w:sz w:val="24"/>
          <w:szCs w:val="24"/>
        </w:rPr>
        <w:t>ina proporcion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li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termi</w:t>
      </w:r>
      <w:r w:rsidR="00852155">
        <w:rPr>
          <w:rFonts w:ascii="Times New Roman" w:hAnsi="Times New Roman" w:cs="Times New Roman"/>
          <w:sz w:val="24"/>
          <w:szCs w:val="24"/>
        </w:rPr>
        <w:t>ņ</w:t>
      </w:r>
      <w:r w:rsidRPr="00D251D3">
        <w:rPr>
          <w:rFonts w:ascii="Times New Roman" w:hAnsi="Times New Roman" w:cs="Times New Roman"/>
          <w:sz w:val="24"/>
          <w:szCs w:val="24"/>
        </w:rPr>
        <w:t>a beig</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atlikušajiem</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pilnajiem 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nešiem, neieturot izdevumus par administrat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vaj</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izmaks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3.2.5. nodrošina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žu esam</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vis</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Latvijas Republikas teritorij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atbilstoši</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tehniskajam 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__.pielikums);</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3.2.6. ja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gumam pievienot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žu saraksta tiek</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izsl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gta 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de vai 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 šaj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sarakst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nav un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persona ir</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sa</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musi Programm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noteikto pakalpojumu šaj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 nor</w:t>
      </w:r>
      <w:r w:rsidR="00852155">
        <w:rPr>
          <w:rFonts w:ascii="Times New Roman" w:hAnsi="Times New Roman" w:cs="Times New Roman"/>
          <w:sz w:val="24"/>
          <w:szCs w:val="24"/>
        </w:rPr>
        <w:t>ēķ</w:t>
      </w:r>
      <w:r w:rsidRPr="00D251D3">
        <w:rPr>
          <w:rFonts w:ascii="Times New Roman" w:hAnsi="Times New Roman" w:cs="Times New Roman"/>
          <w:sz w:val="24"/>
          <w:szCs w:val="24"/>
        </w:rPr>
        <w:t>inoties ar</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person</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gajiem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dzek</w:t>
      </w:r>
      <w:r w:rsidR="00852155">
        <w:rPr>
          <w:rFonts w:ascii="Times New Roman" w:hAnsi="Times New Roman" w:cs="Times New Roman"/>
          <w:sz w:val="24"/>
          <w:szCs w:val="24"/>
        </w:rPr>
        <w:t>ļ</w:t>
      </w:r>
      <w:r w:rsidRPr="00D251D3">
        <w:rPr>
          <w:rFonts w:ascii="Times New Roman" w:hAnsi="Times New Roman" w:cs="Times New Roman"/>
          <w:sz w:val="24"/>
          <w:szCs w:val="24"/>
        </w:rPr>
        <w:t>iem, izmaks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pieteikuma un</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jumu apliecinošu dokumentu sa</w:t>
      </w:r>
      <w:r w:rsidR="00852155">
        <w:rPr>
          <w:rFonts w:ascii="Times New Roman" w:hAnsi="Times New Roman" w:cs="Times New Roman"/>
          <w:sz w:val="24"/>
          <w:szCs w:val="24"/>
        </w:rPr>
        <w:t>ņ</w:t>
      </w:r>
      <w:r w:rsidRPr="00D251D3">
        <w:rPr>
          <w:rFonts w:ascii="Times New Roman" w:hAnsi="Times New Roman" w:cs="Times New Roman"/>
          <w:sz w:val="24"/>
          <w:szCs w:val="24"/>
        </w:rPr>
        <w:t>emšanas saska</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tehnisk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___.pielikums) nosac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jumiem;</w:t>
      </w:r>
    </w:p>
    <w:p w:rsidR="008C0140" w:rsidRPr="00D251D3" w:rsidRDefault="008C0140" w:rsidP="00852155">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3.2.7. nodrošina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ietvaros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sniegto zi</w:t>
      </w:r>
      <w:r w:rsidR="00852155">
        <w:rPr>
          <w:rFonts w:ascii="Times New Roman" w:hAnsi="Times New Roman" w:cs="Times New Roman"/>
          <w:sz w:val="24"/>
          <w:szCs w:val="24"/>
        </w:rPr>
        <w:t>ņ</w:t>
      </w:r>
      <w:r w:rsidRPr="00D251D3">
        <w:rPr>
          <w:rFonts w:ascii="Times New Roman" w:hAnsi="Times New Roman" w:cs="Times New Roman"/>
          <w:sz w:val="24"/>
          <w:szCs w:val="24"/>
        </w:rPr>
        <w:t>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neizpaušanu trešaj</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person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iz</w:t>
      </w:r>
      <w:r w:rsidR="00852155">
        <w:rPr>
          <w:rFonts w:ascii="Times New Roman" w:eastAsia="TimesNewRoman" w:hAnsi="Times New Roman" w:cs="Times New Roman"/>
          <w:sz w:val="24"/>
          <w:szCs w:val="24"/>
        </w:rPr>
        <w:t>ņ</w:t>
      </w:r>
      <w:r w:rsidRPr="00D251D3">
        <w:rPr>
          <w:rFonts w:ascii="Times New Roman" w:hAnsi="Times New Roman" w:cs="Times New Roman"/>
          <w:sz w:val="24"/>
          <w:szCs w:val="24"/>
        </w:rPr>
        <w:t>emot 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jumu, ja tas nepieciešams</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sadarb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di, kur</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sa</w:t>
      </w:r>
      <w:r w:rsidR="00852155">
        <w:rPr>
          <w:rFonts w:ascii="Times New Roman" w:hAnsi="Times New Roman" w:cs="Times New Roman"/>
          <w:sz w:val="24"/>
          <w:szCs w:val="24"/>
        </w:rPr>
        <w:t>ņ</w:t>
      </w:r>
      <w:r w:rsidRPr="00D251D3">
        <w:rPr>
          <w:rFonts w:ascii="Times New Roman" w:hAnsi="Times New Roman" w:cs="Times New Roman"/>
          <w:sz w:val="24"/>
          <w:szCs w:val="24"/>
        </w:rPr>
        <w:t>emts Programm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ietvertais pakalpojums, garant</w:t>
      </w:r>
      <w:r w:rsidRPr="00D251D3">
        <w:rPr>
          <w:rFonts w:ascii="Times New Roman" w:eastAsia="TimesNewRoman" w:hAnsi="Times New Roman" w:cs="Times New Roman"/>
          <w:sz w:val="24"/>
          <w:szCs w:val="24"/>
        </w:rPr>
        <w:t>ē</w:t>
      </w:r>
      <w:r w:rsidR="00852155">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datu aizsardz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saska</w:t>
      </w:r>
      <w:r w:rsidR="00852155">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Fizisko personu datu aizsardz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likumu,</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nekav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joties inform</w:t>
      </w:r>
      <w:r w:rsidRPr="00D251D3">
        <w:rPr>
          <w:rFonts w:ascii="Times New Roman" w:eastAsia="TimesNewRoman" w:hAnsi="Times New Roman" w:cs="Times New Roman"/>
          <w:sz w:val="24"/>
          <w:szCs w:val="24"/>
        </w:rPr>
        <w:t xml:space="preserve">ē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852155">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kontaktpersonu par</w:t>
      </w:r>
      <w:r w:rsidR="00852155">
        <w:rPr>
          <w:rFonts w:ascii="Times New Roman" w:hAnsi="Times New Roman" w:cs="Times New Roman"/>
          <w:sz w:val="24"/>
          <w:szCs w:val="24"/>
        </w:rPr>
        <w:t xml:space="preserve"> </w:t>
      </w:r>
      <w:r w:rsidRPr="00D251D3">
        <w:rPr>
          <w:rFonts w:ascii="Times New Roman" w:hAnsi="Times New Roman" w:cs="Times New Roman"/>
          <w:sz w:val="24"/>
          <w:szCs w:val="24"/>
        </w:rPr>
        <w:t>inform</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cijas piepras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šanas un izpaušanas 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jumu;</w:t>
      </w:r>
    </w:p>
    <w:p w:rsidR="008C0140" w:rsidRPr="00D251D3" w:rsidRDefault="008C0140" w:rsidP="005710B2">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3.2.8. 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sa</w:t>
      </w:r>
      <w:r w:rsidR="005710B2">
        <w:rPr>
          <w:rFonts w:ascii="Times New Roman" w:hAnsi="Times New Roman" w:cs="Times New Roman"/>
          <w:sz w:val="24"/>
          <w:szCs w:val="24"/>
        </w:rPr>
        <w:t>ņ</w:t>
      </w:r>
      <w:r w:rsidRPr="00D251D3">
        <w:rPr>
          <w:rFonts w:ascii="Times New Roman" w:hAnsi="Times New Roman" w:cs="Times New Roman"/>
          <w:sz w:val="24"/>
          <w:szCs w:val="24"/>
        </w:rPr>
        <w:t>emtajiem medic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niskajiem pakalpojumiem, kurus</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 pašas apmaks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jušas, veic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izmaksu ne 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ā</w:t>
      </w:r>
      <w:r w:rsidR="005710B2">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10 (desmit) darba dienu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visu izdevumu apstiprinošu dokumentu</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sa</w:t>
      </w:r>
      <w:r w:rsidR="005710B2">
        <w:rPr>
          <w:rFonts w:ascii="Times New Roman" w:hAnsi="Times New Roman" w:cs="Times New Roman"/>
          <w:sz w:val="24"/>
          <w:szCs w:val="24"/>
        </w:rPr>
        <w:t>ņ</w:t>
      </w:r>
      <w:r w:rsidRPr="00D251D3">
        <w:rPr>
          <w:rFonts w:ascii="Times New Roman" w:hAnsi="Times New Roman" w:cs="Times New Roman"/>
          <w:sz w:val="24"/>
          <w:szCs w:val="24"/>
        </w:rPr>
        <w:t>emšanas saska</w:t>
      </w:r>
      <w:r w:rsidR="005710B2">
        <w:rPr>
          <w:rFonts w:ascii="Times New 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programmas noteikumiem.</w:t>
      </w:r>
    </w:p>
    <w:p w:rsidR="008C0140" w:rsidRPr="00D251D3" w:rsidRDefault="008C0140" w:rsidP="005710B2">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3.2.9. veikt uzskaiti 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izmantoto pakalpojumu apjomu,</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uzraudz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 lai tas nep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rsniegtu šaj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un 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pielikumos noteikto</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 summu,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lastRenderedPageBreak/>
        <w:t>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reizi pusgad</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iesniegt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JUMA</w:t>
      </w:r>
      <w:r w:rsidR="005710B2">
        <w:rPr>
          <w:rFonts w:ascii="Times New Roman" w:hAnsi="Times New Roman" w:cs="Times New Roman"/>
          <w:sz w:val="24"/>
          <w:szCs w:val="24"/>
        </w:rPr>
        <w:t xml:space="preserve"> 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atskaiti 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izmantoto pakalpojumu apm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ru</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attiec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gaj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period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p>
    <w:p w:rsidR="008C0140" w:rsidRPr="00D251D3" w:rsidRDefault="008C0140" w:rsidP="005710B2">
      <w:pPr>
        <w:autoSpaceDE w:val="0"/>
        <w:autoSpaceDN w:val="0"/>
        <w:adjustRightInd w:val="0"/>
        <w:spacing w:after="0" w:line="240" w:lineRule="auto"/>
        <w:ind w:left="993" w:hanging="567"/>
        <w:jc w:val="both"/>
        <w:rPr>
          <w:rFonts w:ascii="Times New Roman" w:hAnsi="Times New Roman" w:cs="Times New Roman"/>
          <w:sz w:val="24"/>
          <w:szCs w:val="24"/>
        </w:rPr>
      </w:pPr>
      <w:r w:rsidRPr="00D251D3">
        <w:rPr>
          <w:rFonts w:ascii="Times New Roman" w:hAnsi="Times New Roman" w:cs="Times New Roman"/>
          <w:sz w:val="24"/>
          <w:szCs w:val="24"/>
        </w:rPr>
        <w:t>3.2.11. nekav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joties inform</w:t>
      </w:r>
      <w:r w:rsidRPr="00D251D3">
        <w:rPr>
          <w:rFonts w:ascii="Times New Roman" w:eastAsia="TimesNewRoman" w:hAnsi="Times New Roman" w:cs="Times New Roman"/>
          <w:sz w:val="24"/>
          <w:szCs w:val="24"/>
        </w:rPr>
        <w:t xml:space="preserve">ē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5710B2">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 ja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ierosin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ts 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tnesp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jas process, 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saimniecisk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 ir aptur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ta vai</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rtraukta;</w:t>
      </w:r>
    </w:p>
    <w:p w:rsidR="005710B2" w:rsidRDefault="005710B2" w:rsidP="008C0140">
      <w:pPr>
        <w:autoSpaceDE w:val="0"/>
        <w:autoSpaceDN w:val="0"/>
        <w:adjustRightInd w:val="0"/>
        <w:spacing w:after="0" w:line="240" w:lineRule="auto"/>
        <w:rPr>
          <w:rFonts w:ascii="Times New Roman" w:hAnsi="Times New Roman" w:cs="Times New Roman"/>
          <w:bCs/>
          <w:sz w:val="24"/>
          <w:szCs w:val="24"/>
        </w:rPr>
      </w:pPr>
    </w:p>
    <w:p w:rsidR="008C0140" w:rsidRPr="005710B2" w:rsidRDefault="008C0140" w:rsidP="005710B2">
      <w:pPr>
        <w:autoSpaceDE w:val="0"/>
        <w:autoSpaceDN w:val="0"/>
        <w:adjustRightInd w:val="0"/>
        <w:spacing w:after="0" w:line="240" w:lineRule="auto"/>
        <w:jc w:val="center"/>
        <w:rPr>
          <w:rFonts w:ascii="Times New Roman" w:hAnsi="Times New Roman" w:cs="Times New Roman"/>
          <w:b/>
          <w:bCs/>
          <w:sz w:val="24"/>
          <w:szCs w:val="24"/>
        </w:rPr>
      </w:pPr>
      <w:r w:rsidRPr="005710B2">
        <w:rPr>
          <w:rFonts w:ascii="Times New Roman" w:hAnsi="Times New Roman" w:cs="Times New Roman"/>
          <w:b/>
          <w:bCs/>
          <w:sz w:val="24"/>
          <w:szCs w:val="24"/>
        </w:rPr>
        <w:t>4. Pušu atbild</w:t>
      </w:r>
      <w:r w:rsidRPr="005710B2">
        <w:rPr>
          <w:rFonts w:ascii="Times New Roman" w:eastAsia="TimesNewRoman,Bold" w:hAnsi="Times New Roman" w:cs="Times New Roman"/>
          <w:b/>
          <w:bCs/>
          <w:sz w:val="24"/>
          <w:szCs w:val="24"/>
        </w:rPr>
        <w:t>ī</w:t>
      </w:r>
      <w:r w:rsidRPr="005710B2">
        <w:rPr>
          <w:rFonts w:ascii="Times New Roman" w:hAnsi="Times New Roman" w:cs="Times New Roman"/>
          <w:b/>
          <w:bCs/>
          <w:sz w:val="24"/>
          <w:szCs w:val="24"/>
        </w:rPr>
        <w:t>ba</w:t>
      </w:r>
    </w:p>
    <w:p w:rsidR="008C0140" w:rsidRPr="00D251D3" w:rsidRDefault="008C0140" w:rsidP="005710B2">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4.1. </w:t>
      </w:r>
      <w:r w:rsidR="005710B2">
        <w:rPr>
          <w:rFonts w:ascii="Times New Roman" w:hAnsi="Times New Roman" w:cs="Times New Roman"/>
          <w:sz w:val="24"/>
          <w:szCs w:val="24"/>
        </w:rPr>
        <w:tab/>
      </w:r>
      <w:r w:rsidRPr="00D251D3">
        <w:rPr>
          <w:rFonts w:ascii="Times New Roman" w:hAnsi="Times New Roman" w:cs="Times New Roman"/>
          <w:sz w:val="24"/>
          <w:szCs w:val="24"/>
        </w:rPr>
        <w:t>Puses viena pret otru ir materi</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li atbild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gas 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neizpildi,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par</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otrai Pusei rad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tiem zaud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jumiem, atbilstoši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esošajiem Latvijas Republikas</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normat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vajiem aktiem.</w:t>
      </w:r>
    </w:p>
    <w:p w:rsidR="008C0140" w:rsidRPr="00D251D3" w:rsidRDefault="008C0140" w:rsidP="005710B2">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4.2. </w:t>
      </w:r>
      <w:r w:rsidR="005710B2">
        <w:rPr>
          <w:rFonts w:ascii="Times New Roman" w:hAnsi="Times New Roman" w:cs="Times New Roman"/>
          <w:sz w:val="24"/>
          <w:szCs w:val="24"/>
        </w:rPr>
        <w:tab/>
      </w:r>
      <w:r w:rsidRPr="00D251D3">
        <w:rPr>
          <w:rFonts w:ascii="Times New Roman" w:hAnsi="Times New Roman" w:cs="Times New Roman"/>
          <w:sz w:val="24"/>
          <w:szCs w:val="24"/>
        </w:rPr>
        <w:t>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noteikto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neizpildi vai nepien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 izpildi</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5710B2">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rakstiska piepras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juma,</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maks</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5710B2">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gumsodu 0,1% apm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r</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 kop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pr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mijas par katru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nepien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gas izpildes dienu,</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rskaitot to uz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5710B2">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bankas kontu</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ne 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desmit dienu laik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gumsoda piepras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juma nos</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šanas.</w:t>
      </w:r>
    </w:p>
    <w:p w:rsidR="008C0140" w:rsidRPr="00D251D3" w:rsidRDefault="008C0140" w:rsidP="005710B2">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4.3.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gumsoda samaksa neatbr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 Puses no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izpildes un zaud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jumu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pien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kuma.</w:t>
      </w:r>
    </w:p>
    <w:p w:rsidR="008C0140" w:rsidRPr="00D251D3" w:rsidRDefault="008C0140" w:rsidP="005710B2">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4.4. </w:t>
      </w:r>
      <w:r w:rsidR="005710B2">
        <w:rPr>
          <w:rFonts w:ascii="Times New Roman" w:hAnsi="Times New Roman" w:cs="Times New Roman"/>
          <w:sz w:val="24"/>
          <w:szCs w:val="24"/>
        </w:rPr>
        <w:tab/>
      </w:r>
      <w:r w:rsidRPr="00D251D3">
        <w:rPr>
          <w:rFonts w:ascii="Times New Roman" w:hAnsi="Times New Roman" w:cs="Times New Roman"/>
          <w:sz w:val="24"/>
          <w:szCs w:val="24"/>
        </w:rPr>
        <w:t>Zaud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jumu atl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 neatbr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 Puses no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noteikto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izpildes.</w:t>
      </w:r>
      <w:r w:rsidR="005710B2">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gumsoda samaksa netiek ieskait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ta zaud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jumu summas apr</w:t>
      </w:r>
      <w:r w:rsidRPr="00D251D3">
        <w:rPr>
          <w:rFonts w:ascii="Times New Roman" w:eastAsia="TimesNewRoman" w:hAnsi="Times New Roman" w:cs="Times New Roman"/>
          <w:sz w:val="24"/>
          <w:szCs w:val="24"/>
        </w:rPr>
        <w:t>ē</w:t>
      </w:r>
      <w:r w:rsidR="005710B2">
        <w:rPr>
          <w:rFonts w:ascii="Times New Roman" w:eastAsia="TimesNewRoman" w:hAnsi="Times New Roman" w:cs="Times New Roman"/>
          <w:sz w:val="24"/>
          <w:szCs w:val="24"/>
        </w:rPr>
        <w:t>ķ</w:t>
      </w:r>
      <w:r w:rsidRPr="00D251D3">
        <w:rPr>
          <w:rFonts w:ascii="Times New Roman" w:hAnsi="Times New Roman" w:cs="Times New Roman"/>
          <w:sz w:val="24"/>
          <w:szCs w:val="24"/>
        </w:rPr>
        <w:t>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p>
    <w:p w:rsidR="005710B2" w:rsidRDefault="005710B2" w:rsidP="008C0140">
      <w:pPr>
        <w:autoSpaceDE w:val="0"/>
        <w:autoSpaceDN w:val="0"/>
        <w:adjustRightInd w:val="0"/>
        <w:spacing w:after="0" w:line="240" w:lineRule="auto"/>
        <w:rPr>
          <w:rFonts w:ascii="Times New Roman" w:hAnsi="Times New Roman" w:cs="Times New Roman"/>
          <w:bCs/>
          <w:sz w:val="24"/>
          <w:szCs w:val="24"/>
        </w:rPr>
      </w:pPr>
    </w:p>
    <w:p w:rsidR="008C0140" w:rsidRPr="005710B2" w:rsidRDefault="008C0140" w:rsidP="005710B2">
      <w:pPr>
        <w:autoSpaceDE w:val="0"/>
        <w:autoSpaceDN w:val="0"/>
        <w:adjustRightInd w:val="0"/>
        <w:spacing w:after="0" w:line="240" w:lineRule="auto"/>
        <w:jc w:val="center"/>
        <w:rPr>
          <w:rFonts w:ascii="Times New Roman" w:hAnsi="Times New Roman" w:cs="Times New Roman"/>
          <w:b/>
          <w:bCs/>
          <w:sz w:val="24"/>
          <w:szCs w:val="24"/>
        </w:rPr>
      </w:pPr>
      <w:r w:rsidRPr="005710B2">
        <w:rPr>
          <w:rFonts w:ascii="Times New Roman" w:hAnsi="Times New Roman" w:cs="Times New Roman"/>
          <w:b/>
          <w:bCs/>
          <w:sz w:val="24"/>
          <w:szCs w:val="24"/>
        </w:rPr>
        <w:t>5. Nep</w:t>
      </w:r>
      <w:r w:rsidRPr="005710B2">
        <w:rPr>
          <w:rFonts w:ascii="Times New Roman" w:eastAsia="TimesNewRoman,Bold" w:hAnsi="Times New Roman" w:cs="Times New Roman"/>
          <w:b/>
          <w:bCs/>
          <w:sz w:val="24"/>
          <w:szCs w:val="24"/>
        </w:rPr>
        <w:t>ā</w:t>
      </w:r>
      <w:r w:rsidRPr="005710B2">
        <w:rPr>
          <w:rFonts w:ascii="Times New Roman" w:hAnsi="Times New Roman" w:cs="Times New Roman"/>
          <w:b/>
          <w:bCs/>
          <w:sz w:val="24"/>
          <w:szCs w:val="24"/>
        </w:rPr>
        <w:t>rvarama vara</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5.1. </w:t>
      </w:r>
      <w:r w:rsidR="004753EF">
        <w:rPr>
          <w:rFonts w:ascii="Times New Roman" w:hAnsi="Times New Roman" w:cs="Times New Roman"/>
          <w:sz w:val="24"/>
          <w:szCs w:val="24"/>
        </w:rPr>
        <w:tab/>
      </w:r>
      <w:r w:rsidRPr="00D251D3">
        <w:rPr>
          <w:rFonts w:ascii="Times New Roman" w:hAnsi="Times New Roman" w:cs="Times New Roman"/>
          <w:sz w:val="24"/>
          <w:szCs w:val="24"/>
        </w:rPr>
        <w:t>Puses tiek atbr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votas no atbild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piln</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 vai da</w:t>
      </w:r>
      <w:r w:rsidR="004753EF">
        <w:rPr>
          <w:rFonts w:ascii="Times New Roman" w:hAnsi="Times New Roman" w:cs="Times New Roman"/>
          <w:sz w:val="24"/>
          <w:szCs w:val="24"/>
        </w:rPr>
        <w:t>ļ</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 neizpildi, ja</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š</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 neizpilde radusies nep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rvaramas varas rezult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kuras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 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kusies 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c</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nosl</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gšanas un kuru nevar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iepriekš ne paredz</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 ne nov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rst. Puses par</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nep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rvaramas varas apst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w:t>
      </w:r>
      <w:r w:rsidR="004753EF">
        <w:rPr>
          <w:rFonts w:ascii="Times New Roman" w:hAnsi="Times New Roman" w:cs="Times New Roman"/>
          <w:sz w:val="24"/>
          <w:szCs w:val="24"/>
        </w:rPr>
        <w:t>ļ</w:t>
      </w:r>
      <w:r w:rsidRPr="00D251D3">
        <w:rPr>
          <w:rFonts w:ascii="Times New Roman" w:hAnsi="Times New Roman" w:cs="Times New Roman"/>
          <w:sz w:val="24"/>
          <w:szCs w:val="24"/>
        </w:rPr>
        <w:t>iem uzskata dabas stihijas (zemestr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ces, pl</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dus,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ork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nus un tml.), ugunsgr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kus, jebk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 veida karadarb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epid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miju, okup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ciju,</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terora aktus, blok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des, embargo, streikus (iz</w:t>
      </w:r>
      <w:r w:rsidR="004753EF">
        <w:rPr>
          <w:rFonts w:ascii="Times New Roman" w:hAnsi="Times New Roman" w:cs="Times New Roman"/>
          <w:sz w:val="24"/>
          <w:szCs w:val="24"/>
        </w:rPr>
        <w:t>ņ</w:t>
      </w:r>
      <w:r w:rsidRPr="00D251D3">
        <w:rPr>
          <w:rFonts w:ascii="Times New Roman" w:hAnsi="Times New Roman" w:cs="Times New Roman"/>
          <w:sz w:val="24"/>
          <w:szCs w:val="24"/>
        </w:rPr>
        <w:t>emot Pušu str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jošo streikus).</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5.2. </w:t>
      </w:r>
      <w:r w:rsidR="004753EF">
        <w:rPr>
          <w:rFonts w:ascii="Times New Roman" w:hAnsi="Times New Roman" w:cs="Times New Roman"/>
          <w:sz w:val="24"/>
          <w:szCs w:val="24"/>
        </w:rPr>
        <w:tab/>
      </w:r>
      <w:r w:rsidRPr="00D251D3">
        <w:rPr>
          <w:rFonts w:ascii="Times New Roman" w:hAnsi="Times New Roman" w:cs="Times New Roman"/>
          <w:sz w:val="24"/>
          <w:szCs w:val="24"/>
        </w:rPr>
        <w:t>Nep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rvaramas varas apst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w:t>
      </w:r>
      <w:r w:rsidR="004753EF">
        <w:rPr>
          <w:rFonts w:ascii="Times New Roman" w:hAnsi="Times New Roman" w:cs="Times New Roman"/>
          <w:sz w:val="24"/>
          <w:szCs w:val="24"/>
        </w:rPr>
        <w:t>ļ</w:t>
      </w:r>
      <w:r w:rsidRPr="00D251D3">
        <w:rPr>
          <w:rFonts w:ascii="Times New Roman" w:hAnsi="Times New Roman" w:cs="Times New Roman"/>
          <w:sz w:val="24"/>
          <w:szCs w:val="24"/>
        </w:rPr>
        <w:t>u pier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šanas pien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kums gulstas uz to Pusi, kura uz</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tiem atsaucas.</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5.3. </w:t>
      </w:r>
      <w:r w:rsidR="004753EF">
        <w:rPr>
          <w:rFonts w:ascii="Times New Roman" w:hAnsi="Times New Roman" w:cs="Times New Roman"/>
          <w:sz w:val="24"/>
          <w:szCs w:val="24"/>
        </w:rPr>
        <w:tab/>
      </w:r>
      <w:r w:rsidRPr="00D251D3">
        <w:rPr>
          <w:rFonts w:ascii="Times New Roman" w:hAnsi="Times New Roman" w:cs="Times New Roman"/>
          <w:sz w:val="24"/>
          <w:szCs w:val="24"/>
        </w:rPr>
        <w:t>Par nep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rvaramas varas apst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w:t>
      </w:r>
      <w:r w:rsidR="004753EF">
        <w:rPr>
          <w:rFonts w:ascii="Times New Roman" w:hAnsi="Times New Roman" w:cs="Times New Roman"/>
          <w:sz w:val="24"/>
          <w:szCs w:val="24"/>
        </w:rPr>
        <w:t>ļ</w:t>
      </w:r>
      <w:r w:rsidRPr="00D251D3">
        <w:rPr>
          <w:rFonts w:ascii="Times New Roman" w:hAnsi="Times New Roman" w:cs="Times New Roman"/>
          <w:sz w:val="24"/>
          <w:szCs w:val="24"/>
        </w:rPr>
        <w:t>u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šanos vai izbeigšanos otra Puse tiek</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inform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ta rakstveid</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s dienu 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skaitot no š</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du apst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w:t>
      </w:r>
      <w:r w:rsidR="004753EF">
        <w:rPr>
          <w:rFonts w:ascii="Times New Roman" w:hAnsi="Times New Roman" w:cs="Times New Roman"/>
          <w:sz w:val="24"/>
          <w:szCs w:val="24"/>
        </w:rPr>
        <w:t>ļ</w:t>
      </w:r>
      <w:r w:rsidRPr="00D251D3">
        <w:rPr>
          <w:rFonts w:ascii="Times New Roman" w:hAnsi="Times New Roman" w:cs="Times New Roman"/>
          <w:sz w:val="24"/>
          <w:szCs w:val="24"/>
        </w:rPr>
        <w:t>u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vai</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izbeigšan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5.4. </w:t>
      </w:r>
      <w:r w:rsidR="004753EF">
        <w:rPr>
          <w:rFonts w:ascii="Times New Roman" w:hAnsi="Times New Roman" w:cs="Times New Roman"/>
          <w:sz w:val="24"/>
          <w:szCs w:val="24"/>
        </w:rPr>
        <w:tab/>
      </w:r>
      <w:r w:rsidRPr="00D251D3">
        <w:rPr>
          <w:rFonts w:ascii="Times New Roman" w:hAnsi="Times New Roman" w:cs="Times New Roman"/>
          <w:sz w:val="24"/>
          <w:szCs w:val="24"/>
        </w:rPr>
        <w:t>Nep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rvaramas varas apst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w:t>
      </w:r>
      <w:r w:rsidR="004753EF">
        <w:rPr>
          <w:rFonts w:ascii="Times New Roman" w:hAnsi="Times New Roman" w:cs="Times New Roman"/>
          <w:sz w:val="24"/>
          <w:szCs w:val="24"/>
        </w:rPr>
        <w:t>ļ</w:t>
      </w:r>
      <w:r w:rsidRPr="00D251D3">
        <w:rPr>
          <w:rFonts w:ascii="Times New Roman" w:hAnsi="Times New Roman" w:cs="Times New Roman"/>
          <w:sz w:val="24"/>
          <w:szCs w:val="24"/>
        </w:rPr>
        <w:t>u iest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Puses piecu darba dienu laik</w:t>
      </w:r>
      <w:r w:rsidRPr="00D251D3">
        <w:rPr>
          <w:rFonts w:ascii="Times New Roman" w:eastAsia="TimesNewRoman" w:hAnsi="Times New Roman" w:cs="Times New Roman"/>
          <w:sz w:val="24"/>
          <w:szCs w:val="24"/>
        </w:rPr>
        <w:t>ā</w:t>
      </w:r>
      <w:r w:rsidR="004753EF">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vienojas 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noteikto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izpildes termi</w:t>
      </w:r>
      <w:r w:rsidR="004753EF">
        <w:rPr>
          <w:rFonts w:ascii="Times New Roman" w:hAnsi="Times New Roman" w:cs="Times New Roman"/>
          <w:sz w:val="24"/>
          <w:szCs w:val="24"/>
        </w:rPr>
        <w:t>ņ</w:t>
      </w:r>
      <w:r w:rsidRPr="00D251D3">
        <w:rPr>
          <w:rFonts w:ascii="Times New Roman" w:hAnsi="Times New Roman" w:cs="Times New Roman"/>
          <w:sz w:val="24"/>
          <w:szCs w:val="24"/>
        </w:rPr>
        <w:t>u.</w:t>
      </w:r>
    </w:p>
    <w:p w:rsidR="004753EF" w:rsidRDefault="004753EF" w:rsidP="008C0140">
      <w:pPr>
        <w:autoSpaceDE w:val="0"/>
        <w:autoSpaceDN w:val="0"/>
        <w:adjustRightInd w:val="0"/>
        <w:spacing w:after="0" w:line="240" w:lineRule="auto"/>
        <w:rPr>
          <w:rFonts w:ascii="Times New Roman" w:hAnsi="Times New Roman" w:cs="Times New Roman"/>
          <w:bCs/>
          <w:sz w:val="24"/>
          <w:szCs w:val="24"/>
        </w:rPr>
      </w:pPr>
    </w:p>
    <w:p w:rsidR="008C0140" w:rsidRPr="004753EF" w:rsidRDefault="008C0140" w:rsidP="004753EF">
      <w:pPr>
        <w:autoSpaceDE w:val="0"/>
        <w:autoSpaceDN w:val="0"/>
        <w:adjustRightInd w:val="0"/>
        <w:spacing w:after="0" w:line="240" w:lineRule="auto"/>
        <w:jc w:val="center"/>
        <w:rPr>
          <w:rFonts w:ascii="Times New Roman" w:hAnsi="Times New Roman" w:cs="Times New Roman"/>
          <w:b/>
          <w:bCs/>
          <w:sz w:val="24"/>
          <w:szCs w:val="24"/>
        </w:rPr>
      </w:pPr>
      <w:r w:rsidRPr="004753EF">
        <w:rPr>
          <w:rFonts w:ascii="Times New Roman" w:hAnsi="Times New Roman" w:cs="Times New Roman"/>
          <w:b/>
          <w:bCs/>
          <w:sz w:val="24"/>
          <w:szCs w:val="24"/>
        </w:rPr>
        <w:t>6. Str</w:t>
      </w:r>
      <w:r w:rsidRPr="004753EF">
        <w:rPr>
          <w:rFonts w:ascii="Times New Roman" w:eastAsia="TimesNewRoman,Bold" w:hAnsi="Times New Roman" w:cs="Times New Roman"/>
          <w:b/>
          <w:bCs/>
          <w:sz w:val="24"/>
          <w:szCs w:val="24"/>
        </w:rPr>
        <w:t>ī</w:t>
      </w:r>
      <w:r w:rsidRPr="004753EF">
        <w:rPr>
          <w:rFonts w:ascii="Times New Roman" w:hAnsi="Times New Roman" w:cs="Times New Roman"/>
          <w:b/>
          <w:bCs/>
          <w:sz w:val="24"/>
          <w:szCs w:val="24"/>
        </w:rPr>
        <w:t>du izskat</w:t>
      </w:r>
      <w:r w:rsidRPr="004753EF">
        <w:rPr>
          <w:rFonts w:ascii="Times New Roman" w:eastAsia="TimesNewRoman,Bold" w:hAnsi="Times New Roman" w:cs="Times New Roman"/>
          <w:b/>
          <w:bCs/>
          <w:sz w:val="24"/>
          <w:szCs w:val="24"/>
        </w:rPr>
        <w:t>ī</w:t>
      </w:r>
      <w:r w:rsidRPr="004753EF">
        <w:rPr>
          <w:rFonts w:ascii="Times New Roman" w:hAnsi="Times New Roman" w:cs="Times New Roman"/>
          <w:b/>
          <w:bCs/>
          <w:sz w:val="24"/>
          <w:szCs w:val="24"/>
        </w:rPr>
        <w:t>šanas k</w:t>
      </w:r>
      <w:r w:rsidRPr="004753EF">
        <w:rPr>
          <w:rFonts w:ascii="Times New Roman" w:eastAsia="TimesNewRoman,Bold" w:hAnsi="Times New Roman" w:cs="Times New Roman"/>
          <w:b/>
          <w:bCs/>
          <w:sz w:val="24"/>
          <w:szCs w:val="24"/>
        </w:rPr>
        <w:t>ā</w:t>
      </w:r>
      <w:r w:rsidRPr="004753EF">
        <w:rPr>
          <w:rFonts w:ascii="Times New Roman" w:hAnsi="Times New Roman" w:cs="Times New Roman"/>
          <w:b/>
          <w:bCs/>
          <w:sz w:val="24"/>
          <w:szCs w:val="24"/>
        </w:rPr>
        <w:t>rt</w:t>
      </w:r>
      <w:r w:rsidRPr="004753EF">
        <w:rPr>
          <w:rFonts w:ascii="Times New Roman" w:eastAsia="TimesNewRoman,Bold" w:hAnsi="Times New Roman" w:cs="Times New Roman"/>
          <w:b/>
          <w:bCs/>
          <w:sz w:val="24"/>
          <w:szCs w:val="24"/>
        </w:rPr>
        <w:t>ī</w:t>
      </w:r>
      <w:r w:rsidRPr="004753EF">
        <w:rPr>
          <w:rFonts w:ascii="Times New Roman" w:hAnsi="Times New Roman" w:cs="Times New Roman"/>
          <w:b/>
          <w:bCs/>
          <w:sz w:val="24"/>
          <w:szCs w:val="24"/>
        </w:rPr>
        <w:t>ba</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6.1. </w:t>
      </w:r>
      <w:r w:rsidR="004753EF">
        <w:rPr>
          <w:rFonts w:ascii="Times New Roman" w:hAnsi="Times New Roman" w:cs="Times New Roman"/>
          <w:sz w:val="24"/>
          <w:szCs w:val="24"/>
        </w:rPr>
        <w:tab/>
      </w:r>
      <w:r w:rsidRPr="00D251D3">
        <w:rPr>
          <w:rFonts w:ascii="Times New Roman" w:hAnsi="Times New Roman" w:cs="Times New Roman"/>
          <w:sz w:val="24"/>
          <w:szCs w:val="24"/>
        </w:rPr>
        <w:t>Str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di, kas rodas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sakar</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starp 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 vispirms tiek risin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ti savstarp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sarun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Str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di vai pretenzijas, kas iesniegtas rakstiski, tiek izskat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tas un uz 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tiek sniegtas rakstiskas atbildes 14 (</w:t>
      </w:r>
      <w:r w:rsidRPr="00D251D3">
        <w:rPr>
          <w:rFonts w:ascii="Times New Roman" w:eastAsia="TimesNewRoman" w:hAnsi="Times New Roman" w:cs="Times New Roman"/>
          <w:sz w:val="24"/>
          <w:szCs w:val="24"/>
        </w:rPr>
        <w:t>č</w:t>
      </w:r>
      <w:r w:rsidRPr="00D251D3">
        <w:rPr>
          <w:rFonts w:ascii="Times New Roman" w:hAnsi="Times New Roman" w:cs="Times New Roman"/>
          <w:sz w:val="24"/>
          <w:szCs w:val="24"/>
        </w:rPr>
        <w:t>etrpadsmit) kalend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ro dienu 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6.2. </w:t>
      </w:r>
      <w:r w:rsidR="004753EF">
        <w:rPr>
          <w:rFonts w:ascii="Times New Roman" w:hAnsi="Times New Roman" w:cs="Times New Roman"/>
          <w:sz w:val="24"/>
          <w:szCs w:val="24"/>
        </w:rPr>
        <w:tab/>
      </w:r>
      <w:r w:rsidRPr="00D251D3">
        <w:rPr>
          <w:rFonts w:ascii="Times New Roman" w:hAnsi="Times New Roman" w:cs="Times New Roman"/>
          <w:sz w:val="24"/>
          <w:szCs w:val="24"/>
        </w:rPr>
        <w:t>Str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dus 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jumos Puses var izveidot savu pilnvaroto komisiju vai 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pieaicin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ekspertus, kas sagatavo atzinumu 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vai</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to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pumu pamatot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JS sedz eksperta pieaicin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izdevumus, ja eksperta</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atzinum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ir atz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ti par pamatotiem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nor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tie</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pumi, pret</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eksperta izdevumus sedz</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6.3. </w:t>
      </w:r>
      <w:r w:rsidR="004753EF">
        <w:rPr>
          <w:rFonts w:ascii="Times New Roman" w:hAnsi="Times New Roman" w:cs="Times New Roman"/>
          <w:sz w:val="24"/>
          <w:szCs w:val="24"/>
        </w:rPr>
        <w:tab/>
      </w:r>
      <w:r w:rsidRPr="00D251D3">
        <w:rPr>
          <w:rFonts w:ascii="Times New Roman" w:hAnsi="Times New Roman" w:cs="Times New Roman"/>
          <w:sz w:val="24"/>
          <w:szCs w:val="24"/>
        </w:rPr>
        <w:t>Ja str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da risin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jums netiks rasts, str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ds izš</w:t>
      </w:r>
      <w:r w:rsidR="004753EF">
        <w:rPr>
          <w:rFonts w:ascii="Times New Roman" w:eastAsia="TimesNewRoman" w:hAnsi="Times New Roman" w:cs="Times New Roman"/>
          <w:sz w:val="24"/>
          <w:szCs w:val="24"/>
        </w:rPr>
        <w:t>ķ</w:t>
      </w:r>
      <w:r w:rsidRPr="00D251D3">
        <w:rPr>
          <w:rFonts w:ascii="Times New Roman" w:hAnsi="Times New Roman" w:cs="Times New Roman"/>
          <w:sz w:val="24"/>
          <w:szCs w:val="24"/>
        </w:rPr>
        <w:t>irams ties</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Latvijas Republikas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normat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vajos aktos noteiktaj</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p>
    <w:p w:rsidR="004753EF" w:rsidRDefault="004753EF" w:rsidP="008C0140">
      <w:pPr>
        <w:autoSpaceDE w:val="0"/>
        <w:autoSpaceDN w:val="0"/>
        <w:adjustRightInd w:val="0"/>
        <w:spacing w:after="0" w:line="240" w:lineRule="auto"/>
        <w:rPr>
          <w:rFonts w:ascii="Times New Roman" w:hAnsi="Times New Roman" w:cs="Times New Roman"/>
          <w:bCs/>
          <w:sz w:val="24"/>
          <w:szCs w:val="24"/>
        </w:rPr>
      </w:pPr>
    </w:p>
    <w:p w:rsidR="008C0140" w:rsidRPr="004753EF" w:rsidRDefault="008C0140" w:rsidP="004753EF">
      <w:pPr>
        <w:autoSpaceDE w:val="0"/>
        <w:autoSpaceDN w:val="0"/>
        <w:adjustRightInd w:val="0"/>
        <w:spacing w:after="0" w:line="240" w:lineRule="auto"/>
        <w:jc w:val="center"/>
        <w:rPr>
          <w:rFonts w:ascii="Times New Roman" w:hAnsi="Times New Roman" w:cs="Times New Roman"/>
          <w:b/>
          <w:bCs/>
          <w:sz w:val="24"/>
          <w:szCs w:val="24"/>
        </w:rPr>
      </w:pPr>
      <w:r w:rsidRPr="004753EF">
        <w:rPr>
          <w:rFonts w:ascii="Times New Roman" w:hAnsi="Times New Roman" w:cs="Times New Roman"/>
          <w:b/>
          <w:bCs/>
          <w:sz w:val="24"/>
          <w:szCs w:val="24"/>
        </w:rPr>
        <w:t>7. L</w:t>
      </w:r>
      <w:r w:rsidRPr="004753EF">
        <w:rPr>
          <w:rFonts w:ascii="Times New Roman" w:eastAsia="TimesNewRoman,Bold" w:hAnsi="Times New Roman" w:cs="Times New Roman"/>
          <w:b/>
          <w:bCs/>
          <w:sz w:val="24"/>
          <w:szCs w:val="24"/>
        </w:rPr>
        <w:t>ī</w:t>
      </w:r>
      <w:r w:rsidRPr="004753EF">
        <w:rPr>
          <w:rFonts w:ascii="Times New Roman" w:hAnsi="Times New Roman" w:cs="Times New Roman"/>
          <w:b/>
          <w:bCs/>
          <w:sz w:val="24"/>
          <w:szCs w:val="24"/>
        </w:rPr>
        <w:t>guma termi</w:t>
      </w:r>
      <w:r w:rsidR="004753EF" w:rsidRPr="004753EF">
        <w:rPr>
          <w:rFonts w:ascii="Times New Roman" w:hAnsi="Times New Roman" w:cs="Times New Roman"/>
          <w:b/>
          <w:bCs/>
          <w:sz w:val="24"/>
          <w:szCs w:val="24"/>
        </w:rPr>
        <w:t>ņ</w:t>
      </w:r>
      <w:r w:rsidRPr="004753EF">
        <w:rPr>
          <w:rFonts w:ascii="Times New Roman" w:hAnsi="Times New Roman" w:cs="Times New Roman"/>
          <w:b/>
          <w:bCs/>
          <w:sz w:val="24"/>
          <w:szCs w:val="24"/>
        </w:rPr>
        <w:t>š un izbeigšanas k</w:t>
      </w:r>
      <w:r w:rsidRPr="004753EF">
        <w:rPr>
          <w:rFonts w:ascii="Times New Roman" w:eastAsia="TimesNewRoman,Bold" w:hAnsi="Times New Roman" w:cs="Times New Roman"/>
          <w:b/>
          <w:bCs/>
          <w:sz w:val="24"/>
          <w:szCs w:val="24"/>
        </w:rPr>
        <w:t>ā</w:t>
      </w:r>
      <w:r w:rsidRPr="004753EF">
        <w:rPr>
          <w:rFonts w:ascii="Times New Roman" w:hAnsi="Times New Roman" w:cs="Times New Roman"/>
          <w:b/>
          <w:bCs/>
          <w:sz w:val="24"/>
          <w:szCs w:val="24"/>
        </w:rPr>
        <w:t>rt</w:t>
      </w:r>
      <w:r w:rsidRPr="004753EF">
        <w:rPr>
          <w:rFonts w:ascii="Times New Roman" w:eastAsia="TimesNewRoman,Bold" w:hAnsi="Times New Roman" w:cs="Times New Roman"/>
          <w:b/>
          <w:bCs/>
          <w:sz w:val="24"/>
          <w:szCs w:val="24"/>
        </w:rPr>
        <w:t>ī</w:t>
      </w:r>
      <w:r w:rsidRPr="004753EF">
        <w:rPr>
          <w:rFonts w:ascii="Times New Roman" w:hAnsi="Times New Roman" w:cs="Times New Roman"/>
          <w:b/>
          <w:bCs/>
          <w:sz w:val="24"/>
          <w:szCs w:val="24"/>
        </w:rPr>
        <w:t>ba</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7.1. </w:t>
      </w:r>
      <w:r w:rsidR="004753EF">
        <w:rPr>
          <w:rFonts w:ascii="Times New Roman" w:hAnsi="Times New Roman" w:cs="Times New Roman"/>
          <w:sz w:val="24"/>
          <w:szCs w:val="24"/>
        </w:rPr>
        <w:tab/>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 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jas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abpus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jas parakst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šanas dien</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un ir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ā</w:t>
      </w:r>
      <w:r w:rsidR="004753EF">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noteikto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bu piln</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gai izpildei.</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7.2. </w:t>
      </w:r>
      <w:r w:rsidR="004753EF">
        <w:rPr>
          <w:rFonts w:ascii="Times New Roman" w:hAnsi="Times New Roman" w:cs="Times New Roman"/>
          <w:sz w:val="24"/>
          <w:szCs w:val="24"/>
        </w:rPr>
        <w:tab/>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 var tikt aptur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ts vai izbeigts likum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„Par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citos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normat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vajos aktos un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noteiktajos gad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jumos,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 atseviš</w:t>
      </w:r>
      <w:r w:rsidR="004753EF">
        <w:rPr>
          <w:rFonts w:ascii="Times New Roman" w:hAnsi="Times New Roman" w:cs="Times New Roman"/>
          <w:sz w:val="24"/>
          <w:szCs w:val="24"/>
        </w:rPr>
        <w:t>ķ</w:t>
      </w:r>
      <w:r w:rsidRPr="00D251D3">
        <w:rPr>
          <w:rFonts w:ascii="Times New Roman" w:hAnsi="Times New Roman" w:cs="Times New Roman"/>
          <w:sz w:val="24"/>
          <w:szCs w:val="24"/>
        </w:rPr>
        <w:t>i</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vienojoties.</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lastRenderedPageBreak/>
        <w:t xml:space="preserve">7.3. </w:t>
      </w:r>
      <w:r w:rsidR="004753EF">
        <w:rPr>
          <w:rFonts w:ascii="Times New Roman" w:hAnsi="Times New Roman" w:cs="Times New Roman"/>
          <w:sz w:val="24"/>
          <w:szCs w:val="24"/>
        </w:rPr>
        <w:tab/>
      </w:r>
      <w:r w:rsidRPr="00D251D3">
        <w:rPr>
          <w:rFonts w:ascii="Times New Roman" w:hAnsi="Times New Roman" w:cs="Times New Roman"/>
          <w:sz w:val="24"/>
          <w:szCs w:val="24"/>
        </w:rPr>
        <w:t>Pusei ir ties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vienpus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ji izbeigt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dinot otru Pusi desmit darba</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dienas iepriekš, ja otra Puse vair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par desmit dien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nepilda savas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w:t>
      </w:r>
      <w:r w:rsidRPr="00D251D3">
        <w:rPr>
          <w:rFonts w:ascii="Times New Roman" w:eastAsia="TimesNewRoman" w:hAnsi="Times New Roman" w:cs="Times New Roman"/>
          <w:sz w:val="24"/>
          <w:szCs w:val="24"/>
        </w:rPr>
        <w:t>ā</w:t>
      </w:r>
      <w:r w:rsidR="004753EF">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noteikt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7.4. </w:t>
      </w:r>
      <w:r w:rsidR="004753EF">
        <w:rPr>
          <w:rFonts w:ascii="Times New Roman" w:hAnsi="Times New Roman" w:cs="Times New Roman"/>
          <w:sz w:val="24"/>
          <w:szCs w:val="24"/>
        </w:rPr>
        <w:tab/>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ir ties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vienpus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ji izbeigt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vienu</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nesi iepriekš br</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dinot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 nesedzot zaud</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jumus, kas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rodas saist</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izbeigšanu pirms termi</w:t>
      </w:r>
      <w:r w:rsidR="004753EF">
        <w:rPr>
          <w:rFonts w:ascii="Times New Roman" w:hAnsi="Times New Roman" w:cs="Times New Roman"/>
          <w:sz w:val="24"/>
          <w:szCs w:val="24"/>
        </w:rPr>
        <w:t>ņ</w:t>
      </w:r>
      <w:r w:rsidRPr="00D251D3">
        <w:rPr>
          <w:rFonts w:ascii="Times New Roman" w:hAnsi="Times New Roman" w:cs="Times New Roman"/>
          <w:sz w:val="24"/>
          <w:szCs w:val="24"/>
        </w:rPr>
        <w:t>a.</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7.5. </w:t>
      </w:r>
      <w:r w:rsidR="004753EF">
        <w:rPr>
          <w:rFonts w:ascii="Times New Roman" w:hAnsi="Times New Roman" w:cs="Times New Roman"/>
          <w:sz w:val="24"/>
          <w:szCs w:val="24"/>
        </w:rPr>
        <w:tab/>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 ir ties</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vienpus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ji nekav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joties izbeigt</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ja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ierosin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ts maks</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tnesp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jas process, t</w:t>
      </w:r>
      <w:r w:rsidRPr="00D251D3">
        <w:rPr>
          <w:rFonts w:ascii="Times New Roman" w:eastAsia="TimesNewRoman" w:hAnsi="Times New Roman" w:cs="Times New Roman"/>
          <w:sz w:val="24"/>
          <w:szCs w:val="24"/>
        </w:rPr>
        <w:t>ā</w:t>
      </w:r>
      <w:r w:rsidR="004753EF">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saimniecisk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 ir aptur</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ta vai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rtraukta.</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7.6. </w:t>
      </w:r>
      <w:r w:rsidR="004753EF">
        <w:rPr>
          <w:rFonts w:ascii="Times New Roman" w:hAnsi="Times New Roman" w:cs="Times New Roman"/>
          <w:sz w:val="24"/>
          <w:szCs w:val="24"/>
        </w:rPr>
        <w:tab/>
      </w:r>
      <w:r w:rsidRPr="00D251D3">
        <w:rPr>
          <w:rFonts w:ascii="Times New Roman" w:hAnsi="Times New Roman" w:cs="Times New Roman"/>
          <w:sz w:val="24"/>
          <w:szCs w:val="24"/>
        </w:rPr>
        <w:t>Pirms termi</w:t>
      </w:r>
      <w:r w:rsidR="004753EF">
        <w:rPr>
          <w:rFonts w:ascii="Times New Roman" w:hAnsi="Times New Roman" w:cs="Times New Roman"/>
          <w:sz w:val="24"/>
          <w:szCs w:val="24"/>
        </w:rPr>
        <w:t>ņ</w:t>
      </w:r>
      <w:r w:rsidRPr="00D251D3">
        <w:rPr>
          <w:rFonts w:ascii="Times New Roman" w:hAnsi="Times New Roman" w:cs="Times New Roman"/>
          <w:sz w:val="24"/>
          <w:szCs w:val="24"/>
        </w:rPr>
        <w:t>a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rtraucot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ku zaud</w:t>
      </w:r>
      <w:r w:rsidRPr="00D251D3">
        <w:rPr>
          <w:rFonts w:ascii="Times New Roman" w:eastAsia="TimesNewRoman" w:hAnsi="Times New Roman" w:cs="Times New Roman"/>
          <w:sz w:val="24"/>
          <w:szCs w:val="24"/>
        </w:rPr>
        <w:t xml:space="preserve">ē </w:t>
      </w:r>
      <w:r w:rsidRPr="00D251D3">
        <w:rPr>
          <w:rFonts w:ascii="Times New Roman" w:hAnsi="Times New Roman" w:cs="Times New Roman"/>
          <w:sz w:val="24"/>
          <w:szCs w:val="24"/>
        </w:rPr>
        <w:t>ar</w:t>
      </w:r>
      <w:r w:rsidRPr="00D251D3">
        <w:rPr>
          <w:rFonts w:ascii="Times New Roman" w:eastAsia="TimesNewRoman" w:hAnsi="Times New Roman" w:cs="Times New Roman"/>
          <w:sz w:val="24"/>
          <w:szCs w:val="24"/>
        </w:rPr>
        <w:t xml:space="preserve">ī </w:t>
      </w:r>
      <w:r w:rsidRPr="00D251D3">
        <w:rPr>
          <w:rFonts w:ascii="Times New Roman" w:hAnsi="Times New Roman" w:cs="Times New Roman"/>
          <w:sz w:val="24"/>
          <w:szCs w:val="24"/>
        </w:rPr>
        <w:t>saska</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izsniegt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Polises.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pien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kums ir iesp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 xml:space="preserve">jami </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s</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laik</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ta</w:t>
      </w:r>
      <w:r w:rsidRPr="00D251D3">
        <w:rPr>
          <w:rFonts w:ascii="Times New Roman" w:eastAsia="TimesNewRoman" w:hAnsi="Times New Roman" w:cs="Times New Roman"/>
          <w:sz w:val="24"/>
          <w:szCs w:val="24"/>
        </w:rPr>
        <w:t>č</w:t>
      </w:r>
      <w:r w:rsidRPr="00D251D3">
        <w:rPr>
          <w:rFonts w:ascii="Times New Roman" w:hAnsi="Times New Roman" w:cs="Times New Roman"/>
          <w:sz w:val="24"/>
          <w:szCs w:val="24"/>
        </w:rPr>
        <w:t>u ne</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k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termi</w:t>
      </w:r>
      <w:r w:rsidR="004753EF">
        <w:rPr>
          <w:rFonts w:ascii="Times New Roman" w:hAnsi="Times New Roman" w:cs="Times New Roman"/>
          <w:sz w:val="24"/>
          <w:szCs w:val="24"/>
        </w:rPr>
        <w:t>ņ</w:t>
      </w:r>
      <w:r w:rsidRPr="00D251D3">
        <w:rPr>
          <w:rFonts w:ascii="Times New Roman" w:hAnsi="Times New Roman" w:cs="Times New Roman"/>
          <w:sz w:val="24"/>
          <w:szCs w:val="24"/>
        </w:rPr>
        <w:t>a beig</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nodot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JAM visu</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to personu vesel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kartes, savlaic</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gi inform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jot par to</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s personas.</w:t>
      </w:r>
    </w:p>
    <w:p w:rsidR="004753EF"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7.7. </w:t>
      </w:r>
      <w:r w:rsidR="004753EF">
        <w:rPr>
          <w:rFonts w:ascii="Times New Roman" w:hAnsi="Times New Roman" w:cs="Times New Roman"/>
          <w:sz w:val="24"/>
          <w:szCs w:val="24"/>
        </w:rPr>
        <w:tab/>
      </w:r>
      <w:r w:rsidRPr="00D251D3">
        <w:rPr>
          <w:rFonts w:ascii="Times New Roman" w:hAnsi="Times New Roman" w:cs="Times New Roman"/>
          <w:sz w:val="24"/>
          <w:szCs w:val="24"/>
        </w:rPr>
        <w:t>Pirms termi</w:t>
      </w:r>
      <w:r w:rsidR="004753EF">
        <w:rPr>
          <w:rFonts w:ascii="Times New Roman" w:eastAsia="TimesNewRoman" w:hAnsi="Times New Roman" w:cs="Times New Roman"/>
          <w:sz w:val="24"/>
          <w:szCs w:val="24"/>
        </w:rPr>
        <w:t>ņ</w:t>
      </w:r>
      <w:r w:rsidRPr="00D251D3">
        <w:rPr>
          <w:rFonts w:ascii="Times New Roman" w:hAnsi="Times New Roman" w:cs="Times New Roman"/>
          <w:sz w:val="24"/>
          <w:szCs w:val="24"/>
        </w:rPr>
        <w:t>a 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rtraucot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7.2.- 7.5. punkts), Puses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dz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darb</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bas termi</w:t>
      </w:r>
      <w:r w:rsidR="004753EF">
        <w:rPr>
          <w:rFonts w:ascii="Times New Roman" w:eastAsia="TimesNewRoman" w:hAnsi="Times New Roman" w:cs="Times New Roman"/>
          <w:sz w:val="24"/>
          <w:szCs w:val="24"/>
        </w:rPr>
        <w:t>ņ</w:t>
      </w:r>
      <w:r w:rsidRPr="00D251D3">
        <w:rPr>
          <w:rFonts w:ascii="Times New Roman" w:hAnsi="Times New Roman" w:cs="Times New Roman"/>
          <w:sz w:val="24"/>
          <w:szCs w:val="24"/>
        </w:rPr>
        <w:t>a beig</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veic savstarp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jos nor</w:t>
      </w:r>
      <w:r w:rsidRPr="00D251D3">
        <w:rPr>
          <w:rFonts w:ascii="Times New Roman" w:eastAsia="TimesNewRoman" w:hAnsi="Times New Roman" w:cs="Times New Roman"/>
          <w:sz w:val="24"/>
          <w:szCs w:val="24"/>
        </w:rPr>
        <w:t>ē</w:t>
      </w:r>
      <w:r w:rsidR="004753EF">
        <w:rPr>
          <w:rFonts w:ascii="Times New Roman" w:eastAsia="TimesNewRoman" w:hAnsi="Times New Roman" w:cs="Times New Roman"/>
          <w:sz w:val="24"/>
          <w:szCs w:val="24"/>
        </w:rPr>
        <w:t>ķ</w:t>
      </w:r>
      <w:r w:rsidRPr="00D251D3">
        <w:rPr>
          <w:rFonts w:ascii="Times New Roman" w:hAnsi="Times New Roman" w:cs="Times New Roman"/>
          <w:sz w:val="24"/>
          <w:szCs w:val="24"/>
        </w:rPr>
        <w:t>inus atbilstoši likumam „Par</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šanas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gumu” un iev</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rojot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noteikumus.</w:t>
      </w:r>
      <w:r w:rsidR="004753EF">
        <w:rPr>
          <w:rFonts w:ascii="Times New Roman" w:hAnsi="Times New Roman" w:cs="Times New Roman"/>
          <w:sz w:val="24"/>
          <w:szCs w:val="24"/>
        </w:rPr>
        <w:t xml:space="preserve"> </w:t>
      </w:r>
    </w:p>
    <w:p w:rsidR="004753EF" w:rsidRDefault="004753EF" w:rsidP="008C0140">
      <w:pPr>
        <w:autoSpaceDE w:val="0"/>
        <w:autoSpaceDN w:val="0"/>
        <w:adjustRightInd w:val="0"/>
        <w:spacing w:after="0" w:line="240" w:lineRule="auto"/>
        <w:rPr>
          <w:rFonts w:ascii="Times New Roman" w:hAnsi="Times New Roman" w:cs="Times New Roman"/>
          <w:sz w:val="24"/>
          <w:szCs w:val="24"/>
        </w:rPr>
      </w:pPr>
    </w:p>
    <w:p w:rsidR="008C0140" w:rsidRPr="004753EF" w:rsidRDefault="008C0140" w:rsidP="004753EF">
      <w:pPr>
        <w:autoSpaceDE w:val="0"/>
        <w:autoSpaceDN w:val="0"/>
        <w:adjustRightInd w:val="0"/>
        <w:spacing w:after="0" w:line="240" w:lineRule="auto"/>
        <w:jc w:val="center"/>
        <w:rPr>
          <w:rFonts w:ascii="Times New Roman" w:hAnsi="Times New Roman" w:cs="Times New Roman"/>
          <w:b/>
          <w:bCs/>
          <w:sz w:val="24"/>
          <w:szCs w:val="24"/>
        </w:rPr>
      </w:pPr>
      <w:r w:rsidRPr="004753EF">
        <w:rPr>
          <w:rFonts w:ascii="Times New Roman" w:hAnsi="Times New Roman" w:cs="Times New Roman"/>
          <w:b/>
          <w:bCs/>
          <w:sz w:val="24"/>
          <w:szCs w:val="24"/>
        </w:rPr>
        <w:t>8. Nobeiguma noteikumi</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8.1. </w:t>
      </w:r>
      <w:r w:rsidR="004753EF">
        <w:rPr>
          <w:rFonts w:ascii="Times New Roman" w:hAnsi="Times New Roman" w:cs="Times New Roman"/>
          <w:sz w:val="24"/>
          <w:szCs w:val="24"/>
        </w:rPr>
        <w:tab/>
      </w:r>
      <w:r w:rsidRPr="00D251D3">
        <w:rPr>
          <w:rFonts w:ascii="Times New Roman" w:hAnsi="Times New Roman" w:cs="Times New Roman"/>
          <w:sz w:val="24"/>
          <w:szCs w:val="24"/>
        </w:rPr>
        <w:t>Visi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groz</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jumi, labojumi un papildin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jumi noform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jami rakstveid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Pus</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 savstarp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ji vienojoties. Tie pievienojami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gumam k</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pielikumi un k</w:t>
      </w:r>
      <w:r w:rsidR="004753EF">
        <w:rPr>
          <w:rFonts w:ascii="Times New Roman" w:eastAsia="TimesNewRoman" w:hAnsi="Times New Roman" w:cs="Times New Roman"/>
          <w:sz w:val="24"/>
          <w:szCs w:val="24"/>
        </w:rPr>
        <w:t>ļ</w:t>
      </w:r>
      <w:r w:rsidRPr="00D251D3">
        <w:rPr>
          <w:rFonts w:ascii="Times New Roman" w:eastAsia="TimesNewRoman" w:hAnsi="Times New Roman" w:cs="Times New Roman"/>
          <w:sz w:val="24"/>
          <w:szCs w:val="24"/>
        </w:rPr>
        <w:t>ū</w:t>
      </w:r>
      <w:r w:rsidRPr="00D251D3">
        <w:rPr>
          <w:rFonts w:ascii="Times New Roman" w:hAnsi="Times New Roman" w:cs="Times New Roman"/>
          <w:sz w:val="24"/>
          <w:szCs w:val="24"/>
        </w:rPr>
        <w:t>st</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neat</w:t>
      </w:r>
      <w:r w:rsidR="004753EF">
        <w:rPr>
          <w:rFonts w:ascii="Times New Roman" w:hAnsi="Times New Roman" w:cs="Times New Roman"/>
          <w:sz w:val="24"/>
          <w:szCs w:val="24"/>
        </w:rPr>
        <w:t>ņ</w:t>
      </w:r>
      <w:r w:rsidRPr="00D251D3">
        <w:rPr>
          <w:rFonts w:ascii="Times New Roman" w:hAnsi="Times New Roman" w:cs="Times New Roman"/>
          <w:sz w:val="24"/>
          <w:szCs w:val="24"/>
        </w:rPr>
        <w:t>emamu sast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vda</w:t>
      </w:r>
      <w:r w:rsidR="004753EF">
        <w:rPr>
          <w:rFonts w:ascii="Times New Roman" w:hAnsi="Times New Roman" w:cs="Times New Roman"/>
          <w:sz w:val="24"/>
          <w:szCs w:val="24"/>
        </w:rPr>
        <w:t>ļ</w:t>
      </w:r>
      <w:r w:rsidRPr="00D251D3">
        <w:rPr>
          <w:rFonts w:ascii="Times New Roman" w:hAnsi="Times New Roman" w:cs="Times New Roman"/>
          <w:sz w:val="24"/>
          <w:szCs w:val="24"/>
        </w:rPr>
        <w:t>u.</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8.2. </w:t>
      </w:r>
      <w:r w:rsidR="004753EF">
        <w:rPr>
          <w:rFonts w:ascii="Times New Roman" w:hAnsi="Times New Roman" w:cs="Times New Roman"/>
          <w:sz w:val="24"/>
          <w:szCs w:val="24"/>
        </w:rPr>
        <w:tab/>
      </w:r>
      <w:r w:rsidRPr="00D251D3">
        <w:rPr>
          <w:rFonts w:ascii="Times New Roman" w:hAnsi="Times New Roman" w:cs="Times New Roman"/>
          <w:sz w:val="24"/>
          <w:szCs w:val="24"/>
        </w:rPr>
        <w:t>Puses nosaka š</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das kontaktpersonas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ietvaros:</w:t>
      </w:r>
    </w:p>
    <w:p w:rsidR="008C0140" w:rsidRPr="00D251D3" w:rsidRDefault="008C0140" w:rsidP="004753EF">
      <w:pPr>
        <w:autoSpaceDE w:val="0"/>
        <w:autoSpaceDN w:val="0"/>
        <w:adjustRightInd w:val="0"/>
        <w:spacing w:after="0" w:line="240" w:lineRule="auto"/>
        <w:ind w:left="1134" w:hanging="567"/>
        <w:jc w:val="both"/>
        <w:rPr>
          <w:rFonts w:ascii="Times New Roman" w:hAnsi="Times New Roman" w:cs="Times New Roman"/>
          <w:sz w:val="24"/>
          <w:szCs w:val="24"/>
        </w:rPr>
      </w:pPr>
      <w:r w:rsidRPr="00D251D3">
        <w:rPr>
          <w:rFonts w:ascii="Times New Roman" w:hAnsi="Times New Roman" w:cs="Times New Roman"/>
          <w:sz w:val="24"/>
          <w:szCs w:val="24"/>
        </w:rPr>
        <w:t>8.2.1. no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JA puses 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izpildes kontroli atbild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w:t>
      </w:r>
      <w:r w:rsidRPr="00D251D3">
        <w:rPr>
          <w:rFonts w:ascii="Times New Roman" w:eastAsia="TimesNewRoman" w:hAnsi="Times New Roman" w:cs="Times New Roman"/>
          <w:sz w:val="24"/>
          <w:szCs w:val="24"/>
        </w:rPr>
        <w:t>ā</w:t>
      </w:r>
      <w:r w:rsidR="004753EF">
        <w:rPr>
          <w:rFonts w:ascii="Times New Roman" w:eastAsia="TimesNewRoman" w:hAnsi="Times New Roman" w:cs="Times New Roman"/>
          <w:sz w:val="24"/>
          <w:szCs w:val="24"/>
        </w:rPr>
        <w:t xml:space="preserve"> </w:t>
      </w:r>
      <w:r w:rsidRPr="00D251D3">
        <w:rPr>
          <w:rFonts w:ascii="Times New Roman" w:hAnsi="Times New Roman" w:cs="Times New Roman"/>
          <w:sz w:val="24"/>
          <w:szCs w:val="24"/>
        </w:rPr>
        <w:t>persona ir ____________________, 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lrunis: +371 ________ e-pasts: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________________;</w:t>
      </w:r>
    </w:p>
    <w:p w:rsidR="008C0140" w:rsidRPr="00D251D3" w:rsidRDefault="008C0140" w:rsidP="004753EF">
      <w:pPr>
        <w:autoSpaceDE w:val="0"/>
        <w:autoSpaceDN w:val="0"/>
        <w:adjustRightInd w:val="0"/>
        <w:spacing w:after="0" w:line="240" w:lineRule="auto"/>
        <w:ind w:left="1134" w:hanging="567"/>
        <w:jc w:val="both"/>
        <w:rPr>
          <w:rFonts w:ascii="Times New Roman" w:hAnsi="Times New Roman" w:cs="Times New Roman"/>
          <w:sz w:val="24"/>
          <w:szCs w:val="24"/>
        </w:rPr>
      </w:pPr>
      <w:r w:rsidRPr="00D251D3">
        <w:rPr>
          <w:rFonts w:ascii="Times New Roman" w:hAnsi="Times New Roman" w:cs="Times New Roman"/>
          <w:sz w:val="24"/>
          <w:szCs w:val="24"/>
        </w:rPr>
        <w:t>8.2.2. no 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T</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JA puses par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izpildes kontroli atbild</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persona ir</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_________, tel. +371 _______, fakss: +371 ________, e-pasts: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_______________.</w:t>
      </w:r>
    </w:p>
    <w:p w:rsidR="008C0140" w:rsidRPr="00D251D3" w:rsidRDefault="008C0140" w:rsidP="004753EF">
      <w:pPr>
        <w:autoSpaceDE w:val="0"/>
        <w:autoSpaceDN w:val="0"/>
        <w:adjustRightInd w:val="0"/>
        <w:spacing w:after="0" w:line="240" w:lineRule="auto"/>
        <w:ind w:left="567" w:hanging="567"/>
        <w:jc w:val="both"/>
        <w:rPr>
          <w:rFonts w:ascii="Times New Roman" w:hAnsi="Times New Roman" w:cs="Times New Roman"/>
          <w:sz w:val="24"/>
          <w:szCs w:val="24"/>
        </w:rPr>
      </w:pPr>
      <w:r w:rsidRPr="00D251D3">
        <w:rPr>
          <w:rFonts w:ascii="Times New Roman" w:hAnsi="Times New Roman" w:cs="Times New Roman"/>
          <w:sz w:val="24"/>
          <w:szCs w:val="24"/>
        </w:rPr>
        <w:t xml:space="preserve">8.3. </w:t>
      </w:r>
      <w:r w:rsidR="004753EF">
        <w:rPr>
          <w:rFonts w:ascii="Times New Roman" w:hAnsi="Times New Roman" w:cs="Times New Roman"/>
          <w:sz w:val="24"/>
          <w:szCs w:val="24"/>
        </w:rPr>
        <w:tab/>
      </w:r>
      <w:r w:rsidRPr="00D251D3">
        <w:rPr>
          <w:rFonts w:ascii="Times New Roman" w:hAnsi="Times New Roman" w:cs="Times New Roman"/>
          <w:sz w:val="24"/>
          <w:szCs w:val="24"/>
        </w:rPr>
        <w:t>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gums ar diviem t</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pielikumiem (L</w:t>
      </w:r>
      <w:r w:rsidRPr="00D251D3">
        <w:rPr>
          <w:rFonts w:ascii="Times New Roman" w:eastAsia="TimesNewRoman" w:hAnsi="Times New Roman" w:cs="Times New Roman"/>
          <w:sz w:val="24"/>
          <w:szCs w:val="24"/>
        </w:rPr>
        <w:t>ī</w:t>
      </w:r>
      <w:r w:rsidRPr="00D251D3">
        <w:rPr>
          <w:rFonts w:ascii="Times New Roman" w:hAnsi="Times New Roman" w:cs="Times New Roman"/>
          <w:sz w:val="24"/>
          <w:szCs w:val="24"/>
        </w:rPr>
        <w:t>guma ___.pielikums „Tehniskais</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jums” un ___.pielikums „Finanšu pied</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v</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jums”) sagatavots latviešu</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valod</w:t>
      </w:r>
      <w:r w:rsidRPr="00D251D3">
        <w:rPr>
          <w:rFonts w:ascii="Times New Roman" w:eastAsia="TimesNewRoman" w:hAnsi="Times New Roman" w:cs="Times New Roman"/>
          <w:sz w:val="24"/>
          <w:szCs w:val="24"/>
        </w:rPr>
        <w:t xml:space="preserve">ā </w:t>
      </w:r>
      <w:r w:rsidRPr="00D251D3">
        <w:rPr>
          <w:rFonts w:ascii="Times New Roman" w:hAnsi="Times New Roman" w:cs="Times New Roman"/>
          <w:sz w:val="24"/>
          <w:szCs w:val="24"/>
        </w:rPr>
        <w:t>uz ____ lap</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m, divos eksempl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ros ar vien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du juridisko sp</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ku, pa vienam</w:t>
      </w:r>
      <w:r w:rsidR="004753EF">
        <w:rPr>
          <w:rFonts w:ascii="Times New Roman" w:hAnsi="Times New Roman" w:cs="Times New Roman"/>
          <w:sz w:val="24"/>
          <w:szCs w:val="24"/>
        </w:rPr>
        <w:t xml:space="preserve"> </w:t>
      </w:r>
      <w:r w:rsidRPr="00D251D3">
        <w:rPr>
          <w:rFonts w:ascii="Times New Roman" w:hAnsi="Times New Roman" w:cs="Times New Roman"/>
          <w:sz w:val="24"/>
          <w:szCs w:val="24"/>
        </w:rPr>
        <w:t>eksempl</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ram katrai Pusei.</w:t>
      </w:r>
    </w:p>
    <w:p w:rsidR="004753EF" w:rsidRDefault="004753EF" w:rsidP="008C0140">
      <w:pPr>
        <w:autoSpaceDE w:val="0"/>
        <w:autoSpaceDN w:val="0"/>
        <w:adjustRightInd w:val="0"/>
        <w:spacing w:after="0" w:line="240" w:lineRule="auto"/>
        <w:rPr>
          <w:rFonts w:ascii="Times New Roman" w:hAnsi="Times New Roman" w:cs="Times New Roman"/>
          <w:bCs/>
          <w:sz w:val="24"/>
          <w:szCs w:val="24"/>
        </w:rPr>
      </w:pPr>
    </w:p>
    <w:p w:rsidR="008C0140" w:rsidRPr="004753EF" w:rsidRDefault="008C0140" w:rsidP="004753EF">
      <w:pPr>
        <w:autoSpaceDE w:val="0"/>
        <w:autoSpaceDN w:val="0"/>
        <w:adjustRightInd w:val="0"/>
        <w:spacing w:after="0" w:line="240" w:lineRule="auto"/>
        <w:jc w:val="center"/>
        <w:rPr>
          <w:rFonts w:ascii="Times New Roman" w:hAnsi="Times New Roman" w:cs="Times New Roman"/>
          <w:b/>
          <w:bCs/>
          <w:sz w:val="24"/>
          <w:szCs w:val="24"/>
        </w:rPr>
      </w:pPr>
      <w:r w:rsidRPr="004753EF">
        <w:rPr>
          <w:rFonts w:ascii="Times New Roman" w:hAnsi="Times New Roman" w:cs="Times New Roman"/>
          <w:b/>
          <w:bCs/>
          <w:sz w:val="24"/>
          <w:szCs w:val="24"/>
        </w:rPr>
        <w:t>9. Pušu rekviz</w:t>
      </w:r>
      <w:r w:rsidRPr="004753EF">
        <w:rPr>
          <w:rFonts w:ascii="Times New Roman" w:eastAsia="TimesNewRoman,Bold" w:hAnsi="Times New Roman" w:cs="Times New Roman"/>
          <w:b/>
          <w:bCs/>
          <w:sz w:val="24"/>
          <w:szCs w:val="24"/>
        </w:rPr>
        <w:t>ī</w:t>
      </w:r>
      <w:r w:rsidRPr="004753EF">
        <w:rPr>
          <w:rFonts w:ascii="Times New Roman" w:hAnsi="Times New Roman" w:cs="Times New Roman"/>
          <w:b/>
          <w:bCs/>
          <w:sz w:val="24"/>
          <w:szCs w:val="24"/>
        </w:rPr>
        <w:t>ti un paraksti:</w:t>
      </w:r>
    </w:p>
    <w:p w:rsidR="008C0140" w:rsidRPr="00D251D3"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APDROŠIN</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 xml:space="preserve">JUMA </w:t>
      </w:r>
      <w:r w:rsidR="004753EF">
        <w:rPr>
          <w:rFonts w:ascii="Times New Roman" w:eastAsia="TimesNewRoman" w:hAnsi="Times New Roman" w:cs="Times New Roman"/>
          <w:sz w:val="24"/>
          <w:szCs w:val="24"/>
        </w:rPr>
        <w:t>Ņ</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M</w:t>
      </w:r>
      <w:r w:rsidRPr="00D251D3">
        <w:rPr>
          <w:rFonts w:ascii="Times New Roman" w:eastAsia="TimesNewRoman" w:hAnsi="Times New Roman" w:cs="Times New Roman"/>
          <w:sz w:val="24"/>
          <w:szCs w:val="24"/>
        </w:rPr>
        <w:t>Ē</w:t>
      </w:r>
      <w:r w:rsidRPr="00D251D3">
        <w:rPr>
          <w:rFonts w:ascii="Times New Roman" w:hAnsi="Times New Roman" w:cs="Times New Roman"/>
          <w:sz w:val="24"/>
          <w:szCs w:val="24"/>
        </w:rPr>
        <w:t>JS:</w:t>
      </w:r>
    </w:p>
    <w:p w:rsidR="008C0140" w:rsidRPr="00D251D3" w:rsidRDefault="004753EF" w:rsidP="008C01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Skrundas</w:t>
      </w:r>
      <w:r w:rsidR="008C0140" w:rsidRPr="00D251D3">
        <w:rPr>
          <w:rFonts w:ascii="Times New Roman" w:hAnsi="Times New Roman" w:cs="Times New Roman"/>
          <w:sz w:val="24"/>
          <w:szCs w:val="24"/>
        </w:rPr>
        <w:t xml:space="preserve"> novada </w:t>
      </w:r>
      <w:r>
        <w:rPr>
          <w:rFonts w:ascii="Times New Roman" w:hAnsi="Times New Roman" w:cs="Times New Roman"/>
          <w:sz w:val="24"/>
          <w:szCs w:val="24"/>
        </w:rPr>
        <w:t>pašvaldība</w:t>
      </w:r>
    </w:p>
    <w:p w:rsidR="008C0140" w:rsidRPr="00D251D3"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Re</w:t>
      </w:r>
      <w:r w:rsidR="004753EF">
        <w:rPr>
          <w:rFonts w:ascii="Times New Roman" w:hAnsi="Times New Roman" w:cs="Times New Roman"/>
          <w:sz w:val="24"/>
          <w:szCs w:val="24"/>
        </w:rPr>
        <w:t>ģ</w:t>
      </w:r>
      <w:r w:rsidRPr="00D251D3">
        <w:rPr>
          <w:rFonts w:ascii="Times New Roman" w:hAnsi="Times New Roman" w:cs="Times New Roman"/>
          <w:sz w:val="24"/>
          <w:szCs w:val="24"/>
        </w:rPr>
        <w:t>istr</w:t>
      </w:r>
      <w:r w:rsidRPr="00D251D3">
        <w:rPr>
          <w:rFonts w:ascii="Times New Roman" w:eastAsia="TimesNewRoman" w:hAnsi="Times New Roman" w:cs="Times New Roman"/>
          <w:sz w:val="24"/>
          <w:szCs w:val="24"/>
        </w:rPr>
        <w:t>ā</w:t>
      </w:r>
      <w:r w:rsidRPr="00D251D3">
        <w:rPr>
          <w:rFonts w:ascii="Times New Roman" w:hAnsi="Times New Roman" w:cs="Times New Roman"/>
          <w:sz w:val="24"/>
          <w:szCs w:val="24"/>
        </w:rPr>
        <w:t>cijas Nr.</w:t>
      </w:r>
      <w:r w:rsidR="004753EF">
        <w:rPr>
          <w:rFonts w:ascii="Times New Roman" w:hAnsi="Times New Roman" w:cs="Times New Roman"/>
          <w:sz w:val="24"/>
          <w:szCs w:val="24"/>
        </w:rPr>
        <w:t>90000015912</w:t>
      </w:r>
    </w:p>
    <w:p w:rsidR="008C0140" w:rsidRPr="00D251D3" w:rsidRDefault="004753EF" w:rsidP="008C01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Raiņa iela 11, Skrunda</w:t>
      </w:r>
      <w:r w:rsidR="008C0140" w:rsidRPr="00D251D3">
        <w:rPr>
          <w:rFonts w:ascii="Times New Roman" w:hAnsi="Times New Roman" w:cs="Times New Roman"/>
          <w:sz w:val="24"/>
          <w:szCs w:val="24"/>
        </w:rPr>
        <w:t>,</w:t>
      </w:r>
    </w:p>
    <w:p w:rsidR="008C0140" w:rsidRPr="00D251D3" w:rsidRDefault="004753EF" w:rsidP="008C01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Skrundas</w:t>
      </w:r>
      <w:r w:rsidR="008C0140" w:rsidRPr="00D251D3">
        <w:rPr>
          <w:rFonts w:ascii="Times New Roman" w:hAnsi="Times New Roman" w:cs="Times New Roman"/>
          <w:sz w:val="24"/>
          <w:szCs w:val="24"/>
        </w:rPr>
        <w:t xml:space="preserve"> novad</w:t>
      </w:r>
      <w:r>
        <w:rPr>
          <w:rFonts w:ascii="Times New Roman" w:hAnsi="Times New Roman" w:cs="Times New Roman"/>
          <w:sz w:val="24"/>
          <w:szCs w:val="24"/>
        </w:rPr>
        <w:t>s</w:t>
      </w:r>
      <w:r w:rsidR="008C0140" w:rsidRPr="00D251D3">
        <w:rPr>
          <w:rFonts w:ascii="Times New Roman" w:hAnsi="Times New Roman" w:cs="Times New Roman"/>
          <w:sz w:val="24"/>
          <w:szCs w:val="24"/>
        </w:rPr>
        <w:t>, LV-</w:t>
      </w:r>
      <w:r>
        <w:rPr>
          <w:rFonts w:ascii="Times New Roman" w:hAnsi="Times New Roman" w:cs="Times New Roman"/>
          <w:sz w:val="24"/>
          <w:szCs w:val="24"/>
        </w:rPr>
        <w:t>3326</w:t>
      </w:r>
    </w:p>
    <w:p w:rsidR="008C0140" w:rsidRPr="00D251D3"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SEB banka</w:t>
      </w:r>
    </w:p>
    <w:p w:rsidR="008C0140" w:rsidRPr="00D251D3"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Konta Nr.</w:t>
      </w:r>
    </w:p>
    <w:p w:rsidR="008C0140" w:rsidRPr="00D251D3"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________________________________</w:t>
      </w:r>
    </w:p>
    <w:p w:rsidR="008C0140" w:rsidRDefault="008C0140" w:rsidP="008C0140">
      <w:pPr>
        <w:autoSpaceDE w:val="0"/>
        <w:autoSpaceDN w:val="0"/>
        <w:adjustRightInd w:val="0"/>
        <w:spacing w:after="0" w:line="240" w:lineRule="auto"/>
        <w:rPr>
          <w:rFonts w:ascii="Times New Roman" w:hAnsi="Times New Roman" w:cs="Times New Roman"/>
          <w:sz w:val="24"/>
          <w:szCs w:val="24"/>
        </w:rPr>
      </w:pPr>
      <w:r w:rsidRPr="00D251D3">
        <w:rPr>
          <w:rFonts w:ascii="Times New Roman" w:hAnsi="Times New Roman" w:cs="Times New Roman"/>
          <w:sz w:val="24"/>
          <w:szCs w:val="24"/>
        </w:rPr>
        <w:t>z.v. /</w:t>
      </w:r>
      <w:r w:rsidR="009C6145">
        <w:rPr>
          <w:rFonts w:ascii="Times New Roman" w:hAnsi="Times New Roman" w:cs="Times New Roman"/>
          <w:sz w:val="24"/>
          <w:szCs w:val="24"/>
        </w:rPr>
        <w:t>L.Robežniece</w:t>
      </w:r>
      <w:r w:rsidRPr="00D251D3">
        <w:rPr>
          <w:rFonts w:ascii="Times New Roman" w:hAnsi="Times New Roman" w:cs="Times New Roman"/>
          <w:sz w:val="24"/>
          <w:szCs w:val="24"/>
        </w:rPr>
        <w:t>/</w:t>
      </w:r>
    </w:p>
    <w:p w:rsidR="004753EF" w:rsidRDefault="004753EF" w:rsidP="008C0140">
      <w:pPr>
        <w:autoSpaceDE w:val="0"/>
        <w:autoSpaceDN w:val="0"/>
        <w:adjustRightInd w:val="0"/>
        <w:spacing w:after="0" w:line="240" w:lineRule="auto"/>
        <w:rPr>
          <w:rFonts w:ascii="Times New Roman" w:hAnsi="Times New Roman" w:cs="Times New Roman"/>
          <w:sz w:val="24"/>
          <w:szCs w:val="24"/>
        </w:rPr>
      </w:pPr>
    </w:p>
    <w:p w:rsidR="008C0140" w:rsidRPr="00D251D3" w:rsidRDefault="008C0140" w:rsidP="008C0140">
      <w:pPr>
        <w:widowControl w:val="0"/>
        <w:autoSpaceDE w:val="0"/>
        <w:autoSpaceDN w:val="0"/>
        <w:adjustRightInd w:val="0"/>
        <w:spacing w:after="0" w:line="240" w:lineRule="auto"/>
        <w:rPr>
          <w:rFonts w:ascii="Times New Roman" w:hAnsi="Times New Roman" w:cs="Times New Roman"/>
          <w:sz w:val="24"/>
          <w:szCs w:val="24"/>
        </w:rPr>
        <w:sectPr w:rsidR="008C0140" w:rsidRPr="00D251D3" w:rsidSect="00236CC7">
          <w:pgSz w:w="12240" w:h="15840"/>
          <w:pgMar w:top="897" w:right="1260" w:bottom="449" w:left="1800" w:header="720" w:footer="720" w:gutter="0"/>
          <w:cols w:space="720" w:equalWidth="0">
            <w:col w:w="9180"/>
          </w:cols>
          <w:noEndnote/>
        </w:sectPr>
      </w:pPr>
    </w:p>
    <w:p w:rsidR="004037B0" w:rsidRPr="00D251D3" w:rsidRDefault="004037B0" w:rsidP="006678D1">
      <w:pPr>
        <w:widowControl w:val="0"/>
        <w:autoSpaceDE w:val="0"/>
        <w:autoSpaceDN w:val="0"/>
        <w:adjustRightInd w:val="0"/>
        <w:spacing w:after="0" w:line="222" w:lineRule="exact"/>
        <w:rPr>
          <w:rFonts w:ascii="Times New Roman" w:hAnsi="Times New Roman" w:cs="Times New Roman"/>
          <w:sz w:val="24"/>
          <w:szCs w:val="24"/>
        </w:rPr>
      </w:pPr>
    </w:p>
    <w:p w:rsidR="008C0140" w:rsidRDefault="008C0140" w:rsidP="006678D1">
      <w:pPr>
        <w:widowControl w:val="0"/>
        <w:autoSpaceDE w:val="0"/>
        <w:autoSpaceDN w:val="0"/>
        <w:adjustRightInd w:val="0"/>
        <w:spacing w:after="0" w:line="222" w:lineRule="exact"/>
        <w:rPr>
          <w:rFonts w:ascii="Times New Roman" w:hAnsi="Times New Roman" w:cs="Times New Roman"/>
          <w:sz w:val="24"/>
          <w:szCs w:val="24"/>
        </w:rPr>
      </w:pPr>
    </w:p>
    <w:sectPr w:rsidR="008C0140" w:rsidSect="004037B0">
      <w:type w:val="continuous"/>
      <w:pgSz w:w="12240" w:h="15840"/>
      <w:pgMar w:top="897" w:right="1260" w:bottom="449" w:left="10880" w:header="720" w:footer="720" w:gutter="0"/>
      <w:cols w:space="720" w:equalWidth="0">
        <w:col w:w="1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TimesNewRoman">
    <w:altName w:val="Arial Unicode MS"/>
    <w:panose1 w:val="00000000000000000000"/>
    <w:charset w:val="86"/>
    <w:family w:val="roman"/>
    <w:notTrueType/>
    <w:pitch w:val="default"/>
    <w:sig w:usb0="00000001" w:usb1="080E0000" w:usb2="00000010" w:usb3="00000000" w:csb0="00040000" w:csb1="00000000"/>
  </w:font>
  <w:font w:name="TimesNewRoman,Bold">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8.%2."/>
      <w:lvlJc w:val="left"/>
      <w:pPr>
        <w:tabs>
          <w:tab w:val="num" w:pos="1440"/>
        </w:tabs>
        <w:ind w:left="1440" w:hanging="360"/>
      </w:pPr>
    </w:lvl>
    <w:lvl w:ilvl="2" w:tplc="00004AE1">
      <w:start w:val="1"/>
      <w:numFmt w:val="decimal"/>
      <w:lvlText w:val="9.%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2"/>
      <w:numFmt w:val="decimal"/>
      <w:lvlText w:val="1.%1."/>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2"/>
      <w:numFmt w:val="decimal"/>
      <w:lvlText w:val="6.%1."/>
      <w:lvlJc w:val="left"/>
      <w:pPr>
        <w:tabs>
          <w:tab w:val="num" w:pos="720"/>
        </w:tabs>
        <w:ind w:left="720" w:hanging="360"/>
      </w:pPr>
    </w:lvl>
    <w:lvl w:ilvl="1" w:tplc="000066BB">
      <w:start w:val="1"/>
      <w:numFmt w:val="decimal"/>
      <w:lvlText w:val="6.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2"/>
      <w:numFmt w:val="decimal"/>
      <w:pStyle w:val="StyleHeading1"/>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1"/>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000026E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D6C"/>
    <w:multiLevelType w:val="hybridMultilevel"/>
    <w:tmpl w:val="00002CD6"/>
    <w:lvl w:ilvl="0" w:tplc="000072AE">
      <w:start w:val="1"/>
      <w:numFmt w:val="decimal"/>
      <w:lvlText w:val="%1"/>
      <w:lvlJc w:val="left"/>
      <w:pPr>
        <w:tabs>
          <w:tab w:val="num" w:pos="720"/>
        </w:tabs>
        <w:ind w:left="720" w:hanging="360"/>
      </w:pPr>
    </w:lvl>
    <w:lvl w:ilvl="1" w:tplc="00006952">
      <w:start w:val="1"/>
      <w:numFmt w:val="decimal"/>
      <w:lvlText w:val="%2"/>
      <w:lvlJc w:val="left"/>
      <w:pPr>
        <w:tabs>
          <w:tab w:val="num" w:pos="1440"/>
        </w:tabs>
        <w:ind w:left="1440" w:hanging="360"/>
      </w:pPr>
    </w:lvl>
    <w:lvl w:ilvl="2" w:tplc="00005F90">
      <w:start w:val="1"/>
      <w:numFmt w:val="decimal"/>
      <w:lvlText w:val="10.%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28B"/>
    <w:multiLevelType w:val="hybridMultilevel"/>
    <w:tmpl w:val="000026A6"/>
    <w:lvl w:ilvl="0" w:tplc="0000701F">
      <w:start w:val="1"/>
      <w:numFmt w:val="decimal"/>
      <w:lvlText w:val="7.%1."/>
      <w:lvlJc w:val="left"/>
      <w:pPr>
        <w:tabs>
          <w:tab w:val="num" w:pos="720"/>
        </w:tabs>
        <w:ind w:left="720" w:hanging="360"/>
      </w:pPr>
    </w:lvl>
    <w:lvl w:ilvl="1" w:tplc="00005D03">
      <w:start w:val="1"/>
      <w:numFmt w:val="lowerLetter"/>
      <w:lvlText w:val="%2)"/>
      <w:lvlJc w:val="left"/>
      <w:pPr>
        <w:tabs>
          <w:tab w:val="num" w:pos="1440"/>
        </w:tabs>
        <w:ind w:left="1440" w:hanging="360"/>
      </w:pPr>
    </w:lvl>
    <w:lvl w:ilvl="2" w:tplc="00007A5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1"/>
      <w:numFmt w:val="decimal"/>
      <w:lvlText w:val="5.%1."/>
      <w:lvlJc w:val="left"/>
      <w:pPr>
        <w:tabs>
          <w:tab w:val="num" w:pos="1800"/>
        </w:tabs>
        <w:ind w:left="18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423503F"/>
    <w:multiLevelType w:val="multilevel"/>
    <w:tmpl w:val="9D22BD52"/>
    <w:lvl w:ilvl="0">
      <w:start w:val="1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8251474"/>
    <w:multiLevelType w:val="hybridMultilevel"/>
    <w:tmpl w:val="CE6E0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08D200E9"/>
    <w:multiLevelType w:val="multilevel"/>
    <w:tmpl w:val="37DE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EE61A1"/>
    <w:multiLevelType w:val="multilevel"/>
    <w:tmpl w:val="37DE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4B16F02"/>
    <w:multiLevelType w:val="multilevel"/>
    <w:tmpl w:val="4AAC2E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4D85421"/>
    <w:multiLevelType w:val="multilevel"/>
    <w:tmpl w:val="C3565B98"/>
    <w:lvl w:ilvl="0">
      <w:start w:val="2"/>
      <w:numFmt w:val="decimal"/>
      <w:lvlText w:val="%1"/>
      <w:lvlJc w:val="left"/>
      <w:pPr>
        <w:ind w:left="708" w:hanging="567"/>
      </w:pPr>
      <w:rPr>
        <w:rFonts w:hint="default"/>
      </w:rPr>
    </w:lvl>
    <w:lvl w:ilvl="1">
      <w:start w:val="2"/>
      <w:numFmt w:val="decimal"/>
      <w:lvlText w:val="%1.%2."/>
      <w:lvlJc w:val="left"/>
      <w:pPr>
        <w:ind w:left="708" w:hanging="567"/>
      </w:pPr>
      <w:rPr>
        <w:rFonts w:ascii="Times New Roman" w:eastAsia="Times New Roman" w:hAnsi="Times New Roman" w:hint="default"/>
        <w:b/>
        <w:bCs/>
        <w:sz w:val="22"/>
        <w:szCs w:val="22"/>
      </w:rPr>
    </w:lvl>
    <w:lvl w:ilvl="2">
      <w:start w:val="1"/>
      <w:numFmt w:val="decimal"/>
      <w:lvlText w:val="%1.%2.%3."/>
      <w:lvlJc w:val="left"/>
      <w:pPr>
        <w:ind w:left="994" w:hanging="852"/>
      </w:pPr>
      <w:rPr>
        <w:rFonts w:ascii="Times New Roman" w:eastAsia="Times New Roman" w:hAnsi="Times New Roman" w:hint="default"/>
        <w:sz w:val="22"/>
        <w:szCs w:val="22"/>
      </w:rPr>
    </w:lvl>
    <w:lvl w:ilvl="3">
      <w:start w:val="1"/>
      <w:numFmt w:val="bullet"/>
      <w:lvlText w:val="•"/>
      <w:lvlJc w:val="left"/>
      <w:pPr>
        <w:ind w:left="1977" w:hanging="852"/>
      </w:pPr>
      <w:rPr>
        <w:rFonts w:hint="default"/>
      </w:rPr>
    </w:lvl>
    <w:lvl w:ilvl="4">
      <w:start w:val="1"/>
      <w:numFmt w:val="bullet"/>
      <w:lvlText w:val="•"/>
      <w:lvlJc w:val="left"/>
      <w:pPr>
        <w:ind w:left="2950" w:hanging="852"/>
      </w:pPr>
      <w:rPr>
        <w:rFonts w:hint="default"/>
      </w:rPr>
    </w:lvl>
    <w:lvl w:ilvl="5">
      <w:start w:val="1"/>
      <w:numFmt w:val="bullet"/>
      <w:lvlText w:val="•"/>
      <w:lvlJc w:val="left"/>
      <w:pPr>
        <w:ind w:left="3923" w:hanging="852"/>
      </w:pPr>
      <w:rPr>
        <w:rFonts w:hint="default"/>
      </w:rPr>
    </w:lvl>
    <w:lvl w:ilvl="6">
      <w:start w:val="1"/>
      <w:numFmt w:val="bullet"/>
      <w:lvlText w:val="•"/>
      <w:lvlJc w:val="left"/>
      <w:pPr>
        <w:ind w:left="4895" w:hanging="852"/>
      </w:pPr>
      <w:rPr>
        <w:rFonts w:hint="default"/>
      </w:rPr>
    </w:lvl>
    <w:lvl w:ilvl="7">
      <w:start w:val="1"/>
      <w:numFmt w:val="bullet"/>
      <w:lvlText w:val="•"/>
      <w:lvlJc w:val="left"/>
      <w:pPr>
        <w:ind w:left="5868" w:hanging="852"/>
      </w:pPr>
      <w:rPr>
        <w:rFonts w:hint="default"/>
      </w:rPr>
    </w:lvl>
    <w:lvl w:ilvl="8">
      <w:start w:val="1"/>
      <w:numFmt w:val="bullet"/>
      <w:lvlText w:val="•"/>
      <w:lvlJc w:val="left"/>
      <w:pPr>
        <w:ind w:left="6841" w:hanging="852"/>
      </w:pPr>
      <w:rPr>
        <w:rFonts w:hint="default"/>
      </w:rPr>
    </w:lvl>
  </w:abstractNum>
  <w:abstractNum w:abstractNumId="17">
    <w:nsid w:val="163939F0"/>
    <w:multiLevelType w:val="multilevel"/>
    <w:tmpl w:val="D038889A"/>
    <w:lvl w:ilvl="0">
      <w:start w:val="6"/>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1F570E"/>
    <w:multiLevelType w:val="multilevel"/>
    <w:tmpl w:val="D98A34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E7E76AD"/>
    <w:multiLevelType w:val="multilevel"/>
    <w:tmpl w:val="22346756"/>
    <w:lvl w:ilvl="0">
      <w:start w:val="1"/>
      <w:numFmt w:val="decimal"/>
      <w:lvlText w:val="%1."/>
      <w:lvlJc w:val="left"/>
      <w:pPr>
        <w:ind w:left="405" w:hanging="405"/>
      </w:pPr>
      <w:rPr>
        <w:rFonts w:hint="default"/>
        <w:sz w:val="22"/>
      </w:rPr>
    </w:lvl>
    <w:lvl w:ilvl="1">
      <w:start w:val="1"/>
      <w:numFmt w:val="decimal"/>
      <w:lvlText w:val="%1.%2."/>
      <w:lvlJc w:val="left"/>
      <w:pPr>
        <w:ind w:left="405" w:hanging="40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0">
    <w:nsid w:val="239077C8"/>
    <w:multiLevelType w:val="hybridMultilevel"/>
    <w:tmpl w:val="1E0E5CFC"/>
    <w:lvl w:ilvl="0" w:tplc="BE788848">
      <w:start w:val="5"/>
      <w:numFmt w:val="bullet"/>
      <w:lvlText w:val="-"/>
      <w:lvlJc w:val="left"/>
      <w:pPr>
        <w:tabs>
          <w:tab w:val="num" w:pos="720"/>
        </w:tabs>
        <w:ind w:left="720" w:hanging="360"/>
      </w:pPr>
      <w:rPr>
        <w:rFonts w:ascii="Tahoma" w:eastAsia="Times New Roman" w:hAnsi="Tahoma" w:cs="Tahoma"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278E3035"/>
    <w:multiLevelType w:val="multilevel"/>
    <w:tmpl w:val="75E06E0A"/>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9"/>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294A4951"/>
    <w:multiLevelType w:val="hybridMultilevel"/>
    <w:tmpl w:val="CE6E04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00906FF"/>
    <w:multiLevelType w:val="hybridMultilevel"/>
    <w:tmpl w:val="07DE4ED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4">
    <w:nsid w:val="351D688A"/>
    <w:multiLevelType w:val="multilevel"/>
    <w:tmpl w:val="1AA8F4F2"/>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5B47BD5"/>
    <w:multiLevelType w:val="multilevel"/>
    <w:tmpl w:val="296C8C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EDC5207"/>
    <w:multiLevelType w:val="hybridMultilevel"/>
    <w:tmpl w:val="57A81D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FC940A9"/>
    <w:multiLevelType w:val="multilevel"/>
    <w:tmpl w:val="CCF693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6551FE"/>
    <w:multiLevelType w:val="multilevel"/>
    <w:tmpl w:val="F3F237FA"/>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718"/>
        </w:tabs>
        <w:ind w:left="718" w:hanging="576"/>
      </w:pPr>
      <w:rPr>
        <w:rFonts w:ascii="Times New Roman" w:hAnsi="Times New Roman" w:cs="Times New Roman" w:hint="default"/>
        <w:b w:val="0"/>
        <w:bCs w:val="0"/>
        <w:i w:val="0"/>
        <w:iCs w:val="0"/>
        <w:smallCaps w:val="0"/>
        <w:strike w:val="0"/>
        <w:dstrike w:val="0"/>
        <w:vanish w:val="0"/>
        <w:color w:val="000000"/>
        <w:spacing w:val="0"/>
        <w:kern w:val="0"/>
        <w:position w:val="0"/>
        <w:sz w:val="24"/>
        <w:szCs w:val="24"/>
        <w:u w:val="none"/>
        <w:vertAlign w:val="baseline"/>
        <w:em w:val="none"/>
      </w:rPr>
    </w:lvl>
    <w:lvl w:ilvl="2">
      <w:start w:val="1"/>
      <w:numFmt w:val="decimal"/>
      <w:pStyle w:val="Virsraksts3"/>
      <w:lvlText w:val="%1.%2.%3"/>
      <w:lvlJc w:val="left"/>
      <w:pPr>
        <w:tabs>
          <w:tab w:val="num" w:pos="680"/>
        </w:tabs>
        <w:ind w:left="851" w:hanging="851"/>
      </w:pPr>
      <w:rPr>
        <w:rFonts w:hint="default"/>
        <w:b w:val="0"/>
        <w:sz w:val="24"/>
        <w:szCs w:val="24"/>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9">
    <w:nsid w:val="426D1E97"/>
    <w:multiLevelType w:val="multilevel"/>
    <w:tmpl w:val="736EE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4D43066"/>
    <w:multiLevelType w:val="multilevel"/>
    <w:tmpl w:val="E27C4E76"/>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C3B4B9D"/>
    <w:multiLevelType w:val="hybridMultilevel"/>
    <w:tmpl w:val="21787150"/>
    <w:lvl w:ilvl="0" w:tplc="DC40063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CE649DC"/>
    <w:multiLevelType w:val="multilevel"/>
    <w:tmpl w:val="9D7C179C"/>
    <w:lvl w:ilvl="0">
      <w:start w:val="15"/>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4A51476"/>
    <w:multiLevelType w:val="multilevel"/>
    <w:tmpl w:val="469C45D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5BBE44B0"/>
    <w:multiLevelType w:val="multilevel"/>
    <w:tmpl w:val="BE567B9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ascii="Arial Narrow" w:hAnsi="Arial Narrow" w:cs="Arial Narrow"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36441EA"/>
    <w:multiLevelType w:val="multilevel"/>
    <w:tmpl w:val="FEA6F2AC"/>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706284E"/>
    <w:multiLevelType w:val="multilevel"/>
    <w:tmpl w:val="DEBC691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7270E45"/>
    <w:multiLevelType w:val="multilevel"/>
    <w:tmpl w:val="3F749E50"/>
    <w:lvl w:ilvl="0">
      <w:start w:val="12"/>
      <w:numFmt w:val="decimal"/>
      <w:lvlText w:val="%1"/>
      <w:lvlJc w:val="left"/>
      <w:pPr>
        <w:ind w:left="1110" w:hanging="1110"/>
      </w:pPr>
      <w:rPr>
        <w:rFonts w:hint="default"/>
      </w:rPr>
    </w:lvl>
    <w:lvl w:ilvl="1">
      <w:start w:val="5"/>
      <w:numFmt w:val="decimal"/>
      <w:lvlText w:val="%1.%2"/>
      <w:lvlJc w:val="left"/>
      <w:pPr>
        <w:ind w:left="1228" w:hanging="1110"/>
      </w:pPr>
      <w:rPr>
        <w:rFonts w:hint="default"/>
      </w:rPr>
    </w:lvl>
    <w:lvl w:ilvl="2">
      <w:start w:val="5"/>
      <w:numFmt w:val="decimal"/>
      <w:lvlText w:val="%1.%2.%3"/>
      <w:lvlJc w:val="left"/>
      <w:pPr>
        <w:ind w:left="1346" w:hanging="1110"/>
      </w:pPr>
      <w:rPr>
        <w:rFonts w:hint="default"/>
      </w:rPr>
    </w:lvl>
    <w:lvl w:ilvl="3">
      <w:start w:val="1"/>
      <w:numFmt w:val="decimal"/>
      <w:lvlText w:val="%1.%2.%3.%4"/>
      <w:lvlJc w:val="left"/>
      <w:pPr>
        <w:ind w:left="1464" w:hanging="1110"/>
      </w:pPr>
      <w:rPr>
        <w:rFonts w:hint="default"/>
      </w:rPr>
    </w:lvl>
    <w:lvl w:ilvl="4">
      <w:start w:val="1"/>
      <w:numFmt w:val="decimal"/>
      <w:lvlText w:val="%1.%2.%3.%4.%5"/>
      <w:lvlJc w:val="left"/>
      <w:pPr>
        <w:ind w:left="1582" w:hanging="1110"/>
      </w:pPr>
      <w:rPr>
        <w:rFonts w:hint="default"/>
      </w:rPr>
    </w:lvl>
    <w:lvl w:ilvl="5">
      <w:start w:val="1"/>
      <w:numFmt w:val="decimal"/>
      <w:lvlText w:val="%1.%2.%3.%4.%5.%6"/>
      <w:lvlJc w:val="left"/>
      <w:pPr>
        <w:ind w:left="1700" w:hanging="1110"/>
      </w:pPr>
      <w:rPr>
        <w:rFonts w:hint="default"/>
      </w:rPr>
    </w:lvl>
    <w:lvl w:ilvl="6">
      <w:start w:val="1"/>
      <w:numFmt w:val="decimal"/>
      <w:lvlText w:val="%1.%2.%3.%4.%5.%6.%7"/>
      <w:lvlJc w:val="left"/>
      <w:pPr>
        <w:ind w:left="1818" w:hanging="111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384" w:hanging="1440"/>
      </w:pPr>
      <w:rPr>
        <w:rFonts w:hint="default"/>
      </w:rPr>
    </w:lvl>
  </w:abstractNum>
  <w:abstractNum w:abstractNumId="38">
    <w:nsid w:val="6AFB6632"/>
    <w:multiLevelType w:val="multilevel"/>
    <w:tmpl w:val="B4E677CC"/>
    <w:lvl w:ilvl="0">
      <w:start w:val="1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13B3621"/>
    <w:multiLevelType w:val="multilevel"/>
    <w:tmpl w:val="E27C4E76"/>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44724CF"/>
    <w:multiLevelType w:val="multilevel"/>
    <w:tmpl w:val="1E0AC3FA"/>
    <w:lvl w:ilvl="0">
      <w:start w:val="12"/>
      <w:numFmt w:val="decimal"/>
      <w:lvlText w:val="%1."/>
      <w:lvlJc w:val="left"/>
      <w:pPr>
        <w:ind w:left="1005" w:hanging="1005"/>
      </w:pPr>
      <w:rPr>
        <w:rFonts w:hint="default"/>
        <w:u w:val="none"/>
      </w:rPr>
    </w:lvl>
    <w:lvl w:ilvl="1">
      <w:start w:val="5"/>
      <w:numFmt w:val="decimal"/>
      <w:lvlText w:val="%1.%2."/>
      <w:lvlJc w:val="left"/>
      <w:pPr>
        <w:ind w:left="1149" w:hanging="1005"/>
      </w:pPr>
      <w:rPr>
        <w:rFonts w:hint="default"/>
        <w:u w:val="none"/>
      </w:rPr>
    </w:lvl>
    <w:lvl w:ilvl="2">
      <w:start w:val="5"/>
      <w:numFmt w:val="decimal"/>
      <w:lvlText w:val="%1.%2.%3."/>
      <w:lvlJc w:val="left"/>
      <w:pPr>
        <w:ind w:left="1293" w:hanging="1005"/>
      </w:pPr>
      <w:rPr>
        <w:rFonts w:hint="default"/>
        <w:u w:val="none"/>
      </w:rPr>
    </w:lvl>
    <w:lvl w:ilvl="3">
      <w:start w:val="1"/>
      <w:numFmt w:val="decimal"/>
      <w:lvlText w:val="%1.%2.%3.%4."/>
      <w:lvlJc w:val="left"/>
      <w:pPr>
        <w:ind w:left="1437" w:hanging="1005"/>
      </w:pPr>
      <w:rPr>
        <w:rFonts w:hint="default"/>
        <w:u w:val="none"/>
      </w:rPr>
    </w:lvl>
    <w:lvl w:ilvl="4">
      <w:start w:val="1"/>
      <w:numFmt w:val="decimal"/>
      <w:lvlText w:val="%1.%2.%3.%4.%5."/>
      <w:lvlJc w:val="left"/>
      <w:pPr>
        <w:ind w:left="1656" w:hanging="1080"/>
      </w:pPr>
      <w:rPr>
        <w:rFonts w:hint="default"/>
        <w:u w:val="none"/>
      </w:rPr>
    </w:lvl>
    <w:lvl w:ilvl="5">
      <w:start w:val="1"/>
      <w:numFmt w:val="decimal"/>
      <w:lvlText w:val="%1.%2.%3.%4.%5.%6."/>
      <w:lvlJc w:val="left"/>
      <w:pPr>
        <w:ind w:left="1800" w:hanging="1080"/>
      </w:pPr>
      <w:rPr>
        <w:rFonts w:hint="default"/>
        <w:b/>
        <w:u w:val="none"/>
      </w:rPr>
    </w:lvl>
    <w:lvl w:ilvl="6">
      <w:start w:val="1"/>
      <w:numFmt w:val="decimal"/>
      <w:lvlText w:val="%1.%2.%3.%4.%5.%6.%7."/>
      <w:lvlJc w:val="left"/>
      <w:pPr>
        <w:ind w:left="1944" w:hanging="1080"/>
      </w:pPr>
      <w:rPr>
        <w:rFonts w:hint="default"/>
        <w:u w:val="none"/>
      </w:rPr>
    </w:lvl>
    <w:lvl w:ilvl="7">
      <w:start w:val="1"/>
      <w:numFmt w:val="decimal"/>
      <w:lvlText w:val="%1.%2.%3.%4.%5.%6.%7.%8."/>
      <w:lvlJc w:val="left"/>
      <w:pPr>
        <w:ind w:left="2448" w:hanging="1440"/>
      </w:pPr>
      <w:rPr>
        <w:rFonts w:hint="default"/>
        <w:u w:val="none"/>
      </w:rPr>
    </w:lvl>
    <w:lvl w:ilvl="8">
      <w:start w:val="1"/>
      <w:numFmt w:val="decimal"/>
      <w:lvlText w:val="%1.%2.%3.%4.%5.%6.%7.%8.%9."/>
      <w:lvlJc w:val="left"/>
      <w:pPr>
        <w:ind w:left="2592" w:hanging="1440"/>
      </w:pPr>
      <w:rPr>
        <w:rFonts w:hint="default"/>
        <w:u w:val="none"/>
      </w:rPr>
    </w:lvl>
  </w:abstractNum>
  <w:abstractNum w:abstractNumId="41">
    <w:nsid w:val="756879F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5"/>
  </w:num>
  <w:num w:numId="4">
    <w:abstractNumId w:val="1"/>
  </w:num>
  <w:num w:numId="5">
    <w:abstractNumId w:val="4"/>
  </w:num>
  <w:num w:numId="6">
    <w:abstractNumId w:val="3"/>
  </w:num>
  <w:num w:numId="7">
    <w:abstractNumId w:val="6"/>
  </w:num>
  <w:num w:numId="8">
    <w:abstractNumId w:val="9"/>
  </w:num>
  <w:num w:numId="9">
    <w:abstractNumId w:val="10"/>
  </w:num>
  <w:num w:numId="10">
    <w:abstractNumId w:val="2"/>
  </w:num>
  <w:num w:numId="11">
    <w:abstractNumId w:val="8"/>
  </w:num>
  <w:num w:numId="12">
    <w:abstractNumId w:val="33"/>
  </w:num>
  <w:num w:numId="13">
    <w:abstractNumId w:val="38"/>
  </w:num>
  <w:num w:numId="14">
    <w:abstractNumId w:val="32"/>
  </w:num>
  <w:num w:numId="15">
    <w:abstractNumId w:val="28"/>
  </w:num>
  <w:num w:numId="16">
    <w:abstractNumId w:val="25"/>
  </w:num>
  <w:num w:numId="17">
    <w:abstractNumId w:val="15"/>
  </w:num>
  <w:num w:numId="18">
    <w:abstractNumId w:val="36"/>
  </w:num>
  <w:num w:numId="19">
    <w:abstractNumId w:val="29"/>
  </w:num>
  <w:num w:numId="20">
    <w:abstractNumId w:val="17"/>
  </w:num>
  <w:num w:numId="21">
    <w:abstractNumId w:val="14"/>
  </w:num>
  <w:num w:numId="22">
    <w:abstractNumId w:val="13"/>
  </w:num>
  <w:num w:numId="23">
    <w:abstractNumId w:val="27"/>
  </w:num>
  <w:num w:numId="24">
    <w:abstractNumId w:val="35"/>
  </w:num>
  <w:num w:numId="25">
    <w:abstractNumId w:val="21"/>
  </w:num>
  <w:num w:numId="26">
    <w:abstractNumId w:val="18"/>
  </w:num>
  <w:num w:numId="27">
    <w:abstractNumId w:val="20"/>
  </w:num>
  <w:num w:numId="28">
    <w:abstractNumId w:val="22"/>
  </w:num>
  <w:num w:numId="29">
    <w:abstractNumId w:val="12"/>
  </w:num>
  <w:num w:numId="30">
    <w:abstractNumId w:val="41"/>
  </w:num>
  <w:num w:numId="31">
    <w:abstractNumId w:val="19"/>
  </w:num>
  <w:num w:numId="32">
    <w:abstractNumId w:val="31"/>
  </w:num>
  <w:num w:numId="33">
    <w:abstractNumId w:val="24"/>
  </w:num>
  <w:num w:numId="34">
    <w:abstractNumId w:val="11"/>
  </w:num>
  <w:num w:numId="35">
    <w:abstractNumId w:val="30"/>
  </w:num>
  <w:num w:numId="36">
    <w:abstractNumId w:val="26"/>
  </w:num>
  <w:num w:numId="37">
    <w:abstractNumId w:val="34"/>
  </w:num>
  <w:num w:numId="38">
    <w:abstractNumId w:val="37"/>
  </w:num>
  <w:num w:numId="39">
    <w:abstractNumId w:val="40"/>
  </w:num>
  <w:num w:numId="40">
    <w:abstractNumId w:val="23"/>
  </w:num>
  <w:num w:numId="41">
    <w:abstractNumId w:val="39"/>
  </w:num>
  <w:num w:numId="42">
    <w:abstractNumId w:val="1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
  <w:rsids>
    <w:rsidRoot w:val="00BF4BED"/>
    <w:rsid w:val="00015A6B"/>
    <w:rsid w:val="0002065E"/>
    <w:rsid w:val="0002670A"/>
    <w:rsid w:val="00032F33"/>
    <w:rsid w:val="0005235E"/>
    <w:rsid w:val="000608A4"/>
    <w:rsid w:val="0007777E"/>
    <w:rsid w:val="000841D9"/>
    <w:rsid w:val="000A548D"/>
    <w:rsid w:val="000D36DC"/>
    <w:rsid w:val="000E0098"/>
    <w:rsid w:val="001079AD"/>
    <w:rsid w:val="00136D7D"/>
    <w:rsid w:val="0014285C"/>
    <w:rsid w:val="00184E6D"/>
    <w:rsid w:val="001D06EA"/>
    <w:rsid w:val="001D1029"/>
    <w:rsid w:val="001D7740"/>
    <w:rsid w:val="001F1A65"/>
    <w:rsid w:val="001F1D9A"/>
    <w:rsid w:val="00236CC7"/>
    <w:rsid w:val="00254146"/>
    <w:rsid w:val="00281BEC"/>
    <w:rsid w:val="002E53AD"/>
    <w:rsid w:val="002E6E16"/>
    <w:rsid w:val="00333215"/>
    <w:rsid w:val="00395162"/>
    <w:rsid w:val="004037B0"/>
    <w:rsid w:val="004660C9"/>
    <w:rsid w:val="004753EF"/>
    <w:rsid w:val="004A3AC6"/>
    <w:rsid w:val="004D79EB"/>
    <w:rsid w:val="004E26CE"/>
    <w:rsid w:val="004F7576"/>
    <w:rsid w:val="00533A4C"/>
    <w:rsid w:val="00534E0C"/>
    <w:rsid w:val="00535E37"/>
    <w:rsid w:val="005710B2"/>
    <w:rsid w:val="005A19D9"/>
    <w:rsid w:val="006015A4"/>
    <w:rsid w:val="00626A49"/>
    <w:rsid w:val="00635E00"/>
    <w:rsid w:val="006678D1"/>
    <w:rsid w:val="006A488D"/>
    <w:rsid w:val="00701511"/>
    <w:rsid w:val="007340B2"/>
    <w:rsid w:val="007523BC"/>
    <w:rsid w:val="00754687"/>
    <w:rsid w:val="007863EF"/>
    <w:rsid w:val="007E50C8"/>
    <w:rsid w:val="007F17CE"/>
    <w:rsid w:val="0080767F"/>
    <w:rsid w:val="00852155"/>
    <w:rsid w:val="008A1DC5"/>
    <w:rsid w:val="008B2BB6"/>
    <w:rsid w:val="008C0140"/>
    <w:rsid w:val="008E41A2"/>
    <w:rsid w:val="00907CF0"/>
    <w:rsid w:val="00910B44"/>
    <w:rsid w:val="0096141F"/>
    <w:rsid w:val="00961576"/>
    <w:rsid w:val="00974C28"/>
    <w:rsid w:val="009A37D1"/>
    <w:rsid w:val="009B7772"/>
    <w:rsid w:val="009C6145"/>
    <w:rsid w:val="009D5BAE"/>
    <w:rsid w:val="009E3953"/>
    <w:rsid w:val="009E6795"/>
    <w:rsid w:val="009E7A5D"/>
    <w:rsid w:val="009F40C2"/>
    <w:rsid w:val="00A24CB8"/>
    <w:rsid w:val="00A600DA"/>
    <w:rsid w:val="00A63956"/>
    <w:rsid w:val="00A808EB"/>
    <w:rsid w:val="00A910CA"/>
    <w:rsid w:val="00AC62BC"/>
    <w:rsid w:val="00B173BC"/>
    <w:rsid w:val="00B345A4"/>
    <w:rsid w:val="00B44512"/>
    <w:rsid w:val="00B542F8"/>
    <w:rsid w:val="00B5589E"/>
    <w:rsid w:val="00B6063E"/>
    <w:rsid w:val="00B77696"/>
    <w:rsid w:val="00B806E3"/>
    <w:rsid w:val="00BC3311"/>
    <w:rsid w:val="00BF4BED"/>
    <w:rsid w:val="00BF7A44"/>
    <w:rsid w:val="00C215B7"/>
    <w:rsid w:val="00C73B39"/>
    <w:rsid w:val="00C77AFE"/>
    <w:rsid w:val="00CE6173"/>
    <w:rsid w:val="00CE768D"/>
    <w:rsid w:val="00CF6133"/>
    <w:rsid w:val="00D251D3"/>
    <w:rsid w:val="00D32D3B"/>
    <w:rsid w:val="00D5280E"/>
    <w:rsid w:val="00D7060D"/>
    <w:rsid w:val="00D763CC"/>
    <w:rsid w:val="00DA74CB"/>
    <w:rsid w:val="00DB066D"/>
    <w:rsid w:val="00DB5D86"/>
    <w:rsid w:val="00DC7209"/>
    <w:rsid w:val="00DD08A8"/>
    <w:rsid w:val="00DE3F94"/>
    <w:rsid w:val="00E12860"/>
    <w:rsid w:val="00E207B3"/>
    <w:rsid w:val="00E729C3"/>
    <w:rsid w:val="00ED34B9"/>
    <w:rsid w:val="00EE427B"/>
    <w:rsid w:val="00EF56E4"/>
    <w:rsid w:val="00EF65C7"/>
    <w:rsid w:val="00F02F8E"/>
    <w:rsid w:val="00F104A3"/>
    <w:rsid w:val="00F14B04"/>
    <w:rsid w:val="00F43493"/>
    <w:rsid w:val="00F552A5"/>
    <w:rsid w:val="00FB08F5"/>
    <w:rsid w:val="00FB4A66"/>
    <w:rsid w:val="00FE615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B066D"/>
  </w:style>
  <w:style w:type="paragraph" w:styleId="Virsraksts1">
    <w:name w:val="heading 1"/>
    <w:aliases w:val="H1"/>
    <w:basedOn w:val="Parastais"/>
    <w:next w:val="Virsraksts2"/>
    <w:link w:val="Virsraksts1Rakstz"/>
    <w:qFormat/>
    <w:rsid w:val="00A600DA"/>
    <w:pPr>
      <w:keepNext/>
      <w:numPr>
        <w:numId w:val="15"/>
      </w:numPr>
      <w:spacing w:after="0" w:line="240" w:lineRule="auto"/>
      <w:jc w:val="center"/>
      <w:outlineLvl w:val="0"/>
    </w:pPr>
    <w:rPr>
      <w:rFonts w:ascii="Times New Roman Bold" w:eastAsia="Times New Roman" w:hAnsi="Times New Roman Bold" w:cs="Times New Roman"/>
      <w:b/>
      <w:caps/>
      <w:sz w:val="28"/>
      <w:szCs w:val="20"/>
      <w:lang w:eastAsia="en-US"/>
    </w:rPr>
  </w:style>
  <w:style w:type="paragraph" w:styleId="Virsraksts2">
    <w:name w:val="heading 2"/>
    <w:basedOn w:val="Parastais"/>
    <w:next w:val="Parastais"/>
    <w:link w:val="Virsraksts2Rakstz"/>
    <w:qFormat/>
    <w:rsid w:val="00A600DA"/>
    <w:pPr>
      <w:widowControl w:val="0"/>
      <w:numPr>
        <w:ilvl w:val="1"/>
        <w:numId w:val="15"/>
      </w:numPr>
      <w:tabs>
        <w:tab w:val="left" w:pos="284"/>
      </w:tabs>
      <w:spacing w:after="0" w:line="240" w:lineRule="auto"/>
      <w:ind w:right="-901"/>
      <w:jc w:val="both"/>
      <w:outlineLvl w:val="1"/>
    </w:pPr>
    <w:rPr>
      <w:rFonts w:ascii="Times New Roman" w:eastAsia="Times New Roman" w:hAnsi="Times New Roman" w:cs="Times New Roman"/>
      <w:lang w:eastAsia="en-US"/>
    </w:rPr>
  </w:style>
  <w:style w:type="paragraph" w:styleId="Virsraksts3">
    <w:name w:val="heading 3"/>
    <w:basedOn w:val="Parastais"/>
    <w:next w:val="Parastais"/>
    <w:link w:val="Virsraksts3Rakstz"/>
    <w:qFormat/>
    <w:rsid w:val="00A600DA"/>
    <w:pPr>
      <w:keepNext/>
      <w:numPr>
        <w:ilvl w:val="2"/>
        <w:numId w:val="15"/>
      </w:numPr>
      <w:spacing w:after="0" w:line="240" w:lineRule="auto"/>
      <w:jc w:val="center"/>
      <w:outlineLvl w:val="2"/>
    </w:pPr>
    <w:rPr>
      <w:rFonts w:ascii="Times New Roman" w:eastAsia="Times New Roman" w:hAnsi="Times New Roman" w:cs="Times New Roman"/>
      <w:b/>
      <w:sz w:val="32"/>
      <w:szCs w:val="24"/>
      <w:lang w:eastAsia="en-US"/>
    </w:rPr>
  </w:style>
  <w:style w:type="paragraph" w:styleId="Virsraksts4">
    <w:name w:val="heading 4"/>
    <w:basedOn w:val="Parastais"/>
    <w:next w:val="Parastais"/>
    <w:link w:val="Virsraksts4Rakstz"/>
    <w:qFormat/>
    <w:rsid w:val="00A600DA"/>
    <w:pPr>
      <w:keepNext/>
      <w:numPr>
        <w:ilvl w:val="3"/>
        <w:numId w:val="15"/>
      </w:numPr>
      <w:spacing w:before="240" w:after="60" w:line="240" w:lineRule="auto"/>
      <w:outlineLvl w:val="3"/>
    </w:pPr>
    <w:rPr>
      <w:rFonts w:ascii="Times New Roman" w:eastAsia="Times New Roman" w:hAnsi="Times New Roman" w:cs="Times New Roman"/>
      <w:b/>
      <w:bCs/>
      <w:sz w:val="28"/>
      <w:szCs w:val="28"/>
      <w:lang w:eastAsia="en-US"/>
    </w:rPr>
  </w:style>
  <w:style w:type="paragraph" w:styleId="Virsraksts5">
    <w:name w:val="heading 5"/>
    <w:basedOn w:val="Parastais"/>
    <w:next w:val="Parastais"/>
    <w:link w:val="Virsraksts5Rakstz"/>
    <w:qFormat/>
    <w:rsid w:val="00A600DA"/>
    <w:pPr>
      <w:keepNext/>
      <w:numPr>
        <w:ilvl w:val="4"/>
        <w:numId w:val="15"/>
      </w:numPr>
      <w:spacing w:after="0" w:line="240" w:lineRule="auto"/>
      <w:jc w:val="both"/>
      <w:outlineLvl w:val="4"/>
    </w:pPr>
    <w:rPr>
      <w:rFonts w:ascii="Times New Roman" w:eastAsia="Times New Roman" w:hAnsi="Times New Roman" w:cs="Times New Roman"/>
      <w:b/>
      <w:bCs/>
      <w:sz w:val="24"/>
      <w:szCs w:val="24"/>
      <w:lang w:eastAsia="en-US"/>
    </w:rPr>
  </w:style>
  <w:style w:type="paragraph" w:styleId="Virsraksts6">
    <w:name w:val="heading 6"/>
    <w:basedOn w:val="Parastais"/>
    <w:next w:val="Parastais"/>
    <w:link w:val="Virsraksts6Rakstz"/>
    <w:qFormat/>
    <w:rsid w:val="00A600DA"/>
    <w:pPr>
      <w:keepNext/>
      <w:numPr>
        <w:ilvl w:val="5"/>
        <w:numId w:val="15"/>
      </w:numPr>
      <w:spacing w:after="0" w:line="240" w:lineRule="auto"/>
      <w:jc w:val="both"/>
      <w:outlineLvl w:val="5"/>
    </w:pPr>
    <w:rPr>
      <w:rFonts w:ascii="Times New Roman" w:eastAsia="Times New Roman" w:hAnsi="Times New Roman" w:cs="Times New Roman"/>
      <w:b/>
      <w:bCs/>
      <w:sz w:val="28"/>
      <w:szCs w:val="24"/>
      <w:lang w:eastAsia="en-US"/>
    </w:rPr>
  </w:style>
  <w:style w:type="paragraph" w:styleId="Virsraksts7">
    <w:name w:val="heading 7"/>
    <w:basedOn w:val="Parastais"/>
    <w:next w:val="Parastais"/>
    <w:link w:val="Virsraksts7Rakstz"/>
    <w:qFormat/>
    <w:rsid w:val="00A600DA"/>
    <w:pPr>
      <w:numPr>
        <w:ilvl w:val="6"/>
        <w:numId w:val="15"/>
      </w:numPr>
      <w:spacing w:before="240" w:after="60" w:line="240" w:lineRule="auto"/>
      <w:jc w:val="both"/>
      <w:outlineLvl w:val="6"/>
    </w:pPr>
    <w:rPr>
      <w:rFonts w:ascii="Times New Roman" w:eastAsia="Times New Roman" w:hAnsi="Times New Roman" w:cs="Times New Roman"/>
      <w:sz w:val="24"/>
      <w:szCs w:val="24"/>
      <w:lang w:eastAsia="en-US"/>
    </w:rPr>
  </w:style>
  <w:style w:type="paragraph" w:styleId="Virsraksts8">
    <w:name w:val="heading 8"/>
    <w:basedOn w:val="Parastais"/>
    <w:next w:val="Parastais"/>
    <w:link w:val="Virsraksts8Rakstz"/>
    <w:qFormat/>
    <w:rsid w:val="00A600DA"/>
    <w:pPr>
      <w:numPr>
        <w:ilvl w:val="7"/>
        <w:numId w:val="15"/>
      </w:numPr>
      <w:spacing w:before="240" w:after="60" w:line="240" w:lineRule="auto"/>
      <w:jc w:val="both"/>
      <w:outlineLvl w:val="7"/>
    </w:pPr>
    <w:rPr>
      <w:rFonts w:ascii="Times New Roman" w:eastAsia="Times New Roman" w:hAnsi="Times New Roman" w:cs="Times New Roman"/>
      <w:i/>
      <w:iCs/>
      <w:sz w:val="24"/>
      <w:szCs w:val="24"/>
      <w:lang w:eastAsia="en-US"/>
    </w:rPr>
  </w:style>
  <w:style w:type="paragraph" w:styleId="Virsraksts9">
    <w:name w:val="heading 9"/>
    <w:basedOn w:val="Parastais"/>
    <w:next w:val="Parastais"/>
    <w:link w:val="Virsraksts9Rakstz"/>
    <w:qFormat/>
    <w:rsid w:val="00A600DA"/>
    <w:pPr>
      <w:numPr>
        <w:ilvl w:val="8"/>
        <w:numId w:val="15"/>
      </w:numPr>
      <w:spacing w:before="240" w:after="60" w:line="240" w:lineRule="auto"/>
      <w:jc w:val="both"/>
      <w:outlineLvl w:val="8"/>
    </w:pPr>
    <w:rPr>
      <w:rFonts w:ascii="Times New Roman" w:eastAsia="Times New Roman" w:hAnsi="Times New Roman" w:cs="Arial"/>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35E37"/>
    <w:rPr>
      <w:color w:val="0000FF" w:themeColor="hyperlink"/>
      <w:u w:val="single"/>
    </w:rPr>
  </w:style>
  <w:style w:type="paragraph" w:customStyle="1" w:styleId="tv213">
    <w:name w:val="tv213"/>
    <w:basedOn w:val="Parastais"/>
    <w:rsid w:val="00C73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Noklusjumarindkopasfonts"/>
    <w:rsid w:val="00C73B39"/>
  </w:style>
  <w:style w:type="paragraph" w:styleId="Sarakstarindkopa">
    <w:name w:val="List Paragraph"/>
    <w:basedOn w:val="Parastais"/>
    <w:uiPriority w:val="34"/>
    <w:qFormat/>
    <w:rsid w:val="00EF56E4"/>
    <w:pPr>
      <w:ind w:left="720"/>
      <w:contextualSpacing/>
    </w:pPr>
  </w:style>
  <w:style w:type="character" w:customStyle="1" w:styleId="Virsraksts1Rakstz">
    <w:name w:val="Virsraksts 1 Rakstz."/>
    <w:aliases w:val="H1 Rakstz."/>
    <w:basedOn w:val="Noklusjumarindkopasfonts"/>
    <w:link w:val="Virsraksts1"/>
    <w:rsid w:val="00A600DA"/>
    <w:rPr>
      <w:rFonts w:ascii="Times New Roman Bold" w:eastAsia="Times New Roman" w:hAnsi="Times New Roman Bold" w:cs="Times New Roman"/>
      <w:b/>
      <w:caps/>
      <w:sz w:val="28"/>
      <w:szCs w:val="20"/>
      <w:lang w:eastAsia="en-US"/>
    </w:rPr>
  </w:style>
  <w:style w:type="character" w:customStyle="1" w:styleId="Virsraksts2Rakstz">
    <w:name w:val="Virsraksts 2 Rakstz."/>
    <w:basedOn w:val="Noklusjumarindkopasfonts"/>
    <w:link w:val="Virsraksts2"/>
    <w:rsid w:val="00A600DA"/>
    <w:rPr>
      <w:rFonts w:ascii="Times New Roman" w:eastAsia="Times New Roman" w:hAnsi="Times New Roman" w:cs="Times New Roman"/>
      <w:lang w:eastAsia="en-US"/>
    </w:rPr>
  </w:style>
  <w:style w:type="character" w:customStyle="1" w:styleId="Virsraksts3Rakstz">
    <w:name w:val="Virsraksts 3 Rakstz."/>
    <w:basedOn w:val="Noklusjumarindkopasfonts"/>
    <w:link w:val="Virsraksts3"/>
    <w:rsid w:val="00A600DA"/>
    <w:rPr>
      <w:rFonts w:ascii="Times New Roman" w:eastAsia="Times New Roman" w:hAnsi="Times New Roman" w:cs="Times New Roman"/>
      <w:b/>
      <w:sz w:val="32"/>
      <w:szCs w:val="24"/>
      <w:lang w:eastAsia="en-US"/>
    </w:rPr>
  </w:style>
  <w:style w:type="character" w:customStyle="1" w:styleId="Virsraksts4Rakstz">
    <w:name w:val="Virsraksts 4 Rakstz."/>
    <w:basedOn w:val="Noklusjumarindkopasfonts"/>
    <w:link w:val="Virsraksts4"/>
    <w:rsid w:val="00A600DA"/>
    <w:rPr>
      <w:rFonts w:ascii="Times New Roman" w:eastAsia="Times New Roman" w:hAnsi="Times New Roman" w:cs="Times New Roman"/>
      <w:b/>
      <w:bCs/>
      <w:sz w:val="28"/>
      <w:szCs w:val="28"/>
      <w:lang w:eastAsia="en-US"/>
    </w:rPr>
  </w:style>
  <w:style w:type="character" w:customStyle="1" w:styleId="Virsraksts5Rakstz">
    <w:name w:val="Virsraksts 5 Rakstz."/>
    <w:basedOn w:val="Noklusjumarindkopasfonts"/>
    <w:link w:val="Virsraksts5"/>
    <w:rsid w:val="00A600DA"/>
    <w:rPr>
      <w:rFonts w:ascii="Times New Roman" w:eastAsia="Times New Roman" w:hAnsi="Times New Roman" w:cs="Times New Roman"/>
      <w:b/>
      <w:bCs/>
      <w:sz w:val="24"/>
      <w:szCs w:val="24"/>
      <w:lang w:eastAsia="en-US"/>
    </w:rPr>
  </w:style>
  <w:style w:type="character" w:customStyle="1" w:styleId="Virsraksts6Rakstz">
    <w:name w:val="Virsraksts 6 Rakstz."/>
    <w:basedOn w:val="Noklusjumarindkopasfonts"/>
    <w:link w:val="Virsraksts6"/>
    <w:rsid w:val="00A600DA"/>
    <w:rPr>
      <w:rFonts w:ascii="Times New Roman" w:eastAsia="Times New Roman" w:hAnsi="Times New Roman" w:cs="Times New Roman"/>
      <w:b/>
      <w:bCs/>
      <w:sz w:val="28"/>
      <w:szCs w:val="24"/>
      <w:lang w:eastAsia="en-US"/>
    </w:rPr>
  </w:style>
  <w:style w:type="character" w:customStyle="1" w:styleId="Virsraksts7Rakstz">
    <w:name w:val="Virsraksts 7 Rakstz."/>
    <w:basedOn w:val="Noklusjumarindkopasfonts"/>
    <w:link w:val="Virsraksts7"/>
    <w:rsid w:val="00A600DA"/>
    <w:rPr>
      <w:rFonts w:ascii="Times New Roman" w:eastAsia="Times New Roman" w:hAnsi="Times New Roman" w:cs="Times New Roman"/>
      <w:sz w:val="24"/>
      <w:szCs w:val="24"/>
      <w:lang w:eastAsia="en-US"/>
    </w:rPr>
  </w:style>
  <w:style w:type="character" w:customStyle="1" w:styleId="Virsraksts8Rakstz">
    <w:name w:val="Virsraksts 8 Rakstz."/>
    <w:basedOn w:val="Noklusjumarindkopasfonts"/>
    <w:link w:val="Virsraksts8"/>
    <w:rsid w:val="00A600DA"/>
    <w:rPr>
      <w:rFonts w:ascii="Times New Roman" w:eastAsia="Times New Roman" w:hAnsi="Times New Roman" w:cs="Times New Roman"/>
      <w:i/>
      <w:iCs/>
      <w:sz w:val="24"/>
      <w:szCs w:val="24"/>
      <w:lang w:eastAsia="en-US"/>
    </w:rPr>
  </w:style>
  <w:style w:type="character" w:customStyle="1" w:styleId="Virsraksts9Rakstz">
    <w:name w:val="Virsraksts 9 Rakstz."/>
    <w:basedOn w:val="Noklusjumarindkopasfonts"/>
    <w:link w:val="Virsraksts9"/>
    <w:rsid w:val="00A600DA"/>
    <w:rPr>
      <w:rFonts w:ascii="Times New Roman" w:eastAsia="Times New Roman" w:hAnsi="Times New Roman" w:cs="Arial"/>
      <w:lang w:eastAsia="en-US"/>
    </w:rPr>
  </w:style>
  <w:style w:type="paragraph" w:customStyle="1" w:styleId="StyleHeading1">
    <w:name w:val="Style Heading 1"/>
    <w:aliases w:val="H1 + Times New Roman 12 pt Left"/>
    <w:basedOn w:val="Virsraksts1"/>
    <w:rsid w:val="0096141F"/>
    <w:pPr>
      <w:numPr>
        <w:numId w:val="5"/>
      </w:numPr>
      <w:jc w:val="left"/>
    </w:pPr>
    <w:rPr>
      <w:rFonts w:ascii="Times New Roman" w:hAnsi="Times New Roman"/>
      <w:bCs/>
      <w:sz w:val="24"/>
    </w:rPr>
  </w:style>
  <w:style w:type="paragraph" w:customStyle="1" w:styleId="naisf">
    <w:name w:val="naisf"/>
    <w:basedOn w:val="Parastais"/>
    <w:rsid w:val="0096141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Bodytext">
    <w:name w:val="Body text_"/>
    <w:basedOn w:val="Noklusjumarindkopasfonts"/>
    <w:link w:val="BodyText5"/>
    <w:rsid w:val="00F43493"/>
    <w:rPr>
      <w:rFonts w:ascii="Times New Roman" w:eastAsia="Times New Roman" w:hAnsi="Times New Roman" w:cs="Times New Roman"/>
      <w:shd w:val="clear" w:color="auto" w:fill="FFFFFF"/>
    </w:rPr>
  </w:style>
  <w:style w:type="character" w:customStyle="1" w:styleId="BodyText3">
    <w:name w:val="Body Text3"/>
    <w:basedOn w:val="Bodytext"/>
    <w:rsid w:val="00F43493"/>
    <w:rPr>
      <w:rFonts w:ascii="Times New Roman" w:eastAsia="Times New Roman" w:hAnsi="Times New Roman" w:cs="Times New Roman"/>
      <w:color w:val="000000"/>
      <w:spacing w:val="0"/>
      <w:w w:val="100"/>
      <w:position w:val="0"/>
      <w:u w:val="single"/>
      <w:shd w:val="clear" w:color="auto" w:fill="FFFFFF"/>
      <w:lang w:val="lv-LV"/>
    </w:rPr>
  </w:style>
  <w:style w:type="paragraph" w:customStyle="1" w:styleId="BodyText5">
    <w:name w:val="Body Text5"/>
    <w:basedOn w:val="Parastais"/>
    <w:link w:val="Bodytext"/>
    <w:rsid w:val="00F43493"/>
    <w:pPr>
      <w:widowControl w:val="0"/>
      <w:shd w:val="clear" w:color="auto" w:fill="FFFFFF"/>
      <w:spacing w:after="1080" w:line="274" w:lineRule="exact"/>
      <w:ind w:hanging="720"/>
      <w:jc w:val="right"/>
    </w:pPr>
    <w:rPr>
      <w:rFonts w:ascii="Times New Roman" w:eastAsia="Times New Roman" w:hAnsi="Times New Roman" w:cs="Times New Roman"/>
    </w:rPr>
  </w:style>
  <w:style w:type="character" w:customStyle="1" w:styleId="Heading1">
    <w:name w:val="Heading #1_"/>
    <w:basedOn w:val="Noklusjumarindkopasfonts"/>
    <w:link w:val="Heading10"/>
    <w:rsid w:val="00EF65C7"/>
    <w:rPr>
      <w:rFonts w:ascii="Times New Roman" w:eastAsia="Times New Roman" w:hAnsi="Times New Roman" w:cs="Times New Roman"/>
      <w:shd w:val="clear" w:color="auto" w:fill="FFFFFF"/>
    </w:rPr>
  </w:style>
  <w:style w:type="character" w:customStyle="1" w:styleId="Tablecaption">
    <w:name w:val="Table caption_"/>
    <w:basedOn w:val="Noklusjumarindkopasfonts"/>
    <w:link w:val="Tablecaption0"/>
    <w:rsid w:val="00EF65C7"/>
    <w:rPr>
      <w:rFonts w:ascii="Times New Roman" w:eastAsia="Times New Roman" w:hAnsi="Times New Roman" w:cs="Times New Roman"/>
      <w:shd w:val="clear" w:color="auto" w:fill="FFFFFF"/>
    </w:rPr>
  </w:style>
  <w:style w:type="character" w:customStyle="1" w:styleId="BodyText4">
    <w:name w:val="Body Text4"/>
    <w:basedOn w:val="Bodytext"/>
    <w:rsid w:val="00EF65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lv-LV"/>
    </w:rPr>
  </w:style>
  <w:style w:type="paragraph" w:customStyle="1" w:styleId="Heading10">
    <w:name w:val="Heading #1"/>
    <w:basedOn w:val="Parastais"/>
    <w:link w:val="Heading1"/>
    <w:rsid w:val="00EF65C7"/>
    <w:pPr>
      <w:widowControl w:val="0"/>
      <w:shd w:val="clear" w:color="auto" w:fill="FFFFFF"/>
      <w:spacing w:before="840" w:after="120" w:line="0" w:lineRule="atLeast"/>
      <w:ind w:hanging="720"/>
      <w:jc w:val="both"/>
      <w:outlineLvl w:val="0"/>
    </w:pPr>
    <w:rPr>
      <w:rFonts w:ascii="Times New Roman" w:eastAsia="Times New Roman" w:hAnsi="Times New Roman" w:cs="Times New Roman"/>
    </w:rPr>
  </w:style>
  <w:style w:type="paragraph" w:customStyle="1" w:styleId="Tablecaption0">
    <w:name w:val="Table caption"/>
    <w:basedOn w:val="Parastais"/>
    <w:link w:val="Tablecaption"/>
    <w:rsid w:val="00EF65C7"/>
    <w:pPr>
      <w:widowControl w:val="0"/>
      <w:shd w:val="clear" w:color="auto" w:fill="FFFFFF"/>
      <w:spacing w:after="0" w:line="0" w:lineRule="atLeast"/>
    </w:pPr>
    <w:rPr>
      <w:rFonts w:ascii="Times New Roman" w:eastAsia="Times New Roman" w:hAnsi="Times New Roman" w:cs="Times New Roman"/>
    </w:rPr>
  </w:style>
  <w:style w:type="paragraph" w:styleId="Galvene">
    <w:name w:val="header"/>
    <w:basedOn w:val="Parastais"/>
    <w:link w:val="GalveneRakstz"/>
    <w:rsid w:val="006678D1"/>
    <w:pPr>
      <w:tabs>
        <w:tab w:val="center" w:pos="4153"/>
        <w:tab w:val="right" w:pos="8306"/>
      </w:tabs>
      <w:spacing w:after="0" w:line="240" w:lineRule="auto"/>
      <w:jc w:val="both"/>
    </w:pPr>
    <w:rPr>
      <w:rFonts w:ascii="Times New Roman" w:eastAsia="Times New Roman" w:hAnsi="Times New Roman" w:cs="Times New Roman"/>
      <w:sz w:val="24"/>
      <w:szCs w:val="20"/>
      <w:lang w:eastAsia="en-US"/>
    </w:rPr>
  </w:style>
  <w:style w:type="character" w:customStyle="1" w:styleId="GalveneRakstz">
    <w:name w:val="Galvene Rakstz."/>
    <w:basedOn w:val="Noklusjumarindkopasfonts"/>
    <w:link w:val="Galvene"/>
    <w:rsid w:val="006678D1"/>
    <w:rPr>
      <w:rFonts w:ascii="Times New Roman" w:eastAsia="Times New Roman" w:hAnsi="Times New Roman" w:cs="Times New Roman"/>
      <w:sz w:val="24"/>
      <w:szCs w:val="20"/>
      <w:lang w:eastAsia="en-US"/>
    </w:rPr>
  </w:style>
  <w:style w:type="paragraph" w:customStyle="1" w:styleId="Default">
    <w:name w:val="Default"/>
    <w:rsid w:val="0066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Pamatteksts3">
    <w:name w:val="Body Text 3"/>
    <w:basedOn w:val="Parastais"/>
    <w:link w:val="Pamatteksts3Rakstz"/>
    <w:rsid w:val="006678D1"/>
    <w:pPr>
      <w:suppressAutoHyphens/>
      <w:autoSpaceDN w:val="0"/>
      <w:spacing w:after="0" w:line="240" w:lineRule="auto"/>
      <w:ind w:left="720" w:hanging="720"/>
      <w:jc w:val="both"/>
      <w:textAlignment w:val="baseline"/>
    </w:pPr>
    <w:rPr>
      <w:rFonts w:ascii="Times New Roman" w:eastAsia="Times New Roman" w:hAnsi="Times New Roman" w:cs="Times New Roman"/>
      <w:b/>
      <w:sz w:val="32"/>
      <w:szCs w:val="24"/>
      <w:lang w:eastAsia="en-US"/>
    </w:rPr>
  </w:style>
  <w:style w:type="character" w:customStyle="1" w:styleId="Pamatteksts3Rakstz">
    <w:name w:val="Pamatteksts 3 Rakstz."/>
    <w:basedOn w:val="Noklusjumarindkopasfonts"/>
    <w:link w:val="Pamatteksts3"/>
    <w:rsid w:val="006678D1"/>
    <w:rPr>
      <w:rFonts w:ascii="Times New Roman" w:eastAsia="Times New Roman" w:hAnsi="Times New Roman" w:cs="Times New Roman"/>
      <w:b/>
      <w:sz w:val="32"/>
      <w:szCs w:val="24"/>
      <w:lang w:eastAsia="en-US"/>
    </w:rPr>
  </w:style>
  <w:style w:type="character" w:styleId="Komentraatsauce">
    <w:name w:val="annotation reference"/>
    <w:uiPriority w:val="99"/>
    <w:semiHidden/>
    <w:unhideWhenUsed/>
    <w:rsid w:val="006678D1"/>
    <w:rPr>
      <w:sz w:val="16"/>
      <w:szCs w:val="16"/>
    </w:rPr>
  </w:style>
  <w:style w:type="paragraph" w:styleId="Komentrateksts">
    <w:name w:val="annotation text"/>
    <w:basedOn w:val="Parastais"/>
    <w:link w:val="KomentratekstsRakstz"/>
    <w:uiPriority w:val="99"/>
    <w:semiHidden/>
    <w:unhideWhenUsed/>
    <w:rsid w:val="006678D1"/>
    <w:pPr>
      <w:suppressAutoHyphens/>
      <w:autoSpaceDN w:val="0"/>
      <w:spacing w:after="0" w:line="240" w:lineRule="auto"/>
      <w:textAlignment w:val="baseline"/>
    </w:pPr>
    <w:rPr>
      <w:rFonts w:ascii="Times New Roman" w:eastAsia="Times New Roman" w:hAnsi="Times New Roman" w:cs="Times New Roman"/>
      <w:sz w:val="20"/>
      <w:szCs w:val="20"/>
      <w:lang w:eastAsia="en-US"/>
    </w:rPr>
  </w:style>
  <w:style w:type="character" w:customStyle="1" w:styleId="KomentratekstsRakstz">
    <w:name w:val="Komentāra teksts Rakstz."/>
    <w:basedOn w:val="Noklusjumarindkopasfonts"/>
    <w:link w:val="Komentrateksts"/>
    <w:uiPriority w:val="99"/>
    <w:semiHidden/>
    <w:rsid w:val="006678D1"/>
    <w:rPr>
      <w:rFonts w:ascii="Times New Roman" w:eastAsia="Times New Roman" w:hAnsi="Times New Roman" w:cs="Times New Roman"/>
      <w:sz w:val="20"/>
      <w:szCs w:val="20"/>
      <w:lang w:eastAsia="en-US"/>
    </w:rPr>
  </w:style>
  <w:style w:type="paragraph" w:styleId="Balonteksts">
    <w:name w:val="Balloon Text"/>
    <w:basedOn w:val="Parastais"/>
    <w:link w:val="BalontekstsRakstz"/>
    <w:uiPriority w:val="99"/>
    <w:semiHidden/>
    <w:unhideWhenUsed/>
    <w:rsid w:val="006678D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6678D1"/>
    <w:rPr>
      <w:rFonts w:ascii="Tahoma" w:hAnsi="Tahoma" w:cs="Tahoma"/>
      <w:sz w:val="16"/>
      <w:szCs w:val="16"/>
    </w:rPr>
  </w:style>
  <w:style w:type="table" w:styleId="Reatabula">
    <w:name w:val="Table Grid"/>
    <w:basedOn w:val="Parastatabula"/>
    <w:uiPriority w:val="59"/>
    <w:rsid w:val="00974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entratma">
    <w:name w:val="annotation subject"/>
    <w:basedOn w:val="Komentrateksts"/>
    <w:next w:val="Komentrateksts"/>
    <w:link w:val="KomentratmaRakstz"/>
    <w:uiPriority w:val="99"/>
    <w:semiHidden/>
    <w:unhideWhenUsed/>
    <w:rsid w:val="0005235E"/>
    <w:pPr>
      <w:suppressAutoHyphens w:val="0"/>
      <w:autoSpaceDN/>
      <w:spacing w:after="200"/>
      <w:textAlignment w:val="auto"/>
    </w:pPr>
    <w:rPr>
      <w:rFonts w:asciiTheme="minorHAnsi" w:eastAsiaTheme="minorEastAsia" w:hAnsiTheme="minorHAnsi" w:cstheme="minorBidi"/>
      <w:b/>
      <w:bCs/>
      <w:lang w:eastAsia="lv-LV"/>
    </w:rPr>
  </w:style>
  <w:style w:type="character" w:customStyle="1" w:styleId="KomentratmaRakstz">
    <w:name w:val="Komentāra tēma Rakstz."/>
    <w:basedOn w:val="KomentratekstsRakstz"/>
    <w:link w:val="Komentratma"/>
    <w:uiPriority w:val="99"/>
    <w:semiHidden/>
    <w:rsid w:val="0005235E"/>
    <w:rPr>
      <w:b/>
      <w:bCs/>
    </w:rPr>
  </w:style>
  <w:style w:type="paragraph" w:styleId="Nosaukums">
    <w:name w:val="Title"/>
    <w:basedOn w:val="Parastais"/>
    <w:link w:val="NosaukumsRakstz"/>
    <w:uiPriority w:val="99"/>
    <w:qFormat/>
    <w:rsid w:val="00BF7A44"/>
    <w:pPr>
      <w:spacing w:after="0" w:line="240" w:lineRule="auto"/>
      <w:jc w:val="center"/>
    </w:pPr>
    <w:rPr>
      <w:rFonts w:ascii="Times New Roman" w:eastAsia="Times New Roman" w:hAnsi="Times New Roman" w:cs="Times New Roman"/>
      <w:b/>
      <w:bCs/>
      <w:sz w:val="24"/>
      <w:szCs w:val="24"/>
    </w:rPr>
  </w:style>
  <w:style w:type="character" w:customStyle="1" w:styleId="NosaukumsRakstz">
    <w:name w:val="Nosaukums Rakstz."/>
    <w:basedOn w:val="Noklusjumarindkopasfonts"/>
    <w:link w:val="Nosaukums"/>
    <w:uiPriority w:val="99"/>
    <w:rsid w:val="00BF7A44"/>
    <w:rPr>
      <w:rFonts w:ascii="Times New Roman" w:eastAsia="Times New Roman" w:hAnsi="Times New Roman" w:cs="Times New Roman"/>
      <w:b/>
      <w:bCs/>
      <w:sz w:val="24"/>
      <w:szCs w:val="24"/>
    </w:rPr>
  </w:style>
  <w:style w:type="character" w:customStyle="1" w:styleId="WW8Num7z0">
    <w:name w:val="WW8Num7z0"/>
    <w:rsid w:val="00FE615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
    <w:basedOn w:val="Normal"/>
    <w:next w:val="Heading2"/>
    <w:link w:val="Heading1Char"/>
    <w:qFormat/>
    <w:rsid w:val="00A600DA"/>
    <w:pPr>
      <w:keepNext/>
      <w:numPr>
        <w:numId w:val="15"/>
      </w:numPr>
      <w:spacing w:after="0" w:line="240" w:lineRule="auto"/>
      <w:jc w:val="center"/>
      <w:outlineLvl w:val="0"/>
    </w:pPr>
    <w:rPr>
      <w:rFonts w:ascii="Times New Roman Bold" w:eastAsia="Times New Roman" w:hAnsi="Times New Roman Bold" w:cs="Times New Roman"/>
      <w:b/>
      <w:caps/>
      <w:sz w:val="28"/>
      <w:szCs w:val="20"/>
      <w:lang w:eastAsia="en-US"/>
    </w:rPr>
  </w:style>
  <w:style w:type="paragraph" w:styleId="Heading2">
    <w:name w:val="heading 2"/>
    <w:basedOn w:val="Normal"/>
    <w:next w:val="Normal"/>
    <w:link w:val="Heading2Char"/>
    <w:qFormat/>
    <w:rsid w:val="00A600DA"/>
    <w:pPr>
      <w:widowControl w:val="0"/>
      <w:numPr>
        <w:ilvl w:val="1"/>
        <w:numId w:val="15"/>
      </w:numPr>
      <w:tabs>
        <w:tab w:val="left" w:pos="284"/>
      </w:tabs>
      <w:spacing w:after="0" w:line="240" w:lineRule="auto"/>
      <w:ind w:right="-901"/>
      <w:jc w:val="both"/>
      <w:outlineLvl w:val="1"/>
    </w:pPr>
    <w:rPr>
      <w:rFonts w:ascii="Times New Roman" w:eastAsia="Times New Roman" w:hAnsi="Times New Roman" w:cs="Times New Roman"/>
      <w:lang w:eastAsia="en-US"/>
    </w:rPr>
  </w:style>
  <w:style w:type="paragraph" w:styleId="Heading3">
    <w:name w:val="heading 3"/>
    <w:basedOn w:val="Normal"/>
    <w:next w:val="Normal"/>
    <w:link w:val="Heading3Char"/>
    <w:qFormat/>
    <w:rsid w:val="00A600DA"/>
    <w:pPr>
      <w:keepNext/>
      <w:numPr>
        <w:ilvl w:val="2"/>
        <w:numId w:val="15"/>
      </w:numPr>
      <w:spacing w:after="0" w:line="240" w:lineRule="auto"/>
      <w:jc w:val="center"/>
      <w:outlineLvl w:val="2"/>
    </w:pPr>
    <w:rPr>
      <w:rFonts w:ascii="Times New Roman" w:eastAsia="Times New Roman" w:hAnsi="Times New Roman" w:cs="Times New Roman"/>
      <w:b/>
      <w:sz w:val="32"/>
      <w:szCs w:val="24"/>
      <w:lang w:eastAsia="en-US"/>
    </w:rPr>
  </w:style>
  <w:style w:type="paragraph" w:styleId="Heading4">
    <w:name w:val="heading 4"/>
    <w:basedOn w:val="Normal"/>
    <w:next w:val="Normal"/>
    <w:link w:val="Heading4Char"/>
    <w:qFormat/>
    <w:rsid w:val="00A600DA"/>
    <w:pPr>
      <w:keepNext/>
      <w:numPr>
        <w:ilvl w:val="3"/>
        <w:numId w:val="15"/>
      </w:numPr>
      <w:spacing w:before="240" w:after="60" w:line="240" w:lineRule="auto"/>
      <w:outlineLvl w:val="3"/>
    </w:pPr>
    <w:rPr>
      <w:rFonts w:ascii="Times New Roman" w:eastAsia="Times New Roman" w:hAnsi="Times New Roman" w:cs="Times New Roman"/>
      <w:b/>
      <w:bCs/>
      <w:sz w:val="28"/>
      <w:szCs w:val="28"/>
      <w:lang w:eastAsia="en-US"/>
    </w:rPr>
  </w:style>
  <w:style w:type="paragraph" w:styleId="Heading5">
    <w:name w:val="heading 5"/>
    <w:basedOn w:val="Normal"/>
    <w:next w:val="Normal"/>
    <w:link w:val="Heading5Char"/>
    <w:qFormat/>
    <w:rsid w:val="00A600DA"/>
    <w:pPr>
      <w:keepNext/>
      <w:numPr>
        <w:ilvl w:val="4"/>
        <w:numId w:val="15"/>
      </w:numPr>
      <w:spacing w:after="0" w:line="240" w:lineRule="auto"/>
      <w:jc w:val="both"/>
      <w:outlineLvl w:val="4"/>
    </w:pPr>
    <w:rPr>
      <w:rFonts w:ascii="Times New Roman" w:eastAsia="Times New Roman" w:hAnsi="Times New Roman" w:cs="Times New Roman"/>
      <w:b/>
      <w:bCs/>
      <w:sz w:val="24"/>
      <w:szCs w:val="24"/>
      <w:lang w:eastAsia="en-US"/>
    </w:rPr>
  </w:style>
  <w:style w:type="paragraph" w:styleId="Heading6">
    <w:name w:val="heading 6"/>
    <w:basedOn w:val="Normal"/>
    <w:next w:val="Normal"/>
    <w:link w:val="Heading6Char"/>
    <w:qFormat/>
    <w:rsid w:val="00A600DA"/>
    <w:pPr>
      <w:keepNext/>
      <w:numPr>
        <w:ilvl w:val="5"/>
        <w:numId w:val="15"/>
      </w:numPr>
      <w:spacing w:after="0" w:line="240" w:lineRule="auto"/>
      <w:jc w:val="both"/>
      <w:outlineLvl w:val="5"/>
    </w:pPr>
    <w:rPr>
      <w:rFonts w:ascii="Times New Roman" w:eastAsia="Times New Roman" w:hAnsi="Times New Roman" w:cs="Times New Roman"/>
      <w:b/>
      <w:bCs/>
      <w:sz w:val="28"/>
      <w:szCs w:val="24"/>
      <w:lang w:eastAsia="en-US"/>
    </w:rPr>
  </w:style>
  <w:style w:type="paragraph" w:styleId="Heading7">
    <w:name w:val="heading 7"/>
    <w:basedOn w:val="Normal"/>
    <w:next w:val="Normal"/>
    <w:link w:val="Heading7Char"/>
    <w:qFormat/>
    <w:rsid w:val="00A600DA"/>
    <w:pPr>
      <w:numPr>
        <w:ilvl w:val="6"/>
        <w:numId w:val="15"/>
      </w:numPr>
      <w:spacing w:before="240" w:after="60" w:line="240" w:lineRule="auto"/>
      <w:jc w:val="both"/>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A600DA"/>
    <w:pPr>
      <w:numPr>
        <w:ilvl w:val="7"/>
        <w:numId w:val="15"/>
      </w:numPr>
      <w:spacing w:before="240" w:after="60" w:line="240" w:lineRule="auto"/>
      <w:jc w:val="both"/>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A600DA"/>
    <w:pPr>
      <w:numPr>
        <w:ilvl w:val="8"/>
        <w:numId w:val="15"/>
      </w:numPr>
      <w:spacing w:before="240" w:after="60" w:line="240" w:lineRule="auto"/>
      <w:jc w:val="both"/>
      <w:outlineLvl w:val="8"/>
    </w:pPr>
    <w:rPr>
      <w:rFonts w:ascii="Times New Roman" w:eastAsia="Times New Roman" w:hAnsi="Times New Roman"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E37"/>
    <w:rPr>
      <w:color w:val="0000FF" w:themeColor="hyperlink"/>
      <w:u w:val="single"/>
    </w:rPr>
  </w:style>
  <w:style w:type="paragraph" w:customStyle="1" w:styleId="tv213">
    <w:name w:val="tv213"/>
    <w:basedOn w:val="Normal"/>
    <w:rsid w:val="00C73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3B39"/>
  </w:style>
  <w:style w:type="paragraph" w:styleId="ListParagraph">
    <w:name w:val="List Paragraph"/>
    <w:basedOn w:val="Normal"/>
    <w:uiPriority w:val="34"/>
    <w:qFormat/>
    <w:rsid w:val="00EF56E4"/>
    <w:pPr>
      <w:ind w:left="720"/>
      <w:contextualSpacing/>
    </w:pPr>
  </w:style>
  <w:style w:type="character" w:customStyle="1" w:styleId="Heading1Char">
    <w:name w:val="Heading 1 Char"/>
    <w:aliases w:val="H1 Char"/>
    <w:basedOn w:val="DefaultParagraphFont"/>
    <w:link w:val="Heading1"/>
    <w:rsid w:val="00A600DA"/>
    <w:rPr>
      <w:rFonts w:ascii="Times New Roman Bold" w:eastAsia="Times New Roman" w:hAnsi="Times New Roman Bold" w:cs="Times New Roman"/>
      <w:b/>
      <w:caps/>
      <w:sz w:val="28"/>
      <w:szCs w:val="20"/>
      <w:lang w:eastAsia="en-US"/>
    </w:rPr>
  </w:style>
  <w:style w:type="character" w:customStyle="1" w:styleId="Heading2Char">
    <w:name w:val="Heading 2 Char"/>
    <w:basedOn w:val="DefaultParagraphFont"/>
    <w:link w:val="Heading2"/>
    <w:rsid w:val="00A600DA"/>
    <w:rPr>
      <w:rFonts w:ascii="Times New Roman" w:eastAsia="Times New Roman" w:hAnsi="Times New Roman" w:cs="Times New Roman"/>
      <w:lang w:eastAsia="en-US"/>
    </w:rPr>
  </w:style>
  <w:style w:type="character" w:customStyle="1" w:styleId="Heading3Char">
    <w:name w:val="Heading 3 Char"/>
    <w:basedOn w:val="DefaultParagraphFont"/>
    <w:link w:val="Heading3"/>
    <w:rsid w:val="00A600DA"/>
    <w:rPr>
      <w:rFonts w:ascii="Times New Roman" w:eastAsia="Times New Roman" w:hAnsi="Times New Roman" w:cs="Times New Roman"/>
      <w:b/>
      <w:sz w:val="32"/>
      <w:szCs w:val="24"/>
      <w:lang w:eastAsia="en-US"/>
    </w:rPr>
  </w:style>
  <w:style w:type="character" w:customStyle="1" w:styleId="Heading4Char">
    <w:name w:val="Heading 4 Char"/>
    <w:basedOn w:val="DefaultParagraphFont"/>
    <w:link w:val="Heading4"/>
    <w:rsid w:val="00A600DA"/>
    <w:rPr>
      <w:rFonts w:ascii="Times New Roman" w:eastAsia="Times New Roman" w:hAnsi="Times New Roman" w:cs="Times New Roman"/>
      <w:b/>
      <w:bCs/>
      <w:sz w:val="28"/>
      <w:szCs w:val="28"/>
      <w:lang w:eastAsia="en-US"/>
    </w:rPr>
  </w:style>
  <w:style w:type="character" w:customStyle="1" w:styleId="Heading5Char">
    <w:name w:val="Heading 5 Char"/>
    <w:basedOn w:val="DefaultParagraphFont"/>
    <w:link w:val="Heading5"/>
    <w:rsid w:val="00A600DA"/>
    <w:rPr>
      <w:rFonts w:ascii="Times New Roman" w:eastAsia="Times New Roman" w:hAnsi="Times New Roman" w:cs="Times New Roman"/>
      <w:b/>
      <w:bCs/>
      <w:sz w:val="24"/>
      <w:szCs w:val="24"/>
      <w:lang w:eastAsia="en-US"/>
    </w:rPr>
  </w:style>
  <w:style w:type="character" w:customStyle="1" w:styleId="Heading6Char">
    <w:name w:val="Heading 6 Char"/>
    <w:basedOn w:val="DefaultParagraphFont"/>
    <w:link w:val="Heading6"/>
    <w:rsid w:val="00A600DA"/>
    <w:rPr>
      <w:rFonts w:ascii="Times New Roman" w:eastAsia="Times New Roman" w:hAnsi="Times New Roman" w:cs="Times New Roman"/>
      <w:b/>
      <w:bCs/>
      <w:sz w:val="28"/>
      <w:szCs w:val="24"/>
      <w:lang w:eastAsia="en-US"/>
    </w:rPr>
  </w:style>
  <w:style w:type="character" w:customStyle="1" w:styleId="Heading7Char">
    <w:name w:val="Heading 7 Char"/>
    <w:basedOn w:val="DefaultParagraphFont"/>
    <w:link w:val="Heading7"/>
    <w:rsid w:val="00A600DA"/>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A600DA"/>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A600DA"/>
    <w:rPr>
      <w:rFonts w:ascii="Times New Roman" w:eastAsia="Times New Roman" w:hAnsi="Times New Roman" w:cs="Arial"/>
      <w:lang w:eastAsia="en-US"/>
    </w:rPr>
  </w:style>
  <w:style w:type="paragraph" w:customStyle="1" w:styleId="StyleHeading1">
    <w:name w:val="Style Heading 1"/>
    <w:aliases w:val="H1 + Times New Roman 12 pt Left"/>
    <w:basedOn w:val="Heading1"/>
    <w:rsid w:val="0096141F"/>
    <w:pPr>
      <w:numPr>
        <w:numId w:val="5"/>
      </w:numPr>
      <w:jc w:val="left"/>
    </w:pPr>
    <w:rPr>
      <w:rFonts w:ascii="Times New Roman" w:hAnsi="Times New Roman"/>
      <w:bCs/>
      <w:sz w:val="24"/>
    </w:rPr>
  </w:style>
  <w:style w:type="paragraph" w:customStyle="1" w:styleId="naisf">
    <w:name w:val="naisf"/>
    <w:basedOn w:val="Normal"/>
    <w:rsid w:val="0096141F"/>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Bodytext">
    <w:name w:val="Body text_"/>
    <w:basedOn w:val="DefaultParagraphFont"/>
    <w:link w:val="BodyText5"/>
    <w:rsid w:val="00F43493"/>
    <w:rPr>
      <w:rFonts w:ascii="Times New Roman" w:eastAsia="Times New Roman" w:hAnsi="Times New Roman" w:cs="Times New Roman"/>
      <w:shd w:val="clear" w:color="auto" w:fill="FFFFFF"/>
    </w:rPr>
  </w:style>
  <w:style w:type="character" w:customStyle="1" w:styleId="BodyText3">
    <w:name w:val="Body Text3"/>
    <w:basedOn w:val="Bodytext"/>
    <w:rsid w:val="00F43493"/>
    <w:rPr>
      <w:rFonts w:ascii="Times New Roman" w:eastAsia="Times New Roman" w:hAnsi="Times New Roman" w:cs="Times New Roman"/>
      <w:color w:val="000000"/>
      <w:spacing w:val="0"/>
      <w:w w:val="100"/>
      <w:position w:val="0"/>
      <w:u w:val="single"/>
      <w:shd w:val="clear" w:color="auto" w:fill="FFFFFF"/>
      <w:lang w:val="lv-LV"/>
    </w:rPr>
  </w:style>
  <w:style w:type="paragraph" w:customStyle="1" w:styleId="BodyText5">
    <w:name w:val="Body Text5"/>
    <w:basedOn w:val="Normal"/>
    <w:link w:val="Bodytext"/>
    <w:rsid w:val="00F43493"/>
    <w:pPr>
      <w:widowControl w:val="0"/>
      <w:shd w:val="clear" w:color="auto" w:fill="FFFFFF"/>
      <w:spacing w:after="1080" w:line="274" w:lineRule="exact"/>
      <w:ind w:hanging="720"/>
      <w:jc w:val="right"/>
    </w:pPr>
    <w:rPr>
      <w:rFonts w:ascii="Times New Roman" w:eastAsia="Times New Roman" w:hAnsi="Times New Roman" w:cs="Times New Roman"/>
    </w:rPr>
  </w:style>
  <w:style w:type="character" w:customStyle="1" w:styleId="Heading10">
    <w:name w:val="Heading #1_"/>
    <w:basedOn w:val="DefaultParagraphFont"/>
    <w:link w:val="Heading11"/>
    <w:rsid w:val="00EF65C7"/>
    <w:rPr>
      <w:rFonts w:ascii="Times New Roman" w:eastAsia="Times New Roman" w:hAnsi="Times New Roman" w:cs="Times New Roman"/>
      <w:shd w:val="clear" w:color="auto" w:fill="FFFFFF"/>
    </w:rPr>
  </w:style>
  <w:style w:type="character" w:customStyle="1" w:styleId="Tablecaption">
    <w:name w:val="Table caption_"/>
    <w:basedOn w:val="DefaultParagraphFont"/>
    <w:link w:val="Tablecaption0"/>
    <w:rsid w:val="00EF65C7"/>
    <w:rPr>
      <w:rFonts w:ascii="Times New Roman" w:eastAsia="Times New Roman" w:hAnsi="Times New Roman" w:cs="Times New Roman"/>
      <w:shd w:val="clear" w:color="auto" w:fill="FFFFFF"/>
    </w:rPr>
  </w:style>
  <w:style w:type="character" w:customStyle="1" w:styleId="BodyText4">
    <w:name w:val="Body Text4"/>
    <w:basedOn w:val="Bodytext"/>
    <w:rsid w:val="00EF65C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lv-LV"/>
    </w:rPr>
  </w:style>
  <w:style w:type="paragraph" w:customStyle="1" w:styleId="Heading11">
    <w:name w:val="Heading #1"/>
    <w:basedOn w:val="Normal"/>
    <w:link w:val="Heading10"/>
    <w:rsid w:val="00EF65C7"/>
    <w:pPr>
      <w:widowControl w:val="0"/>
      <w:shd w:val="clear" w:color="auto" w:fill="FFFFFF"/>
      <w:spacing w:before="840" w:after="120" w:line="0" w:lineRule="atLeast"/>
      <w:ind w:hanging="720"/>
      <w:jc w:val="both"/>
      <w:outlineLvl w:val="0"/>
    </w:pPr>
    <w:rPr>
      <w:rFonts w:ascii="Times New Roman" w:eastAsia="Times New Roman" w:hAnsi="Times New Roman" w:cs="Times New Roman"/>
    </w:rPr>
  </w:style>
  <w:style w:type="paragraph" w:customStyle="1" w:styleId="Tablecaption0">
    <w:name w:val="Table caption"/>
    <w:basedOn w:val="Normal"/>
    <w:link w:val="Tablecaption"/>
    <w:rsid w:val="00EF65C7"/>
    <w:pPr>
      <w:widowControl w:val="0"/>
      <w:shd w:val="clear" w:color="auto" w:fill="FFFFFF"/>
      <w:spacing w:after="0" w:line="0" w:lineRule="atLeast"/>
    </w:pPr>
    <w:rPr>
      <w:rFonts w:ascii="Times New Roman" w:eastAsia="Times New Roman" w:hAnsi="Times New Roman" w:cs="Times New Roman"/>
    </w:rPr>
  </w:style>
  <w:style w:type="paragraph" w:styleId="Header">
    <w:name w:val="header"/>
    <w:basedOn w:val="Normal"/>
    <w:link w:val="HeaderChar"/>
    <w:rsid w:val="006678D1"/>
    <w:pPr>
      <w:tabs>
        <w:tab w:val="center" w:pos="4153"/>
        <w:tab w:val="right" w:pos="8306"/>
      </w:tabs>
      <w:spacing w:after="0" w:line="240" w:lineRule="auto"/>
      <w:jc w:val="both"/>
    </w:pPr>
    <w:rPr>
      <w:rFonts w:ascii="Times New Roman" w:eastAsia="Times New Roman" w:hAnsi="Times New Roman" w:cs="Times New Roman"/>
      <w:sz w:val="24"/>
      <w:szCs w:val="20"/>
      <w:lang w:eastAsia="en-US"/>
    </w:rPr>
  </w:style>
  <w:style w:type="character" w:customStyle="1" w:styleId="HeaderChar">
    <w:name w:val="Header Char"/>
    <w:basedOn w:val="DefaultParagraphFont"/>
    <w:link w:val="Header"/>
    <w:rsid w:val="006678D1"/>
    <w:rPr>
      <w:rFonts w:ascii="Times New Roman" w:eastAsia="Times New Roman" w:hAnsi="Times New Roman" w:cs="Times New Roman"/>
      <w:sz w:val="24"/>
      <w:szCs w:val="20"/>
      <w:lang w:eastAsia="en-US"/>
    </w:rPr>
  </w:style>
  <w:style w:type="paragraph" w:customStyle="1" w:styleId="Default">
    <w:name w:val="Default"/>
    <w:rsid w:val="0066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0">
    <w:name w:val="Body Text 3"/>
    <w:basedOn w:val="Normal"/>
    <w:link w:val="BodyText3Char"/>
    <w:rsid w:val="006678D1"/>
    <w:pPr>
      <w:suppressAutoHyphens/>
      <w:autoSpaceDN w:val="0"/>
      <w:spacing w:after="0" w:line="240" w:lineRule="auto"/>
      <w:ind w:left="720" w:hanging="720"/>
      <w:jc w:val="both"/>
      <w:textAlignment w:val="baseline"/>
    </w:pPr>
    <w:rPr>
      <w:rFonts w:ascii="Times New Roman" w:eastAsia="Times New Roman" w:hAnsi="Times New Roman" w:cs="Times New Roman"/>
      <w:b/>
      <w:sz w:val="32"/>
      <w:szCs w:val="24"/>
      <w:lang w:eastAsia="en-US"/>
    </w:rPr>
  </w:style>
  <w:style w:type="character" w:customStyle="1" w:styleId="BodyText3Char">
    <w:name w:val="Body Text 3 Char"/>
    <w:basedOn w:val="DefaultParagraphFont"/>
    <w:link w:val="BodyText30"/>
    <w:rsid w:val="006678D1"/>
    <w:rPr>
      <w:rFonts w:ascii="Times New Roman" w:eastAsia="Times New Roman" w:hAnsi="Times New Roman" w:cs="Times New Roman"/>
      <w:b/>
      <w:sz w:val="32"/>
      <w:szCs w:val="24"/>
      <w:lang w:eastAsia="en-US"/>
    </w:rPr>
  </w:style>
  <w:style w:type="character" w:styleId="CommentReference">
    <w:name w:val="annotation reference"/>
    <w:uiPriority w:val="99"/>
    <w:semiHidden/>
    <w:unhideWhenUsed/>
    <w:rsid w:val="006678D1"/>
    <w:rPr>
      <w:sz w:val="16"/>
      <w:szCs w:val="16"/>
    </w:rPr>
  </w:style>
  <w:style w:type="paragraph" w:styleId="CommentText">
    <w:name w:val="annotation text"/>
    <w:basedOn w:val="Normal"/>
    <w:link w:val="CommentTextChar"/>
    <w:uiPriority w:val="99"/>
    <w:semiHidden/>
    <w:unhideWhenUsed/>
    <w:rsid w:val="006678D1"/>
    <w:pPr>
      <w:suppressAutoHyphens/>
      <w:autoSpaceDN w:val="0"/>
      <w:spacing w:after="0" w:line="240" w:lineRule="auto"/>
      <w:textAlignment w:val="baseline"/>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6678D1"/>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667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8D1"/>
    <w:rPr>
      <w:rFonts w:ascii="Tahoma" w:hAnsi="Tahoma" w:cs="Tahoma"/>
      <w:sz w:val="16"/>
      <w:szCs w:val="16"/>
    </w:rPr>
  </w:style>
  <w:style w:type="table" w:styleId="TableGrid">
    <w:name w:val="Table Grid"/>
    <w:basedOn w:val="TableNormal"/>
    <w:uiPriority w:val="59"/>
    <w:rsid w:val="00974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3633396">
      <w:bodyDiv w:val="1"/>
      <w:marLeft w:val="0"/>
      <w:marRight w:val="0"/>
      <w:marTop w:val="0"/>
      <w:marBottom w:val="0"/>
      <w:divBdr>
        <w:top w:val="none" w:sz="0" w:space="0" w:color="auto"/>
        <w:left w:val="none" w:sz="0" w:space="0" w:color="auto"/>
        <w:bottom w:val="none" w:sz="0" w:space="0" w:color="auto"/>
        <w:right w:val="none" w:sz="0" w:space="0" w:color="auto"/>
      </w:divBdr>
    </w:div>
    <w:div w:id="196314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rundasnovads.lv" TargetMode="External"/><Relationship Id="rId3" Type="http://schemas.openxmlformats.org/officeDocument/2006/relationships/styles" Target="styles.xml"/><Relationship Id="rId7" Type="http://schemas.openxmlformats.org/officeDocument/2006/relationships/hyperlink" Target="http://www.skrundasnovads.lv"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dome@skrund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krundasnovads.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F7548-5104-4B1A-80FB-6DF5B9AD7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33364</Words>
  <Characters>19018</Characters>
  <Application>Microsoft Office Word</Application>
  <DocSecurity>0</DocSecurity>
  <Lines>158</Lines>
  <Paragraphs>104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PC</cp:lastModifiedBy>
  <cp:revision>8</cp:revision>
  <cp:lastPrinted>2015-04-17T08:37:00Z</cp:lastPrinted>
  <dcterms:created xsi:type="dcterms:W3CDTF">2015-04-17T07:23:00Z</dcterms:created>
  <dcterms:modified xsi:type="dcterms:W3CDTF">2015-04-17T08:39:00Z</dcterms:modified>
</cp:coreProperties>
</file>