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374" w:rsidRPr="00CF7374" w:rsidRDefault="00CF7374" w:rsidP="00CF7374">
      <w:pPr>
        <w:jc w:val="center"/>
        <w:rPr>
          <w:b/>
        </w:rPr>
      </w:pPr>
      <w:r w:rsidRPr="00CF7374">
        <w:rPr>
          <w:b/>
        </w:rPr>
        <w:t xml:space="preserve">LĪGUMS </w:t>
      </w:r>
    </w:p>
    <w:p w:rsidR="00CF7374" w:rsidRPr="00B05DEE" w:rsidRDefault="00CF7374" w:rsidP="00CF7374">
      <w:pPr>
        <w:jc w:val="center"/>
      </w:pPr>
      <w:r w:rsidRPr="00B05DEE">
        <w:t xml:space="preserve">Par </w:t>
      </w:r>
      <w:r>
        <w:t>a</w:t>
      </w:r>
      <w:r w:rsidRPr="00B05DEE">
        <w:t xml:space="preserve">utoceļu uzturēšanu Skrundas novada </w:t>
      </w:r>
      <w:r>
        <w:t xml:space="preserve">Skrundas pilsētā </w:t>
      </w:r>
      <w:proofErr w:type="gramStart"/>
      <w:r>
        <w:t>un</w:t>
      </w:r>
      <w:proofErr w:type="gramEnd"/>
      <w:r>
        <w:t xml:space="preserve"> Skrundas</w:t>
      </w:r>
      <w:r w:rsidRPr="00B05DEE">
        <w:t xml:space="preserve"> pagastā</w:t>
      </w:r>
    </w:p>
    <w:p w:rsidR="00CF7374" w:rsidRPr="00B05DEE" w:rsidRDefault="00CF7374" w:rsidP="00CF7374"/>
    <w:p w:rsidR="00CF7374" w:rsidRPr="00B05DEE" w:rsidRDefault="00CF7374" w:rsidP="00CF7374"/>
    <w:p w:rsidR="00CF7374" w:rsidRPr="00B05DEE" w:rsidRDefault="00CF7374" w:rsidP="00CF7374">
      <w:r w:rsidRPr="00B05DEE">
        <w:t>Skrunda, 201</w:t>
      </w:r>
      <w:r w:rsidR="00612C3F">
        <w:t>8</w:t>
      </w:r>
      <w:r w:rsidRPr="00B05DEE">
        <w:t xml:space="preserve">.gada </w:t>
      </w:r>
      <w:r w:rsidR="00612C3F">
        <w:t>23</w:t>
      </w:r>
      <w:r w:rsidR="0031573D">
        <w:t>.maijā</w:t>
      </w:r>
    </w:p>
    <w:p w:rsidR="00CF7374" w:rsidRPr="00B05DEE" w:rsidRDefault="00CF7374" w:rsidP="00CF7374">
      <w:pPr>
        <w:jc w:val="both"/>
        <w:rPr>
          <w:b/>
          <w:bCs/>
        </w:rPr>
      </w:pPr>
    </w:p>
    <w:p w:rsidR="00CF7374" w:rsidRDefault="00CF7374" w:rsidP="00CF7374">
      <w:pPr>
        <w:ind w:firstLine="720"/>
        <w:jc w:val="both"/>
      </w:pPr>
      <w:r w:rsidRPr="00B05DEE">
        <w:rPr>
          <w:b/>
          <w:bCs/>
        </w:rPr>
        <w:t>Skrundas novada pašvaldība</w:t>
      </w:r>
      <w:r w:rsidRPr="00B05DEE">
        <w:t xml:space="preserve">, reģ.Nr. </w:t>
      </w:r>
      <w:smartTag w:uri="schemas-tilde-lv/tildestengine" w:element="phone">
        <w:smartTagPr>
          <w:attr w:name="phone_number" w:val="0015912"/>
          <w:attr w:name="phone_prefix" w:val="9000"/>
        </w:smartTagPr>
        <w:r w:rsidRPr="00B05DEE">
          <w:t>90000015912</w:t>
        </w:r>
      </w:smartTag>
      <w:r w:rsidRPr="00B05DEE">
        <w:t xml:space="preserve">, </w:t>
      </w:r>
      <w:r>
        <w:t>j</w:t>
      </w:r>
      <w:r w:rsidRPr="00B05DEE">
        <w:t>uridiskā adrese Raiņa iela 11, Skrunda</w:t>
      </w:r>
      <w:r>
        <w:t>, Skrundas novads</w:t>
      </w:r>
      <w:r w:rsidRPr="00B05DEE">
        <w:t xml:space="preserve">, </w:t>
      </w:r>
      <w:proofErr w:type="gramStart"/>
      <w:r>
        <w:t>tās</w:t>
      </w:r>
      <w:proofErr w:type="gramEnd"/>
      <w:r w:rsidRPr="00B05DEE">
        <w:t xml:space="preserve"> Domes priekšsēdētāja</w:t>
      </w:r>
      <w:r>
        <w:t>s</w:t>
      </w:r>
      <w:r w:rsidRPr="00B05DEE">
        <w:t xml:space="preserve"> Loreta</w:t>
      </w:r>
      <w:r>
        <w:t>s</w:t>
      </w:r>
      <w:r w:rsidRPr="00B05DEE">
        <w:t xml:space="preserve"> ROBEŽNIECE</w:t>
      </w:r>
      <w:r>
        <w:t>S personā</w:t>
      </w:r>
      <w:r w:rsidRPr="00B05DEE">
        <w:t>, kura rīkojas saskaņā ar</w:t>
      </w:r>
      <w:r>
        <w:t xml:space="preserve"> pašvaldības </w:t>
      </w:r>
      <w:smartTag w:uri="schemas-tilde-lv/tildestengine" w:element="veidnes">
        <w:smartTagPr>
          <w:attr w:name="text" w:val="nolikumu"/>
          <w:attr w:name="id" w:val="-1"/>
          <w:attr w:name="baseform" w:val="nolikum|s"/>
        </w:smartTagPr>
        <w:r>
          <w:t>nolikumu</w:t>
        </w:r>
      </w:smartTag>
      <w:r>
        <w:t>, turpmāk saukts “</w:t>
      </w:r>
      <w:r>
        <w:rPr>
          <w:b/>
          <w:bCs/>
        </w:rPr>
        <w:t>Pasūtītājs</w:t>
      </w:r>
      <w:r>
        <w:t>” no vienas puses</w:t>
      </w:r>
    </w:p>
    <w:p w:rsidR="00CF7374" w:rsidRDefault="00CF7374" w:rsidP="00CF7374">
      <w:proofErr w:type="gramStart"/>
      <w:r>
        <w:t>un</w:t>
      </w:r>
      <w:proofErr w:type="gramEnd"/>
    </w:p>
    <w:p w:rsidR="00CF7374" w:rsidRDefault="00CF7374" w:rsidP="00CF7374">
      <w:pPr>
        <w:ind w:firstLine="420"/>
        <w:jc w:val="both"/>
      </w:pPr>
      <w:r>
        <w:rPr>
          <w:b/>
          <w:bCs/>
        </w:rPr>
        <w:t xml:space="preserve">SIA “Skrundas komunālā saimniecība” </w:t>
      </w:r>
      <w:r>
        <w:t>reģ. Nr. 41203022001, juridiskā adrese Stūra iela 7, Skrunda, Skrundas novads, tās valdes locek</w:t>
      </w:r>
      <w:r w:rsidR="00612C3F">
        <w:t>ļa</w:t>
      </w:r>
      <w:r>
        <w:t xml:space="preserve"> </w:t>
      </w:r>
      <w:r w:rsidR="00612C3F">
        <w:t>Kaspara Kutuļska</w:t>
      </w:r>
      <w:r>
        <w:rPr>
          <w:b/>
          <w:bCs/>
        </w:rPr>
        <w:t xml:space="preserve"> </w:t>
      </w:r>
      <w:r>
        <w:t>personā, kur</w:t>
      </w:r>
      <w:r w:rsidR="00612C3F">
        <w:t>š</w:t>
      </w:r>
      <w:r>
        <w:t xml:space="preserve"> rīkojas uz statūtu pamata, turpmāk saukts “</w:t>
      </w:r>
      <w:r>
        <w:rPr>
          <w:b/>
          <w:bCs/>
        </w:rPr>
        <w:t>Uzņēmējs</w:t>
      </w:r>
      <w:r>
        <w:t xml:space="preserve">”, no otras puses, </w:t>
      </w:r>
      <w:r w:rsidR="000F6538">
        <w:t xml:space="preserve">pamatojoties uz Skrundas novada pašvaldības Iepirkumu komisijas veikto iepirkumu procedūras “Autoceļu uzturēšana Skrundas novadā” Nr. SNP/2018/5 rezultātiem, </w:t>
      </w:r>
      <w:r>
        <w:t xml:space="preserve">labprātīgi vienojoties – bez viltus, maldiem un spaidiem, saskaņā ar spēkā esošajiem normatīvajiem </w:t>
      </w:r>
      <w:smartTag w:uri="schemas-tilde-lv/tildestengine" w:element="veidnes">
        <w:smartTagPr>
          <w:attr w:name="baseform" w:val="akt|s"/>
          <w:attr w:name="id" w:val="-1"/>
          <w:attr w:name="text" w:val="aktiem"/>
        </w:smartTagPr>
        <w:r>
          <w:t>aktiem</w:t>
        </w:r>
        <w:r w:rsidR="00C07FD2">
          <w:t>,</w:t>
        </w:r>
      </w:smartTag>
      <w:r w:rsidR="00C07FD2">
        <w:t xml:space="preserve"> </w:t>
      </w:r>
      <w:r>
        <w:t xml:space="preserve">noslēdz </w:t>
      </w:r>
      <w:smartTag w:uri="schemas-tilde-lv/tildestengine" w:element="veidnes">
        <w:smartTagPr>
          <w:attr w:name="baseform" w:val="līgum|s"/>
          <w:attr w:name="id" w:val="-1"/>
          <w:attr w:name="text" w:val="līgumu"/>
        </w:smartTagPr>
        <w:r>
          <w:t>līgumu</w:t>
        </w:r>
      </w:smartTag>
      <w:r>
        <w:t xml:space="preserve"> par tālāk minēto:</w:t>
      </w:r>
    </w:p>
    <w:p w:rsidR="00CF7374" w:rsidRDefault="00CF7374" w:rsidP="00CF7374">
      <w:pPr>
        <w:jc w:val="both"/>
      </w:pPr>
    </w:p>
    <w:p w:rsidR="00CF7374" w:rsidRPr="00317BE5" w:rsidRDefault="00CF7374" w:rsidP="00CF7374">
      <w:pPr>
        <w:pStyle w:val="Sarakstanumurs"/>
        <w:numPr>
          <w:ilvl w:val="0"/>
          <w:numId w:val="0"/>
        </w:numPr>
        <w:tabs>
          <w:tab w:val="num" w:pos="360"/>
        </w:tabs>
        <w:spacing w:before="0" w:after="0"/>
        <w:ind w:left="420" w:hanging="420"/>
        <w:jc w:val="both"/>
        <w:rPr>
          <w:rFonts w:ascii="Times New Roman" w:hAnsi="Times New Roman"/>
          <w:noProof w:val="0"/>
          <w:sz w:val="24"/>
          <w:lang w:val="lv-LV"/>
        </w:rPr>
      </w:pPr>
      <w:r w:rsidRPr="00317BE5">
        <w:rPr>
          <w:rFonts w:ascii="Times New Roman" w:hAnsi="Times New Roman"/>
          <w:noProof w:val="0"/>
          <w:sz w:val="24"/>
          <w:lang w:val="lv-LV"/>
        </w:rPr>
        <w:t>1.Līguma priekšmets</w:t>
      </w:r>
    </w:p>
    <w:p w:rsidR="00CF7374" w:rsidRDefault="00CF7374" w:rsidP="0031573D">
      <w:pPr>
        <w:ind w:left="567" w:hanging="567"/>
        <w:jc w:val="both"/>
      </w:pPr>
      <w:r>
        <w:t xml:space="preserve">1.1. </w:t>
      </w:r>
      <w:r w:rsidR="0031573D">
        <w:tab/>
      </w:r>
      <w:r>
        <w:t xml:space="preserve">Pasūtītājs uzdod, bet Uzņēmējs ar saviem materiāliem, darba rīkiem, ierīcēm </w:t>
      </w:r>
      <w:proofErr w:type="gramStart"/>
      <w:r>
        <w:t>un</w:t>
      </w:r>
      <w:proofErr w:type="gramEnd"/>
      <w:r>
        <w:t xml:space="preserve"> darbaspēku apņemas veikt </w:t>
      </w:r>
      <w:r w:rsidRPr="00B05DEE">
        <w:t xml:space="preserve">Autoceļu uzturēšanu </w:t>
      </w:r>
      <w:r>
        <w:t>S</w:t>
      </w:r>
      <w:r w:rsidRPr="00B05DEE">
        <w:t>krundas novada</w:t>
      </w:r>
      <w:r>
        <w:rPr>
          <w:smallCaps/>
        </w:rPr>
        <w:t xml:space="preserve"> </w:t>
      </w:r>
      <w:r w:rsidR="009A1349" w:rsidRPr="009A1349">
        <w:t>Skrundas pilsētā un Skrundas</w:t>
      </w:r>
      <w:r>
        <w:rPr>
          <w:smallCaps/>
        </w:rPr>
        <w:t xml:space="preserve"> </w:t>
      </w:r>
      <w:r w:rsidRPr="00B05DEE">
        <w:t>pagastā</w:t>
      </w:r>
      <w:r>
        <w:rPr>
          <w:smallCaps/>
        </w:rPr>
        <w:t xml:space="preserve"> </w:t>
      </w:r>
      <w:r>
        <w:t xml:space="preserve">no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>
          <w:t>līguma</w:t>
        </w:r>
      </w:smartTag>
      <w:r>
        <w:t xml:space="preserve"> noslēgšanas brīža līdz </w:t>
      </w:r>
      <w:r w:rsidRPr="009A1349">
        <w:rPr>
          <w:b/>
        </w:rPr>
        <w:t>20</w:t>
      </w:r>
      <w:r w:rsidR="00612C3F">
        <w:rPr>
          <w:b/>
        </w:rPr>
        <w:t>2</w:t>
      </w:r>
      <w:r w:rsidRPr="009A1349">
        <w:rPr>
          <w:b/>
        </w:rPr>
        <w:t xml:space="preserve">1.gada </w:t>
      </w:r>
      <w:r w:rsidR="00612C3F">
        <w:rPr>
          <w:b/>
        </w:rPr>
        <w:t>22</w:t>
      </w:r>
      <w:r w:rsidRPr="009A1349">
        <w:rPr>
          <w:b/>
        </w:rPr>
        <w:t xml:space="preserve">. </w:t>
      </w:r>
      <w:proofErr w:type="gramStart"/>
      <w:r w:rsidR="009A1349" w:rsidRPr="009A1349">
        <w:rPr>
          <w:b/>
        </w:rPr>
        <w:t>maijam</w:t>
      </w:r>
      <w:proofErr w:type="gramEnd"/>
      <w:r w:rsidR="009A1349">
        <w:t xml:space="preserve"> (</w:t>
      </w:r>
      <w:r>
        <w:t>turpmāk tekstā saukti – darbi), saskaņā ar Pasūtītāja norādījumiem un izsniegtajiem darba uzdevumiem atbilstoši iepirkuma (ident.nr. SNP/201</w:t>
      </w:r>
      <w:r w:rsidR="000F6538">
        <w:t>8</w:t>
      </w:r>
      <w:r>
        <w:t>/</w:t>
      </w:r>
      <w:r w:rsidR="000F6538">
        <w:t>5</w:t>
      </w:r>
      <w:r>
        <w:t>) tehniskai specifikācijai</w:t>
      </w:r>
      <w:r w:rsidR="00B2364F">
        <w:t xml:space="preserve"> (pielikums Nr.1)</w:t>
      </w:r>
      <w:r>
        <w:t xml:space="preserve">, kas ir šī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>
          <w:t>līguma</w:t>
        </w:r>
      </w:smartTag>
      <w:r>
        <w:t xml:space="preserve"> neatņemama sastāvdaļa </w:t>
      </w:r>
      <w:proofErr w:type="gramStart"/>
      <w:r>
        <w:t>un</w:t>
      </w:r>
      <w:proofErr w:type="gramEnd"/>
      <w:r>
        <w:t xml:space="preserve"> Uzņēmēja iesni</w:t>
      </w:r>
      <w:r w:rsidR="00B2364F">
        <w:t>egto piedāvājumu (pielikums Nr.2</w:t>
      </w:r>
      <w:r>
        <w:t xml:space="preserve">), bet Pasūtītājs apņemas samaksāt par darbiem saskaņā ar šī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>
          <w:t>līguma</w:t>
        </w:r>
      </w:smartTag>
      <w:r>
        <w:t xml:space="preserve"> noteikumiem.</w:t>
      </w:r>
    </w:p>
    <w:p w:rsidR="00CF7374" w:rsidRDefault="00CF7374" w:rsidP="0031573D">
      <w:pPr>
        <w:pStyle w:val="Sarakstanumurs2"/>
        <w:numPr>
          <w:ilvl w:val="0"/>
          <w:numId w:val="0"/>
        </w:numPr>
        <w:tabs>
          <w:tab w:val="left" w:pos="720"/>
        </w:tabs>
        <w:spacing w:before="0" w:line="240" w:lineRule="auto"/>
        <w:ind w:left="567" w:right="33" w:hanging="567"/>
        <w:rPr>
          <w:rFonts w:ascii="Times New Roman" w:hAnsi="Times New Roman"/>
          <w:sz w:val="24"/>
          <w:szCs w:val="24"/>
        </w:rPr>
      </w:pPr>
      <w:r w:rsidRPr="00D0380C">
        <w:rPr>
          <w:rFonts w:ascii="Times New Roman" w:hAnsi="Times New Roman"/>
          <w:sz w:val="24"/>
          <w:szCs w:val="24"/>
        </w:rPr>
        <w:t>1.2.</w:t>
      </w:r>
      <w:r w:rsidR="0031573D">
        <w:rPr>
          <w:rFonts w:ascii="Times New Roman" w:hAnsi="Times New Roman"/>
          <w:sz w:val="24"/>
          <w:szCs w:val="24"/>
        </w:rPr>
        <w:tab/>
      </w:r>
      <w:r w:rsidRPr="00D0380C">
        <w:rPr>
          <w:rFonts w:ascii="Times New Roman" w:hAnsi="Times New Roman"/>
          <w:sz w:val="24"/>
          <w:szCs w:val="24"/>
        </w:rPr>
        <w:t>Cena par darbu tiek noteikta sekojoši:</w:t>
      </w:r>
    </w:p>
    <w:p w:rsidR="0031573D" w:rsidRPr="00D0380C" w:rsidRDefault="0031573D" w:rsidP="0031573D">
      <w:pPr>
        <w:pStyle w:val="Sarakstanumurs2"/>
        <w:numPr>
          <w:ilvl w:val="0"/>
          <w:numId w:val="0"/>
        </w:numPr>
        <w:tabs>
          <w:tab w:val="left" w:pos="720"/>
        </w:tabs>
        <w:spacing w:before="0" w:line="240" w:lineRule="auto"/>
        <w:ind w:left="567" w:right="33" w:hanging="567"/>
        <w:rPr>
          <w:rFonts w:ascii="Times New Roman" w:hAnsi="Times New Roman"/>
          <w:sz w:val="24"/>
          <w:szCs w:val="24"/>
        </w:rPr>
      </w:pPr>
    </w:p>
    <w:tbl>
      <w:tblPr>
        <w:tblW w:w="9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3897"/>
        <w:gridCol w:w="1304"/>
        <w:gridCol w:w="1084"/>
        <w:gridCol w:w="1292"/>
        <w:gridCol w:w="1151"/>
      </w:tblGrid>
      <w:tr w:rsidR="00784C01" w:rsidRPr="001C36EE" w:rsidTr="00784C01">
        <w:trPr>
          <w:jc w:val="center"/>
        </w:trPr>
        <w:tc>
          <w:tcPr>
            <w:tcW w:w="826" w:type="dxa"/>
            <w:vAlign w:val="center"/>
          </w:tcPr>
          <w:p w:rsidR="00784C01" w:rsidRPr="001C36EE" w:rsidRDefault="00784C01" w:rsidP="005877A4">
            <w:pPr>
              <w:tabs>
                <w:tab w:val="left" w:pos="540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1C36EE">
              <w:rPr>
                <w:b/>
                <w:sz w:val="22"/>
                <w:szCs w:val="22"/>
              </w:rPr>
              <w:t>Nr.p.k.</w:t>
            </w:r>
          </w:p>
        </w:tc>
        <w:tc>
          <w:tcPr>
            <w:tcW w:w="3978" w:type="dxa"/>
            <w:vAlign w:val="center"/>
          </w:tcPr>
          <w:p w:rsidR="00784C01" w:rsidRPr="001C36EE" w:rsidRDefault="00784C01" w:rsidP="005877A4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1C36EE">
              <w:rPr>
                <w:b/>
                <w:sz w:val="22"/>
                <w:szCs w:val="22"/>
              </w:rPr>
              <w:t>Darbu veids</w:t>
            </w:r>
          </w:p>
        </w:tc>
        <w:tc>
          <w:tcPr>
            <w:tcW w:w="1304" w:type="dxa"/>
            <w:vAlign w:val="center"/>
          </w:tcPr>
          <w:p w:rsidR="00784C01" w:rsidRPr="001C36EE" w:rsidRDefault="00784C01" w:rsidP="005877A4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1C36EE">
              <w:rPr>
                <w:b/>
                <w:sz w:val="22"/>
                <w:szCs w:val="22"/>
              </w:rPr>
              <w:t>Mērvienība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784C01" w:rsidRPr="001C36EE" w:rsidRDefault="00784C01" w:rsidP="005877A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C36EE">
              <w:rPr>
                <w:rFonts w:eastAsia="BookAntiqua"/>
                <w:b/>
                <w:sz w:val="22"/>
                <w:szCs w:val="22"/>
              </w:rPr>
              <w:t>Plānotais apjoms</w:t>
            </w:r>
          </w:p>
        </w:tc>
        <w:tc>
          <w:tcPr>
            <w:tcW w:w="1292" w:type="dxa"/>
            <w:shd w:val="clear" w:color="auto" w:fill="FFFFFF"/>
          </w:tcPr>
          <w:p w:rsidR="00784C01" w:rsidRPr="001C36EE" w:rsidRDefault="00784C01" w:rsidP="005877A4">
            <w:pPr>
              <w:autoSpaceDE w:val="0"/>
              <w:autoSpaceDN w:val="0"/>
              <w:adjustRightInd w:val="0"/>
              <w:jc w:val="center"/>
              <w:rPr>
                <w:rFonts w:eastAsia="BookAntiqua"/>
                <w:b/>
                <w:sz w:val="22"/>
                <w:szCs w:val="22"/>
              </w:rPr>
            </w:pPr>
            <w:r w:rsidRPr="001C36EE">
              <w:rPr>
                <w:rFonts w:eastAsia="BookAntiqua"/>
                <w:b/>
                <w:sz w:val="22"/>
                <w:szCs w:val="22"/>
              </w:rPr>
              <w:t>Cena par vienu mērvienību bez PVN EUR</w:t>
            </w:r>
          </w:p>
        </w:tc>
        <w:tc>
          <w:tcPr>
            <w:tcW w:w="1070" w:type="dxa"/>
            <w:shd w:val="clear" w:color="auto" w:fill="FFFFFF"/>
          </w:tcPr>
          <w:p w:rsidR="00784C01" w:rsidRPr="001C36EE" w:rsidRDefault="00784C01" w:rsidP="005877A4">
            <w:pPr>
              <w:autoSpaceDE w:val="0"/>
              <w:autoSpaceDN w:val="0"/>
              <w:adjustRightInd w:val="0"/>
              <w:jc w:val="center"/>
              <w:rPr>
                <w:rFonts w:eastAsia="BookAntiqua"/>
                <w:b/>
                <w:sz w:val="22"/>
                <w:szCs w:val="22"/>
              </w:rPr>
            </w:pPr>
            <w:r w:rsidRPr="001C36EE">
              <w:rPr>
                <w:rFonts w:eastAsia="BookAntiqua"/>
                <w:b/>
                <w:sz w:val="22"/>
                <w:szCs w:val="22"/>
              </w:rPr>
              <w:t>Cena par visu apjomu bez PVN EUR</w:t>
            </w:r>
          </w:p>
        </w:tc>
      </w:tr>
      <w:tr w:rsidR="00784C01" w:rsidRPr="001C36EE" w:rsidTr="00725814">
        <w:trPr>
          <w:jc w:val="center"/>
        </w:trPr>
        <w:tc>
          <w:tcPr>
            <w:tcW w:w="9554" w:type="dxa"/>
            <w:gridSpan w:val="6"/>
          </w:tcPr>
          <w:p w:rsidR="00784C01" w:rsidRPr="001C36EE" w:rsidRDefault="00784C01" w:rsidP="005877A4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Skrundas pilsēta, Skrundas</w:t>
            </w:r>
            <w:r w:rsidRPr="001C36EE">
              <w:rPr>
                <w:b/>
                <w:sz w:val="22"/>
                <w:szCs w:val="22"/>
              </w:rPr>
              <w:t xml:space="preserve"> pagasts</w:t>
            </w:r>
          </w:p>
        </w:tc>
      </w:tr>
      <w:tr w:rsidR="00784C01" w:rsidRPr="001C36EE" w:rsidTr="00784C01">
        <w:trPr>
          <w:jc w:val="center"/>
        </w:trPr>
        <w:tc>
          <w:tcPr>
            <w:tcW w:w="826" w:type="dxa"/>
          </w:tcPr>
          <w:p w:rsidR="00784C01" w:rsidRPr="001C36EE" w:rsidRDefault="00784C01" w:rsidP="00784C01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1.</w:t>
            </w:r>
          </w:p>
        </w:tc>
        <w:tc>
          <w:tcPr>
            <w:tcW w:w="3978" w:type="dxa"/>
          </w:tcPr>
          <w:p w:rsidR="00784C01" w:rsidRPr="001C36EE" w:rsidRDefault="00784C01" w:rsidP="00784C01">
            <w:pPr>
              <w:tabs>
                <w:tab w:val="left" w:pos="540"/>
              </w:tabs>
              <w:spacing w:after="120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Autoceļu un ielu attīrīšana no sniega</w:t>
            </w:r>
          </w:p>
        </w:tc>
        <w:tc>
          <w:tcPr>
            <w:tcW w:w="1304" w:type="dxa"/>
            <w:vAlign w:val="center"/>
          </w:tcPr>
          <w:p w:rsidR="00784C01" w:rsidRPr="001C36EE" w:rsidRDefault="00784C01" w:rsidP="00784C01">
            <w:pPr>
              <w:tabs>
                <w:tab w:val="left" w:pos="540"/>
              </w:tabs>
              <w:spacing w:after="12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 km"/>
              </w:smartTagPr>
              <w:r w:rsidRPr="001C36EE">
                <w:rPr>
                  <w:sz w:val="22"/>
                  <w:szCs w:val="22"/>
                </w:rPr>
                <w:t>1 km</w:t>
              </w:r>
            </w:smartTag>
          </w:p>
        </w:tc>
        <w:tc>
          <w:tcPr>
            <w:tcW w:w="1084" w:type="dxa"/>
            <w:shd w:val="clear" w:color="auto" w:fill="FFFFFF"/>
            <w:vAlign w:val="center"/>
          </w:tcPr>
          <w:p w:rsidR="00784C01" w:rsidRPr="001C36EE" w:rsidRDefault="00784C01" w:rsidP="00784C01">
            <w:pPr>
              <w:tabs>
                <w:tab w:val="left" w:pos="54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 w:rsidRPr="001C36EE">
              <w:rPr>
                <w:b/>
                <w:sz w:val="22"/>
                <w:szCs w:val="22"/>
              </w:rPr>
              <w:t>750</w:t>
            </w:r>
          </w:p>
        </w:tc>
        <w:tc>
          <w:tcPr>
            <w:tcW w:w="1292" w:type="dxa"/>
            <w:shd w:val="clear" w:color="auto" w:fill="FFFFFF"/>
          </w:tcPr>
          <w:p w:rsidR="00784C01" w:rsidRPr="001C36EE" w:rsidRDefault="00784C01" w:rsidP="00784C01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13,20</w:t>
            </w:r>
          </w:p>
        </w:tc>
        <w:tc>
          <w:tcPr>
            <w:tcW w:w="1070" w:type="dxa"/>
            <w:shd w:val="clear" w:color="auto" w:fill="FFFFFF"/>
          </w:tcPr>
          <w:p w:rsidR="00784C01" w:rsidRPr="001C36EE" w:rsidRDefault="00784C01" w:rsidP="00784C01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9900,00</w:t>
            </w:r>
          </w:p>
        </w:tc>
      </w:tr>
      <w:tr w:rsidR="00784C01" w:rsidRPr="001C36EE" w:rsidTr="00784C01">
        <w:trPr>
          <w:jc w:val="center"/>
        </w:trPr>
        <w:tc>
          <w:tcPr>
            <w:tcW w:w="826" w:type="dxa"/>
          </w:tcPr>
          <w:p w:rsidR="00784C01" w:rsidRPr="001C36EE" w:rsidRDefault="00784C01" w:rsidP="00784C01">
            <w:pPr>
              <w:tabs>
                <w:tab w:val="left" w:pos="54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1C36EE">
              <w:rPr>
                <w:sz w:val="22"/>
                <w:szCs w:val="22"/>
              </w:rPr>
              <w:t>2.</w:t>
            </w:r>
          </w:p>
        </w:tc>
        <w:tc>
          <w:tcPr>
            <w:tcW w:w="3978" w:type="dxa"/>
          </w:tcPr>
          <w:p w:rsidR="00784C01" w:rsidRPr="001C36EE" w:rsidRDefault="00784C01" w:rsidP="00784C01">
            <w:pPr>
              <w:tabs>
                <w:tab w:val="left" w:pos="540"/>
              </w:tabs>
              <w:spacing w:after="120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Šķērsstumšana ar tehniku, kuras jauda ir virs 65-100 kW un vērstuves platums virs 280 cm</w:t>
            </w:r>
          </w:p>
        </w:tc>
        <w:tc>
          <w:tcPr>
            <w:tcW w:w="1304" w:type="dxa"/>
            <w:vAlign w:val="center"/>
          </w:tcPr>
          <w:p w:rsidR="00784C01" w:rsidRPr="001C36EE" w:rsidRDefault="00784C01" w:rsidP="00784C01">
            <w:pPr>
              <w:tabs>
                <w:tab w:val="left" w:pos="540"/>
              </w:tabs>
              <w:spacing w:after="120"/>
              <w:jc w:val="center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1 h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784C01" w:rsidRPr="001C36EE" w:rsidRDefault="00784C01" w:rsidP="00784C01">
            <w:pPr>
              <w:tabs>
                <w:tab w:val="left" w:pos="54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 w:rsidRPr="001C36EE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1292" w:type="dxa"/>
            <w:shd w:val="clear" w:color="auto" w:fill="FFFFFF"/>
          </w:tcPr>
          <w:p w:rsidR="00784C01" w:rsidRPr="001C36EE" w:rsidRDefault="00784C01" w:rsidP="00784C01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20,00</w:t>
            </w:r>
          </w:p>
        </w:tc>
        <w:tc>
          <w:tcPr>
            <w:tcW w:w="1070" w:type="dxa"/>
            <w:shd w:val="clear" w:color="auto" w:fill="FFFFFF"/>
          </w:tcPr>
          <w:p w:rsidR="00784C01" w:rsidRPr="001C36EE" w:rsidRDefault="00784C01" w:rsidP="00784C01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900,00</w:t>
            </w:r>
          </w:p>
        </w:tc>
      </w:tr>
      <w:tr w:rsidR="00784C01" w:rsidRPr="001C36EE" w:rsidTr="00784C01">
        <w:trPr>
          <w:jc w:val="center"/>
        </w:trPr>
        <w:tc>
          <w:tcPr>
            <w:tcW w:w="826" w:type="dxa"/>
          </w:tcPr>
          <w:p w:rsidR="00784C01" w:rsidRPr="001C36EE" w:rsidRDefault="00784C01" w:rsidP="00784C01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3.</w:t>
            </w:r>
          </w:p>
        </w:tc>
        <w:tc>
          <w:tcPr>
            <w:tcW w:w="3978" w:type="dxa"/>
          </w:tcPr>
          <w:p w:rsidR="00784C01" w:rsidRPr="001C36EE" w:rsidRDefault="00784C01" w:rsidP="00784C01">
            <w:pPr>
              <w:tabs>
                <w:tab w:val="left" w:pos="540"/>
              </w:tabs>
              <w:spacing w:after="120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Šķērsstumšana ar tehniku, kuras jauda ir virs 100 kW un vērstuves platums virs 320 cm</w:t>
            </w:r>
          </w:p>
        </w:tc>
        <w:tc>
          <w:tcPr>
            <w:tcW w:w="1304" w:type="dxa"/>
            <w:vAlign w:val="center"/>
          </w:tcPr>
          <w:p w:rsidR="00784C01" w:rsidRPr="001C36EE" w:rsidRDefault="00784C01" w:rsidP="00784C01">
            <w:pPr>
              <w:tabs>
                <w:tab w:val="left" w:pos="540"/>
              </w:tabs>
              <w:spacing w:after="120"/>
              <w:jc w:val="center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1 h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784C01" w:rsidRPr="001C36EE" w:rsidRDefault="00784C01" w:rsidP="00784C01">
            <w:pPr>
              <w:tabs>
                <w:tab w:val="left" w:pos="54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 w:rsidRPr="001C36EE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1292" w:type="dxa"/>
            <w:shd w:val="clear" w:color="auto" w:fill="FFFFFF"/>
          </w:tcPr>
          <w:p w:rsidR="00784C01" w:rsidRDefault="00784C01" w:rsidP="00784C01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  <w:p w:rsidR="00784C01" w:rsidRPr="001C36EE" w:rsidRDefault="00784C01" w:rsidP="00784C01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30,00</w:t>
            </w:r>
          </w:p>
        </w:tc>
        <w:tc>
          <w:tcPr>
            <w:tcW w:w="1070" w:type="dxa"/>
            <w:shd w:val="clear" w:color="auto" w:fill="FFFFFF"/>
          </w:tcPr>
          <w:p w:rsidR="00784C01" w:rsidRDefault="00784C01" w:rsidP="00784C01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  <w:p w:rsidR="00784C01" w:rsidRPr="001C36EE" w:rsidRDefault="00784C01" w:rsidP="00784C01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1350,00</w:t>
            </w:r>
          </w:p>
        </w:tc>
      </w:tr>
      <w:tr w:rsidR="00784C01" w:rsidRPr="001C36EE" w:rsidTr="00784C01">
        <w:trPr>
          <w:jc w:val="center"/>
        </w:trPr>
        <w:tc>
          <w:tcPr>
            <w:tcW w:w="826" w:type="dxa"/>
          </w:tcPr>
          <w:p w:rsidR="00784C01" w:rsidRPr="001C36EE" w:rsidRDefault="00784C01" w:rsidP="00784C01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4.</w:t>
            </w:r>
          </w:p>
        </w:tc>
        <w:tc>
          <w:tcPr>
            <w:tcW w:w="3978" w:type="dxa"/>
          </w:tcPr>
          <w:p w:rsidR="00784C01" w:rsidRPr="001C36EE" w:rsidRDefault="00784C01" w:rsidP="00784C0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Autoceļu kaisīšana ar grants/sāls maisījumu</w:t>
            </w:r>
          </w:p>
        </w:tc>
        <w:tc>
          <w:tcPr>
            <w:tcW w:w="1304" w:type="dxa"/>
            <w:vAlign w:val="center"/>
          </w:tcPr>
          <w:p w:rsidR="00784C01" w:rsidRPr="001C36EE" w:rsidRDefault="00784C01" w:rsidP="00784C01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1 km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784C01" w:rsidRPr="001C36EE" w:rsidRDefault="00784C01" w:rsidP="00784C01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 w:rsidRPr="001C36EE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1292" w:type="dxa"/>
            <w:shd w:val="clear" w:color="auto" w:fill="FFFFFF"/>
          </w:tcPr>
          <w:p w:rsidR="00784C01" w:rsidRPr="001C36EE" w:rsidRDefault="00784C01" w:rsidP="00784C01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29,00</w:t>
            </w:r>
          </w:p>
        </w:tc>
        <w:tc>
          <w:tcPr>
            <w:tcW w:w="1070" w:type="dxa"/>
            <w:shd w:val="clear" w:color="auto" w:fill="FFFFFF"/>
          </w:tcPr>
          <w:p w:rsidR="00784C01" w:rsidRPr="001C36EE" w:rsidRDefault="00784C01" w:rsidP="00784C01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2175,00</w:t>
            </w:r>
          </w:p>
        </w:tc>
      </w:tr>
      <w:tr w:rsidR="00784C01" w:rsidRPr="001C36EE" w:rsidTr="00784C01">
        <w:trPr>
          <w:jc w:val="center"/>
        </w:trPr>
        <w:tc>
          <w:tcPr>
            <w:tcW w:w="826" w:type="dxa"/>
            <w:shd w:val="clear" w:color="auto" w:fill="FFFFFF"/>
          </w:tcPr>
          <w:p w:rsidR="00784C01" w:rsidRPr="001C36EE" w:rsidRDefault="00784C01" w:rsidP="00784C01">
            <w:pPr>
              <w:shd w:val="clear" w:color="auto" w:fill="FFFFFF"/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3978" w:type="dxa"/>
            <w:shd w:val="clear" w:color="auto" w:fill="FFFFFF"/>
          </w:tcPr>
          <w:p w:rsidR="00784C01" w:rsidRPr="001C36EE" w:rsidRDefault="00784C01" w:rsidP="00784C0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Bedrīšu aizpildīšana:</w:t>
            </w:r>
          </w:p>
          <w:p w:rsidR="00784C01" w:rsidRPr="001C36EE" w:rsidRDefault="00784C01" w:rsidP="00784C0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1.ar karsto asfaltbetona masu, izmantojot nepilno tehnoloģiju,</w:t>
            </w:r>
          </w:p>
          <w:p w:rsidR="00784C01" w:rsidRPr="001C36EE" w:rsidRDefault="00784C01" w:rsidP="00784C01">
            <w:pPr>
              <w:shd w:val="clear" w:color="auto" w:fill="FFFFFF"/>
              <w:tabs>
                <w:tab w:val="left" w:pos="540"/>
              </w:tabs>
              <w:spacing w:after="120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2.ar šķembām un bitumena emulsiju</w:t>
            </w:r>
          </w:p>
          <w:p w:rsidR="00784C01" w:rsidRPr="001C36EE" w:rsidRDefault="00784C01" w:rsidP="00784C01">
            <w:pPr>
              <w:shd w:val="clear" w:color="auto" w:fill="FFFFFF"/>
              <w:tabs>
                <w:tab w:val="left" w:pos="540"/>
              </w:tabs>
              <w:spacing w:after="120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3. ar auksto asfaltbetona masu, izmantojot nepilno tehnoloģiju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784C01" w:rsidRPr="001C36EE" w:rsidRDefault="00784C01" w:rsidP="00784C01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sz w:val="22"/>
                <w:szCs w:val="22"/>
              </w:rPr>
            </w:pPr>
          </w:p>
          <w:p w:rsidR="00784C01" w:rsidRPr="001C36EE" w:rsidRDefault="00784C01" w:rsidP="00784C01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sz w:val="22"/>
                <w:szCs w:val="22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1 m2"/>
              </w:smartTagPr>
              <w:r w:rsidRPr="001C36EE">
                <w:rPr>
                  <w:sz w:val="22"/>
                  <w:szCs w:val="22"/>
                </w:rPr>
                <w:t>1 m</w:t>
              </w:r>
              <w:r w:rsidRPr="001C36EE">
                <w:rPr>
                  <w:sz w:val="22"/>
                  <w:szCs w:val="22"/>
                  <w:vertAlign w:val="superscript"/>
                </w:rPr>
                <w:t>2</w:t>
              </w:r>
            </w:smartTag>
          </w:p>
          <w:p w:rsidR="00784C01" w:rsidRPr="001C36EE" w:rsidRDefault="00784C01" w:rsidP="00784C01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sz w:val="22"/>
                <w:szCs w:val="22"/>
                <w:vertAlign w:val="superscript"/>
              </w:rPr>
            </w:pPr>
            <w:r w:rsidRPr="001C36EE">
              <w:rPr>
                <w:sz w:val="22"/>
                <w:szCs w:val="22"/>
              </w:rPr>
              <w:t>1 m</w:t>
            </w:r>
            <w:r w:rsidRPr="001C36EE">
              <w:rPr>
                <w:sz w:val="22"/>
                <w:szCs w:val="22"/>
                <w:vertAlign w:val="superscript"/>
              </w:rPr>
              <w:t>2</w:t>
            </w:r>
          </w:p>
          <w:p w:rsidR="00784C01" w:rsidRPr="001C36EE" w:rsidRDefault="00784C01" w:rsidP="00784C01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1 m</w:t>
            </w:r>
            <w:r w:rsidRPr="001C36E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784C01" w:rsidRPr="001C36EE" w:rsidRDefault="00784C01" w:rsidP="00784C01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b/>
                <w:sz w:val="22"/>
                <w:szCs w:val="22"/>
              </w:rPr>
            </w:pPr>
          </w:p>
          <w:p w:rsidR="00784C01" w:rsidRPr="001C36EE" w:rsidRDefault="00784C01" w:rsidP="00784C01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 w:rsidRPr="001C36EE">
              <w:rPr>
                <w:b/>
                <w:sz w:val="22"/>
                <w:szCs w:val="22"/>
              </w:rPr>
              <w:t>260</w:t>
            </w:r>
          </w:p>
          <w:p w:rsidR="00784C01" w:rsidRPr="001C36EE" w:rsidRDefault="00784C01" w:rsidP="00784C01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 w:rsidRPr="001C36EE">
              <w:rPr>
                <w:b/>
                <w:sz w:val="22"/>
                <w:szCs w:val="22"/>
              </w:rPr>
              <w:t>260</w:t>
            </w:r>
          </w:p>
          <w:p w:rsidR="00784C01" w:rsidRPr="001C36EE" w:rsidRDefault="00784C01" w:rsidP="00784C01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 w:rsidRPr="001C36EE">
              <w:rPr>
                <w:b/>
                <w:sz w:val="22"/>
                <w:szCs w:val="22"/>
              </w:rPr>
              <w:t>350</w:t>
            </w:r>
          </w:p>
        </w:tc>
        <w:tc>
          <w:tcPr>
            <w:tcW w:w="1292" w:type="dxa"/>
            <w:shd w:val="clear" w:color="auto" w:fill="FFFFFF"/>
          </w:tcPr>
          <w:p w:rsidR="00784C01" w:rsidRDefault="00784C01" w:rsidP="00784C01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  <w:p w:rsidR="00784C01" w:rsidRDefault="00784C01" w:rsidP="00784C01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  <w:p w:rsidR="00784C01" w:rsidRDefault="00784C01" w:rsidP="00784C01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17,00</w:t>
            </w:r>
          </w:p>
          <w:p w:rsidR="00784C01" w:rsidRDefault="00784C01" w:rsidP="00784C01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15,20</w:t>
            </w:r>
          </w:p>
          <w:p w:rsidR="00784C01" w:rsidRPr="001C36EE" w:rsidRDefault="00784C01" w:rsidP="00784C01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19,80</w:t>
            </w:r>
          </w:p>
        </w:tc>
        <w:tc>
          <w:tcPr>
            <w:tcW w:w="1070" w:type="dxa"/>
            <w:shd w:val="clear" w:color="auto" w:fill="FFFFFF"/>
          </w:tcPr>
          <w:p w:rsidR="00784C01" w:rsidRDefault="00784C01" w:rsidP="00784C01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  <w:p w:rsidR="00784C01" w:rsidRDefault="00784C01" w:rsidP="00784C01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  <w:p w:rsidR="00784C01" w:rsidRDefault="00784C01" w:rsidP="00784C01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4420,00</w:t>
            </w:r>
          </w:p>
          <w:p w:rsidR="00784C01" w:rsidRDefault="00784C01" w:rsidP="00784C01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3952,00</w:t>
            </w:r>
          </w:p>
          <w:p w:rsidR="00784C01" w:rsidRPr="001C36EE" w:rsidRDefault="00784C01" w:rsidP="00784C01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6930,00</w:t>
            </w:r>
          </w:p>
        </w:tc>
      </w:tr>
      <w:tr w:rsidR="00784C01" w:rsidRPr="001C36EE" w:rsidTr="00784C01">
        <w:trPr>
          <w:jc w:val="center"/>
        </w:trPr>
        <w:tc>
          <w:tcPr>
            <w:tcW w:w="826" w:type="dxa"/>
            <w:shd w:val="clear" w:color="auto" w:fill="FFFFFF"/>
          </w:tcPr>
          <w:p w:rsidR="00784C01" w:rsidRPr="001C36EE" w:rsidRDefault="00784C01" w:rsidP="00784C01">
            <w:pPr>
              <w:shd w:val="clear" w:color="auto" w:fill="FFFFFF"/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6.</w:t>
            </w:r>
          </w:p>
        </w:tc>
        <w:tc>
          <w:tcPr>
            <w:tcW w:w="3978" w:type="dxa"/>
            <w:shd w:val="clear" w:color="auto" w:fill="FFFFFF"/>
          </w:tcPr>
          <w:p w:rsidR="00784C01" w:rsidRPr="001C36EE" w:rsidRDefault="00784C01" w:rsidP="00784C01">
            <w:pPr>
              <w:jc w:val="both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Caurteku remonts, diametrs 0,5 m nomaiņa</w:t>
            </w:r>
          </w:p>
        </w:tc>
        <w:tc>
          <w:tcPr>
            <w:tcW w:w="1304" w:type="dxa"/>
            <w:shd w:val="clear" w:color="auto" w:fill="FFFFFF"/>
          </w:tcPr>
          <w:p w:rsidR="00784C01" w:rsidRPr="001C36EE" w:rsidRDefault="00784C01" w:rsidP="00784C01">
            <w:pPr>
              <w:jc w:val="center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1(viens) tek. m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784C01" w:rsidRPr="001C36EE" w:rsidRDefault="00784C01" w:rsidP="00784C01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 w:rsidRPr="001C36EE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292" w:type="dxa"/>
            <w:shd w:val="clear" w:color="auto" w:fill="FFFFFF"/>
          </w:tcPr>
          <w:p w:rsidR="00784C01" w:rsidRPr="001C36EE" w:rsidRDefault="00784C01" w:rsidP="00784C01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90,00</w:t>
            </w:r>
          </w:p>
        </w:tc>
        <w:tc>
          <w:tcPr>
            <w:tcW w:w="1070" w:type="dxa"/>
            <w:shd w:val="clear" w:color="auto" w:fill="FFFFFF"/>
          </w:tcPr>
          <w:p w:rsidR="00784C01" w:rsidRPr="001C36EE" w:rsidRDefault="00784C01" w:rsidP="00784C01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2700,00</w:t>
            </w:r>
          </w:p>
        </w:tc>
      </w:tr>
      <w:tr w:rsidR="00784C01" w:rsidRPr="001C36EE" w:rsidTr="00784C01">
        <w:trPr>
          <w:jc w:val="center"/>
        </w:trPr>
        <w:tc>
          <w:tcPr>
            <w:tcW w:w="826" w:type="dxa"/>
            <w:shd w:val="clear" w:color="auto" w:fill="FFFFFF"/>
          </w:tcPr>
          <w:p w:rsidR="00784C01" w:rsidRPr="001C36EE" w:rsidRDefault="00784C01" w:rsidP="00784C01">
            <w:pPr>
              <w:shd w:val="clear" w:color="auto" w:fill="FFFFFF"/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7.</w:t>
            </w:r>
          </w:p>
        </w:tc>
        <w:tc>
          <w:tcPr>
            <w:tcW w:w="3978" w:type="dxa"/>
            <w:shd w:val="clear" w:color="auto" w:fill="FFFFFF"/>
          </w:tcPr>
          <w:p w:rsidR="00784C01" w:rsidRPr="001C36EE" w:rsidRDefault="00784C01" w:rsidP="00784C01">
            <w:pPr>
              <w:shd w:val="clear" w:color="auto" w:fill="FFFFFF"/>
              <w:tabs>
                <w:tab w:val="left" w:pos="540"/>
              </w:tabs>
              <w:spacing w:after="120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Caurteku tīrīšana, kopšana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784C01" w:rsidRPr="001C36EE" w:rsidRDefault="00784C01" w:rsidP="00784C01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1 gab.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784C01" w:rsidRPr="001C36EE" w:rsidRDefault="00784C01" w:rsidP="00784C01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 w:rsidRPr="001C36E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92" w:type="dxa"/>
            <w:shd w:val="clear" w:color="auto" w:fill="FFFFFF"/>
          </w:tcPr>
          <w:p w:rsidR="00784C01" w:rsidRPr="001C36EE" w:rsidRDefault="00784C01" w:rsidP="00784C01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69,60</w:t>
            </w:r>
          </w:p>
        </w:tc>
        <w:tc>
          <w:tcPr>
            <w:tcW w:w="1070" w:type="dxa"/>
            <w:shd w:val="clear" w:color="auto" w:fill="FFFFFF"/>
          </w:tcPr>
          <w:p w:rsidR="00784C01" w:rsidRPr="001C36EE" w:rsidRDefault="00784C01" w:rsidP="00784C01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417,60</w:t>
            </w:r>
          </w:p>
        </w:tc>
      </w:tr>
      <w:tr w:rsidR="00784C01" w:rsidRPr="001C36EE" w:rsidTr="00784C01">
        <w:trPr>
          <w:jc w:val="center"/>
        </w:trPr>
        <w:tc>
          <w:tcPr>
            <w:tcW w:w="826" w:type="dxa"/>
            <w:shd w:val="clear" w:color="auto" w:fill="FFFFFF"/>
          </w:tcPr>
          <w:p w:rsidR="00784C01" w:rsidRPr="001C36EE" w:rsidRDefault="00784C01" w:rsidP="00784C01">
            <w:pPr>
              <w:shd w:val="clear" w:color="auto" w:fill="FFFFFF"/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3978" w:type="dxa"/>
            <w:shd w:val="clear" w:color="auto" w:fill="FFFFFF"/>
          </w:tcPr>
          <w:p w:rsidR="00784C01" w:rsidRPr="001C36EE" w:rsidRDefault="00784C01" w:rsidP="00784C01">
            <w:pPr>
              <w:shd w:val="clear" w:color="auto" w:fill="FFFFFF"/>
              <w:tabs>
                <w:tab w:val="left" w:pos="540"/>
              </w:tabs>
              <w:spacing w:after="120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Gūliju tīrīšana, kopšana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784C01" w:rsidRPr="001C36EE" w:rsidRDefault="00784C01" w:rsidP="00784C01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1 gab.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784C01" w:rsidRPr="001C36EE" w:rsidRDefault="00784C01" w:rsidP="00784C01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 w:rsidRPr="001C36EE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1292" w:type="dxa"/>
            <w:shd w:val="clear" w:color="auto" w:fill="FFFFFF"/>
          </w:tcPr>
          <w:p w:rsidR="00784C01" w:rsidRPr="001C36EE" w:rsidRDefault="00784C01" w:rsidP="00784C01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11,20</w:t>
            </w:r>
          </w:p>
        </w:tc>
        <w:tc>
          <w:tcPr>
            <w:tcW w:w="1070" w:type="dxa"/>
            <w:shd w:val="clear" w:color="auto" w:fill="FFFFFF"/>
          </w:tcPr>
          <w:p w:rsidR="00784C01" w:rsidRPr="001C36EE" w:rsidRDefault="00784C01" w:rsidP="00784C01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1680,00</w:t>
            </w:r>
          </w:p>
        </w:tc>
      </w:tr>
      <w:tr w:rsidR="00784C01" w:rsidRPr="001C36EE" w:rsidTr="00784C01">
        <w:trPr>
          <w:jc w:val="center"/>
        </w:trPr>
        <w:tc>
          <w:tcPr>
            <w:tcW w:w="826" w:type="dxa"/>
            <w:shd w:val="clear" w:color="auto" w:fill="FFFFFF"/>
          </w:tcPr>
          <w:p w:rsidR="00784C01" w:rsidRPr="001C36EE" w:rsidRDefault="00784C01" w:rsidP="00784C01">
            <w:pPr>
              <w:shd w:val="clear" w:color="auto" w:fill="FFFFFF"/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9.</w:t>
            </w:r>
          </w:p>
        </w:tc>
        <w:tc>
          <w:tcPr>
            <w:tcW w:w="3978" w:type="dxa"/>
            <w:shd w:val="clear" w:color="auto" w:fill="FFFFFF"/>
          </w:tcPr>
          <w:p w:rsidR="00784C01" w:rsidRPr="001C36EE" w:rsidRDefault="00784C01" w:rsidP="00784C01">
            <w:pPr>
              <w:shd w:val="clear" w:color="auto" w:fill="FFFFFF"/>
              <w:tabs>
                <w:tab w:val="left" w:pos="540"/>
              </w:tabs>
              <w:spacing w:after="120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Esošo ceļa zīmju uzstādīšana, noņemšana (c/z stabu nostirpināšana, c/z nostiprināšana, c/z mazgāšana)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784C01" w:rsidRPr="001C36EE" w:rsidRDefault="00784C01" w:rsidP="00784C01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1 Kompl.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784C01" w:rsidRPr="001C36EE" w:rsidRDefault="00784C01" w:rsidP="00784C01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 w:rsidRPr="001C36EE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292" w:type="dxa"/>
            <w:shd w:val="clear" w:color="auto" w:fill="FFFFFF"/>
          </w:tcPr>
          <w:p w:rsidR="00784C01" w:rsidRDefault="00784C01" w:rsidP="00784C01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  <w:p w:rsidR="00784C01" w:rsidRPr="001C36EE" w:rsidRDefault="00784C01" w:rsidP="00784C01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17,00</w:t>
            </w:r>
          </w:p>
        </w:tc>
        <w:tc>
          <w:tcPr>
            <w:tcW w:w="1070" w:type="dxa"/>
            <w:shd w:val="clear" w:color="auto" w:fill="FFFFFF"/>
          </w:tcPr>
          <w:p w:rsidR="00784C01" w:rsidRDefault="00784C01" w:rsidP="00784C01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  <w:p w:rsidR="00784C01" w:rsidRPr="001C36EE" w:rsidRDefault="00784C01" w:rsidP="00784C01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510,00</w:t>
            </w:r>
          </w:p>
        </w:tc>
      </w:tr>
      <w:tr w:rsidR="00784C01" w:rsidRPr="001C36EE" w:rsidTr="00784C01">
        <w:trPr>
          <w:jc w:val="center"/>
        </w:trPr>
        <w:tc>
          <w:tcPr>
            <w:tcW w:w="826" w:type="dxa"/>
            <w:shd w:val="clear" w:color="auto" w:fill="FFFFFF"/>
          </w:tcPr>
          <w:p w:rsidR="00784C01" w:rsidRPr="001C36EE" w:rsidRDefault="00784C01" w:rsidP="00784C01">
            <w:pPr>
              <w:shd w:val="clear" w:color="auto" w:fill="FFFFFF"/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10.</w:t>
            </w:r>
          </w:p>
        </w:tc>
        <w:tc>
          <w:tcPr>
            <w:tcW w:w="3978" w:type="dxa"/>
            <w:shd w:val="clear" w:color="auto" w:fill="FFFFFF"/>
          </w:tcPr>
          <w:p w:rsidR="00784C01" w:rsidRPr="001C36EE" w:rsidRDefault="00784C01" w:rsidP="00784C01">
            <w:pPr>
              <w:shd w:val="clear" w:color="auto" w:fill="FFFFFF"/>
              <w:tabs>
                <w:tab w:val="left" w:pos="540"/>
              </w:tabs>
              <w:spacing w:after="120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Jaunu ceļa zīmju komplekta uzstādīšana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784C01" w:rsidRPr="001C36EE" w:rsidRDefault="00784C01" w:rsidP="00784C01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1 Kompl.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784C01" w:rsidRPr="001C36EE" w:rsidRDefault="00784C01" w:rsidP="00784C01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 w:rsidRPr="001C36E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92" w:type="dxa"/>
            <w:shd w:val="clear" w:color="auto" w:fill="FFFFFF"/>
          </w:tcPr>
          <w:p w:rsidR="00784C01" w:rsidRPr="001C36EE" w:rsidRDefault="00784C01" w:rsidP="00784C01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111,80</w:t>
            </w:r>
          </w:p>
        </w:tc>
        <w:tc>
          <w:tcPr>
            <w:tcW w:w="1070" w:type="dxa"/>
            <w:shd w:val="clear" w:color="auto" w:fill="FFFFFF"/>
          </w:tcPr>
          <w:p w:rsidR="00784C01" w:rsidRPr="001C36EE" w:rsidRDefault="00784C01" w:rsidP="00784C01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894,40</w:t>
            </w:r>
          </w:p>
        </w:tc>
      </w:tr>
      <w:tr w:rsidR="00784C01" w:rsidRPr="001C36EE" w:rsidTr="00784C01">
        <w:trPr>
          <w:jc w:val="center"/>
        </w:trPr>
        <w:tc>
          <w:tcPr>
            <w:tcW w:w="826" w:type="dxa"/>
            <w:shd w:val="clear" w:color="auto" w:fill="FFFFFF"/>
          </w:tcPr>
          <w:p w:rsidR="00784C01" w:rsidRPr="001C36EE" w:rsidRDefault="00784C01" w:rsidP="00784C01">
            <w:pPr>
              <w:shd w:val="clear" w:color="auto" w:fill="FFFFFF"/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11.</w:t>
            </w:r>
          </w:p>
        </w:tc>
        <w:tc>
          <w:tcPr>
            <w:tcW w:w="3978" w:type="dxa"/>
            <w:shd w:val="clear" w:color="auto" w:fill="FFFFFF"/>
          </w:tcPr>
          <w:p w:rsidR="00784C01" w:rsidRPr="001C36EE" w:rsidRDefault="00784C01" w:rsidP="00784C01">
            <w:pPr>
              <w:shd w:val="clear" w:color="auto" w:fill="FFFFFF"/>
              <w:tabs>
                <w:tab w:val="left" w:pos="540"/>
              </w:tabs>
              <w:spacing w:after="120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Izskalojumu likvidēšana, profila atjaunošana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784C01" w:rsidRPr="001C36EE" w:rsidRDefault="00784C01" w:rsidP="00784C01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sz w:val="22"/>
                <w:szCs w:val="22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1 m3"/>
              </w:smartTagPr>
              <w:r w:rsidRPr="001C36EE">
                <w:rPr>
                  <w:sz w:val="22"/>
                  <w:szCs w:val="22"/>
                </w:rPr>
                <w:t>1 m</w:t>
              </w:r>
              <w:r w:rsidRPr="001C36EE">
                <w:rPr>
                  <w:sz w:val="22"/>
                  <w:szCs w:val="22"/>
                  <w:vertAlign w:val="superscript"/>
                </w:rPr>
                <w:t>3</w:t>
              </w:r>
            </w:smartTag>
          </w:p>
        </w:tc>
        <w:tc>
          <w:tcPr>
            <w:tcW w:w="1084" w:type="dxa"/>
            <w:shd w:val="clear" w:color="auto" w:fill="FFFFFF"/>
            <w:vAlign w:val="center"/>
          </w:tcPr>
          <w:p w:rsidR="00784C01" w:rsidRPr="001C36EE" w:rsidRDefault="00784C01" w:rsidP="00784C01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 w:rsidRPr="001C36EE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1292" w:type="dxa"/>
            <w:shd w:val="clear" w:color="auto" w:fill="FFFFFF"/>
          </w:tcPr>
          <w:p w:rsidR="00784C01" w:rsidRDefault="00784C01" w:rsidP="00784C01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  <w:p w:rsidR="00784C01" w:rsidRPr="001C36EE" w:rsidRDefault="00784C01" w:rsidP="00784C01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14,50</w:t>
            </w:r>
          </w:p>
        </w:tc>
        <w:tc>
          <w:tcPr>
            <w:tcW w:w="1070" w:type="dxa"/>
            <w:shd w:val="clear" w:color="auto" w:fill="FFFFFF"/>
          </w:tcPr>
          <w:p w:rsidR="00784C01" w:rsidRDefault="00784C01" w:rsidP="00784C01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  <w:p w:rsidR="00784C01" w:rsidRPr="001C36EE" w:rsidRDefault="00784C01" w:rsidP="00784C01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4350,00</w:t>
            </w:r>
          </w:p>
        </w:tc>
      </w:tr>
      <w:tr w:rsidR="00784C01" w:rsidRPr="001C36EE" w:rsidTr="00784C01">
        <w:trPr>
          <w:jc w:val="center"/>
        </w:trPr>
        <w:tc>
          <w:tcPr>
            <w:tcW w:w="826" w:type="dxa"/>
            <w:shd w:val="clear" w:color="auto" w:fill="FFFFFF"/>
          </w:tcPr>
          <w:p w:rsidR="00784C01" w:rsidRPr="001C36EE" w:rsidRDefault="00784C01" w:rsidP="00784C01">
            <w:pPr>
              <w:shd w:val="clear" w:color="auto" w:fill="FFFFFF"/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12.</w:t>
            </w:r>
          </w:p>
        </w:tc>
        <w:tc>
          <w:tcPr>
            <w:tcW w:w="3978" w:type="dxa"/>
            <w:shd w:val="clear" w:color="auto" w:fill="FFFFFF"/>
          </w:tcPr>
          <w:p w:rsidR="00784C01" w:rsidRPr="001C36EE" w:rsidRDefault="00784C01" w:rsidP="00784C01">
            <w:pPr>
              <w:shd w:val="clear" w:color="auto" w:fill="FFFFFF"/>
              <w:tabs>
                <w:tab w:val="left" w:pos="540"/>
              </w:tabs>
              <w:spacing w:after="120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Ceļmalu pļaušana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784C01" w:rsidRPr="001C36EE" w:rsidRDefault="00784C01" w:rsidP="00784C01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sz w:val="22"/>
                <w:szCs w:val="22"/>
                <w:vertAlign w:val="superscript"/>
              </w:rPr>
            </w:pPr>
            <w:r w:rsidRPr="001C36EE">
              <w:rPr>
                <w:sz w:val="22"/>
                <w:szCs w:val="22"/>
              </w:rPr>
              <w:t>Pārgājiena 1km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784C01" w:rsidRPr="001C36EE" w:rsidRDefault="00784C01" w:rsidP="00784C01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 w:rsidRPr="001C36EE">
              <w:rPr>
                <w:b/>
                <w:sz w:val="22"/>
                <w:szCs w:val="22"/>
              </w:rPr>
              <w:t>340</w:t>
            </w:r>
          </w:p>
        </w:tc>
        <w:tc>
          <w:tcPr>
            <w:tcW w:w="1292" w:type="dxa"/>
            <w:shd w:val="clear" w:color="auto" w:fill="FFFFFF"/>
          </w:tcPr>
          <w:p w:rsidR="00784C01" w:rsidRDefault="00784C01" w:rsidP="00784C01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  <w:p w:rsidR="00784C01" w:rsidRPr="001C36EE" w:rsidRDefault="00784C01" w:rsidP="00784C01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10,80</w:t>
            </w:r>
          </w:p>
        </w:tc>
        <w:tc>
          <w:tcPr>
            <w:tcW w:w="1070" w:type="dxa"/>
            <w:shd w:val="clear" w:color="auto" w:fill="FFFFFF"/>
          </w:tcPr>
          <w:p w:rsidR="00784C01" w:rsidRDefault="00784C01" w:rsidP="00784C01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  <w:p w:rsidR="00784C01" w:rsidRPr="001C36EE" w:rsidRDefault="00784C01" w:rsidP="00784C01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3672,00</w:t>
            </w:r>
          </w:p>
        </w:tc>
      </w:tr>
      <w:tr w:rsidR="00784C01" w:rsidRPr="001C36EE" w:rsidTr="00784C01">
        <w:trPr>
          <w:jc w:val="center"/>
        </w:trPr>
        <w:tc>
          <w:tcPr>
            <w:tcW w:w="826" w:type="dxa"/>
            <w:shd w:val="clear" w:color="auto" w:fill="FFFFFF"/>
          </w:tcPr>
          <w:p w:rsidR="00784C01" w:rsidRPr="001C36EE" w:rsidRDefault="00784C01" w:rsidP="00784C01">
            <w:pPr>
              <w:shd w:val="clear" w:color="auto" w:fill="FFFFFF"/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13.</w:t>
            </w:r>
          </w:p>
        </w:tc>
        <w:tc>
          <w:tcPr>
            <w:tcW w:w="3978" w:type="dxa"/>
            <w:shd w:val="clear" w:color="auto" w:fill="FFFFFF"/>
          </w:tcPr>
          <w:p w:rsidR="00784C01" w:rsidRPr="001C36EE" w:rsidRDefault="00784C01" w:rsidP="00784C0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Autoceļa (ielu) klātnes ar grants segumu profilēšana</w:t>
            </w:r>
          </w:p>
        </w:tc>
        <w:tc>
          <w:tcPr>
            <w:tcW w:w="1304" w:type="dxa"/>
            <w:shd w:val="clear" w:color="auto" w:fill="FFFFFF"/>
          </w:tcPr>
          <w:p w:rsidR="00784C01" w:rsidRPr="001C36EE" w:rsidRDefault="00784C01" w:rsidP="00784C0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Tekošais 1km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784C01" w:rsidRPr="001C36EE" w:rsidRDefault="00784C01" w:rsidP="00784C01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 w:rsidRPr="001C36EE">
              <w:rPr>
                <w:b/>
                <w:sz w:val="22"/>
                <w:szCs w:val="22"/>
              </w:rPr>
              <w:t>700</w:t>
            </w:r>
          </w:p>
        </w:tc>
        <w:tc>
          <w:tcPr>
            <w:tcW w:w="1292" w:type="dxa"/>
            <w:shd w:val="clear" w:color="auto" w:fill="FFFFFF"/>
          </w:tcPr>
          <w:p w:rsidR="00784C01" w:rsidRPr="001C36EE" w:rsidRDefault="00C34988" w:rsidP="00C34988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29,10</w:t>
            </w:r>
          </w:p>
        </w:tc>
        <w:tc>
          <w:tcPr>
            <w:tcW w:w="1070" w:type="dxa"/>
            <w:shd w:val="clear" w:color="auto" w:fill="FFFFFF"/>
          </w:tcPr>
          <w:p w:rsidR="00C34988" w:rsidRPr="001C36EE" w:rsidRDefault="00C34988" w:rsidP="00C34988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20370,00</w:t>
            </w:r>
          </w:p>
        </w:tc>
      </w:tr>
      <w:tr w:rsidR="00784C01" w:rsidRPr="001C36EE" w:rsidTr="00784C01">
        <w:trPr>
          <w:jc w:val="center"/>
        </w:trPr>
        <w:tc>
          <w:tcPr>
            <w:tcW w:w="826" w:type="dxa"/>
            <w:shd w:val="clear" w:color="auto" w:fill="FFFFFF"/>
          </w:tcPr>
          <w:p w:rsidR="00784C01" w:rsidRPr="001C36EE" w:rsidRDefault="00784C01" w:rsidP="00784C01">
            <w:pPr>
              <w:shd w:val="clear" w:color="auto" w:fill="FFFFFF"/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14.</w:t>
            </w:r>
          </w:p>
        </w:tc>
        <w:tc>
          <w:tcPr>
            <w:tcW w:w="3978" w:type="dxa"/>
            <w:shd w:val="clear" w:color="auto" w:fill="FFFFFF"/>
          </w:tcPr>
          <w:p w:rsidR="00784C01" w:rsidRPr="001C36EE" w:rsidRDefault="00784C01" w:rsidP="00784C0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Grants segas atjaunošana</w:t>
            </w:r>
          </w:p>
        </w:tc>
        <w:tc>
          <w:tcPr>
            <w:tcW w:w="1304" w:type="dxa"/>
            <w:shd w:val="clear" w:color="auto" w:fill="FFFFFF"/>
          </w:tcPr>
          <w:p w:rsidR="00784C01" w:rsidRPr="001C36EE" w:rsidRDefault="00784C01" w:rsidP="00784C01">
            <w:pPr>
              <w:shd w:val="clear" w:color="auto" w:fill="FFFFFF"/>
              <w:jc w:val="center"/>
              <w:rPr>
                <w:sz w:val="22"/>
                <w:szCs w:val="22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1 m3"/>
              </w:smartTagPr>
              <w:r w:rsidRPr="001C36EE">
                <w:rPr>
                  <w:sz w:val="22"/>
                  <w:szCs w:val="22"/>
                </w:rPr>
                <w:t>1 m</w:t>
              </w:r>
              <w:r w:rsidRPr="001C36EE">
                <w:rPr>
                  <w:sz w:val="22"/>
                  <w:szCs w:val="22"/>
                  <w:vertAlign w:val="superscript"/>
                </w:rPr>
                <w:t>3</w:t>
              </w:r>
            </w:smartTag>
          </w:p>
        </w:tc>
        <w:tc>
          <w:tcPr>
            <w:tcW w:w="1084" w:type="dxa"/>
            <w:shd w:val="clear" w:color="auto" w:fill="FFFFFF"/>
            <w:vAlign w:val="center"/>
          </w:tcPr>
          <w:p w:rsidR="00784C01" w:rsidRPr="001C36EE" w:rsidRDefault="00784C01" w:rsidP="00784C01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 w:rsidRPr="001C36EE"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292" w:type="dxa"/>
            <w:shd w:val="clear" w:color="auto" w:fill="FFFFFF"/>
          </w:tcPr>
          <w:p w:rsidR="00784C01" w:rsidRPr="001C36EE" w:rsidRDefault="00C34988" w:rsidP="00784C01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14,50</w:t>
            </w:r>
          </w:p>
        </w:tc>
        <w:tc>
          <w:tcPr>
            <w:tcW w:w="1070" w:type="dxa"/>
            <w:shd w:val="clear" w:color="auto" w:fill="FFFFFF"/>
          </w:tcPr>
          <w:p w:rsidR="00784C01" w:rsidRPr="001C36EE" w:rsidRDefault="00C34988" w:rsidP="00784C01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7250,00</w:t>
            </w:r>
          </w:p>
        </w:tc>
      </w:tr>
      <w:tr w:rsidR="00784C01" w:rsidRPr="001C36EE" w:rsidTr="00784C01">
        <w:trPr>
          <w:jc w:val="center"/>
        </w:trPr>
        <w:tc>
          <w:tcPr>
            <w:tcW w:w="826" w:type="dxa"/>
            <w:shd w:val="clear" w:color="auto" w:fill="FFFFFF"/>
          </w:tcPr>
          <w:p w:rsidR="00784C01" w:rsidRPr="001C36EE" w:rsidRDefault="00784C01" w:rsidP="00784C01">
            <w:pPr>
              <w:shd w:val="clear" w:color="auto" w:fill="FFFFFF"/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15.</w:t>
            </w:r>
          </w:p>
        </w:tc>
        <w:tc>
          <w:tcPr>
            <w:tcW w:w="3978" w:type="dxa"/>
            <w:shd w:val="clear" w:color="auto" w:fill="FFFFFF"/>
          </w:tcPr>
          <w:p w:rsidR="00784C01" w:rsidRPr="001C36EE" w:rsidRDefault="00784C01" w:rsidP="00784C0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Grants segas atjaunošana ar drupinātu granti</w:t>
            </w:r>
          </w:p>
        </w:tc>
        <w:tc>
          <w:tcPr>
            <w:tcW w:w="1304" w:type="dxa"/>
            <w:shd w:val="clear" w:color="auto" w:fill="FFFFFF"/>
          </w:tcPr>
          <w:p w:rsidR="00784C01" w:rsidRPr="001C36EE" w:rsidRDefault="00784C01" w:rsidP="00784C0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1 m</w:t>
            </w:r>
            <w:r w:rsidRPr="001C36EE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784C01" w:rsidRPr="001C36EE" w:rsidRDefault="00784C01" w:rsidP="00784C01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 w:rsidRPr="001C36EE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292" w:type="dxa"/>
            <w:shd w:val="clear" w:color="auto" w:fill="FFFFFF"/>
          </w:tcPr>
          <w:p w:rsidR="00784C01" w:rsidRPr="001C36EE" w:rsidRDefault="00C34988" w:rsidP="00784C01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22,00</w:t>
            </w:r>
          </w:p>
        </w:tc>
        <w:tc>
          <w:tcPr>
            <w:tcW w:w="1070" w:type="dxa"/>
            <w:shd w:val="clear" w:color="auto" w:fill="FFFFFF"/>
          </w:tcPr>
          <w:p w:rsidR="00784C01" w:rsidRPr="001C36EE" w:rsidRDefault="00C34988" w:rsidP="00784C01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1100,00</w:t>
            </w:r>
          </w:p>
        </w:tc>
      </w:tr>
      <w:tr w:rsidR="00784C01" w:rsidRPr="001C36EE" w:rsidTr="00784C01">
        <w:trPr>
          <w:jc w:val="center"/>
        </w:trPr>
        <w:tc>
          <w:tcPr>
            <w:tcW w:w="826" w:type="dxa"/>
            <w:shd w:val="clear" w:color="auto" w:fill="FFFFFF"/>
          </w:tcPr>
          <w:p w:rsidR="00784C01" w:rsidRPr="001C36EE" w:rsidRDefault="00784C01" w:rsidP="00784C01">
            <w:pPr>
              <w:shd w:val="clear" w:color="auto" w:fill="FFFFFF"/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16.</w:t>
            </w:r>
          </w:p>
        </w:tc>
        <w:tc>
          <w:tcPr>
            <w:tcW w:w="3978" w:type="dxa"/>
            <w:shd w:val="clear" w:color="auto" w:fill="FFFFFF"/>
          </w:tcPr>
          <w:p w:rsidR="00784C01" w:rsidRPr="001C36EE" w:rsidRDefault="00784C01" w:rsidP="00784C0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Apauguma noņemšana ar ekskavatoru un</w:t>
            </w:r>
          </w:p>
          <w:p w:rsidR="00784C01" w:rsidRPr="001C36EE" w:rsidRDefault="00784C01" w:rsidP="00784C0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 xml:space="preserve">grunts aizvešana 3 km attālumā </w:t>
            </w:r>
          </w:p>
        </w:tc>
        <w:tc>
          <w:tcPr>
            <w:tcW w:w="1304" w:type="dxa"/>
            <w:shd w:val="clear" w:color="auto" w:fill="FFFFFF"/>
          </w:tcPr>
          <w:p w:rsidR="00784C01" w:rsidRPr="001C36EE" w:rsidRDefault="00784C01" w:rsidP="00784C0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84C01" w:rsidRPr="001C36EE" w:rsidRDefault="00784C01" w:rsidP="00784C0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 m3"/>
              </w:smartTagPr>
              <w:r w:rsidRPr="001C36EE">
                <w:rPr>
                  <w:sz w:val="22"/>
                  <w:szCs w:val="22"/>
                </w:rPr>
                <w:t>1 m</w:t>
              </w:r>
              <w:r w:rsidRPr="001C36EE">
                <w:rPr>
                  <w:sz w:val="22"/>
                  <w:szCs w:val="22"/>
                  <w:vertAlign w:val="superscript"/>
                </w:rPr>
                <w:t>3</w:t>
              </w:r>
            </w:smartTag>
          </w:p>
        </w:tc>
        <w:tc>
          <w:tcPr>
            <w:tcW w:w="1084" w:type="dxa"/>
            <w:shd w:val="clear" w:color="auto" w:fill="FFFFFF"/>
            <w:vAlign w:val="center"/>
          </w:tcPr>
          <w:p w:rsidR="00784C01" w:rsidRPr="001C36EE" w:rsidRDefault="00784C01" w:rsidP="00784C01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 w:rsidRPr="001C36EE">
              <w:rPr>
                <w:b/>
                <w:sz w:val="22"/>
                <w:szCs w:val="22"/>
              </w:rPr>
              <w:t>550</w:t>
            </w:r>
          </w:p>
        </w:tc>
        <w:tc>
          <w:tcPr>
            <w:tcW w:w="1292" w:type="dxa"/>
            <w:shd w:val="clear" w:color="auto" w:fill="FFFFFF"/>
          </w:tcPr>
          <w:p w:rsidR="00784C01" w:rsidRPr="001C36EE" w:rsidRDefault="00C34988" w:rsidP="00784C01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9,90</w:t>
            </w:r>
          </w:p>
        </w:tc>
        <w:tc>
          <w:tcPr>
            <w:tcW w:w="1070" w:type="dxa"/>
            <w:shd w:val="clear" w:color="auto" w:fill="FFFFFF"/>
          </w:tcPr>
          <w:p w:rsidR="00784C01" w:rsidRPr="001C36EE" w:rsidRDefault="00C34988" w:rsidP="00784C01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5445,00</w:t>
            </w:r>
          </w:p>
        </w:tc>
      </w:tr>
      <w:tr w:rsidR="00784C01" w:rsidRPr="001C36EE" w:rsidTr="00784C01">
        <w:trPr>
          <w:jc w:val="center"/>
        </w:trPr>
        <w:tc>
          <w:tcPr>
            <w:tcW w:w="826" w:type="dxa"/>
            <w:shd w:val="clear" w:color="auto" w:fill="FFFFFF"/>
          </w:tcPr>
          <w:p w:rsidR="00784C01" w:rsidRPr="001C36EE" w:rsidRDefault="00784C01" w:rsidP="00784C01">
            <w:pPr>
              <w:shd w:val="clear" w:color="auto" w:fill="FFFFFF"/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17.</w:t>
            </w:r>
          </w:p>
        </w:tc>
        <w:tc>
          <w:tcPr>
            <w:tcW w:w="3978" w:type="dxa"/>
            <w:shd w:val="clear" w:color="auto" w:fill="FFFFFF"/>
          </w:tcPr>
          <w:p w:rsidR="00784C01" w:rsidRPr="001C36EE" w:rsidRDefault="00784C01" w:rsidP="00784C0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Autoceļu grāvju attīrīšana no krūmiem:</w:t>
            </w:r>
          </w:p>
          <w:p w:rsidR="00784C01" w:rsidRPr="001C36EE" w:rsidRDefault="00784C01" w:rsidP="00784C01">
            <w:pPr>
              <w:numPr>
                <w:ilvl w:val="2"/>
                <w:numId w:val="1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Ar traktrotehniku</w:t>
            </w:r>
          </w:p>
          <w:p w:rsidR="00784C01" w:rsidRPr="001C36EE" w:rsidRDefault="00784C01" w:rsidP="00784C01">
            <w:pPr>
              <w:numPr>
                <w:ilvl w:val="2"/>
                <w:numId w:val="1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Ar rokas instrumentiem</w:t>
            </w:r>
          </w:p>
        </w:tc>
        <w:tc>
          <w:tcPr>
            <w:tcW w:w="1304" w:type="dxa"/>
            <w:shd w:val="clear" w:color="auto" w:fill="FFFFFF"/>
          </w:tcPr>
          <w:p w:rsidR="00784C01" w:rsidRPr="001C36EE" w:rsidRDefault="00784C01" w:rsidP="00784C0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84C01" w:rsidRPr="001C36EE" w:rsidRDefault="00784C01" w:rsidP="00784C0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1 km</w:t>
            </w:r>
          </w:p>
          <w:p w:rsidR="00784C01" w:rsidRPr="001C36EE" w:rsidRDefault="00784C01" w:rsidP="00784C0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1 km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784C01" w:rsidRPr="001C36EE" w:rsidRDefault="00784C01" w:rsidP="00784C01">
            <w:pPr>
              <w:shd w:val="clear" w:color="auto" w:fill="FFFFFF"/>
              <w:tabs>
                <w:tab w:val="left" w:pos="540"/>
              </w:tabs>
              <w:rPr>
                <w:b/>
                <w:sz w:val="22"/>
                <w:szCs w:val="22"/>
              </w:rPr>
            </w:pPr>
          </w:p>
          <w:p w:rsidR="00784C01" w:rsidRPr="001C36EE" w:rsidRDefault="00784C01" w:rsidP="00784C01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1C36EE">
              <w:rPr>
                <w:b/>
                <w:sz w:val="22"/>
                <w:szCs w:val="22"/>
              </w:rPr>
              <w:t>100</w:t>
            </w:r>
          </w:p>
          <w:p w:rsidR="00784C01" w:rsidRPr="001C36EE" w:rsidRDefault="00784C01" w:rsidP="00784C01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1C36EE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292" w:type="dxa"/>
            <w:shd w:val="clear" w:color="auto" w:fill="FFFFFF"/>
          </w:tcPr>
          <w:p w:rsidR="00784C01" w:rsidRDefault="00784C01" w:rsidP="00784C01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  <w:p w:rsidR="00C34988" w:rsidRDefault="00C34988" w:rsidP="00C34988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40,10</w:t>
            </w:r>
          </w:p>
          <w:p w:rsidR="00C34988" w:rsidRPr="001C36EE" w:rsidRDefault="00C34988" w:rsidP="00C34988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74,80</w:t>
            </w:r>
          </w:p>
        </w:tc>
        <w:tc>
          <w:tcPr>
            <w:tcW w:w="1070" w:type="dxa"/>
            <w:shd w:val="clear" w:color="auto" w:fill="FFFFFF"/>
          </w:tcPr>
          <w:p w:rsidR="00784C01" w:rsidRDefault="00784C01" w:rsidP="00784C01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  <w:p w:rsidR="00C34988" w:rsidRDefault="00C34988" w:rsidP="00784C01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4010,00</w:t>
            </w:r>
          </w:p>
          <w:p w:rsidR="00C34988" w:rsidRPr="001C36EE" w:rsidRDefault="00C34988" w:rsidP="00784C01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3740,00</w:t>
            </w:r>
          </w:p>
        </w:tc>
      </w:tr>
      <w:tr w:rsidR="00784C01" w:rsidRPr="001C36EE" w:rsidTr="00784C01">
        <w:trPr>
          <w:jc w:val="center"/>
        </w:trPr>
        <w:tc>
          <w:tcPr>
            <w:tcW w:w="826" w:type="dxa"/>
            <w:shd w:val="clear" w:color="auto" w:fill="FFFFFF"/>
          </w:tcPr>
          <w:p w:rsidR="00784C01" w:rsidRPr="001C36EE" w:rsidRDefault="00784C01" w:rsidP="00784C01">
            <w:pPr>
              <w:shd w:val="clear" w:color="auto" w:fill="FFFFFF"/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18.</w:t>
            </w:r>
          </w:p>
        </w:tc>
        <w:tc>
          <w:tcPr>
            <w:tcW w:w="3978" w:type="dxa"/>
            <w:shd w:val="clear" w:color="auto" w:fill="FFFFFF"/>
          </w:tcPr>
          <w:p w:rsidR="00784C01" w:rsidRPr="001C36EE" w:rsidRDefault="00784C01" w:rsidP="00784C0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 xml:space="preserve"> Sāngrāvju tīrīšana ar ekskavatoru un</w:t>
            </w:r>
          </w:p>
          <w:p w:rsidR="00784C01" w:rsidRPr="001C36EE" w:rsidRDefault="00784C01" w:rsidP="00784C0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Zemes aizvešana 3 km attālumā</w:t>
            </w:r>
          </w:p>
        </w:tc>
        <w:tc>
          <w:tcPr>
            <w:tcW w:w="1304" w:type="dxa"/>
            <w:shd w:val="clear" w:color="auto" w:fill="FFFFFF"/>
          </w:tcPr>
          <w:p w:rsidR="00784C01" w:rsidRPr="001C36EE" w:rsidRDefault="00784C01" w:rsidP="00784C0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1 m</w:t>
            </w:r>
            <w:r w:rsidRPr="001C36EE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784C01" w:rsidRPr="001C36EE" w:rsidRDefault="00784C01" w:rsidP="00784C01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 w:rsidRPr="001C36EE">
              <w:rPr>
                <w:b/>
                <w:sz w:val="22"/>
                <w:szCs w:val="22"/>
              </w:rPr>
              <w:t>420</w:t>
            </w:r>
          </w:p>
        </w:tc>
        <w:tc>
          <w:tcPr>
            <w:tcW w:w="1292" w:type="dxa"/>
            <w:shd w:val="clear" w:color="auto" w:fill="FFFFFF"/>
          </w:tcPr>
          <w:p w:rsidR="00784C01" w:rsidRPr="001C36EE" w:rsidRDefault="00C34988" w:rsidP="00784C01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5,20</w:t>
            </w:r>
          </w:p>
        </w:tc>
        <w:tc>
          <w:tcPr>
            <w:tcW w:w="1070" w:type="dxa"/>
            <w:shd w:val="clear" w:color="auto" w:fill="FFFFFF"/>
          </w:tcPr>
          <w:p w:rsidR="00784C01" w:rsidRPr="001C36EE" w:rsidRDefault="00C34988" w:rsidP="00784C01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2184,00</w:t>
            </w:r>
          </w:p>
        </w:tc>
      </w:tr>
      <w:tr w:rsidR="00C34988" w:rsidRPr="001C36EE" w:rsidTr="00784C01">
        <w:trPr>
          <w:jc w:val="center"/>
        </w:trPr>
        <w:tc>
          <w:tcPr>
            <w:tcW w:w="826" w:type="dxa"/>
            <w:shd w:val="clear" w:color="auto" w:fill="FFFFFF"/>
          </w:tcPr>
          <w:p w:rsidR="00C34988" w:rsidRPr="001C36EE" w:rsidRDefault="00C34988" w:rsidP="00C34988">
            <w:pPr>
              <w:shd w:val="clear" w:color="auto" w:fill="FFFFFF"/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978" w:type="dxa"/>
            <w:shd w:val="clear" w:color="auto" w:fill="FFFFFF"/>
          </w:tcPr>
          <w:p w:rsidR="00C34988" w:rsidRPr="001C36EE" w:rsidRDefault="00C34988" w:rsidP="00C3498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 xml:space="preserve">Gājēju pāreju apzīmējumu atjaunošana </w:t>
            </w:r>
          </w:p>
        </w:tc>
        <w:tc>
          <w:tcPr>
            <w:tcW w:w="1304" w:type="dxa"/>
            <w:shd w:val="clear" w:color="auto" w:fill="FFFFFF"/>
          </w:tcPr>
          <w:p w:rsidR="00C34988" w:rsidRPr="001C36EE" w:rsidRDefault="00C34988" w:rsidP="00C3498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1 m</w:t>
            </w:r>
            <w:r w:rsidRPr="001C36E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C34988" w:rsidRPr="001C36EE" w:rsidRDefault="00C34988" w:rsidP="00C34988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 w:rsidRPr="001C36EE">
              <w:rPr>
                <w:b/>
                <w:sz w:val="22"/>
                <w:szCs w:val="22"/>
              </w:rPr>
              <w:t>130</w:t>
            </w:r>
          </w:p>
        </w:tc>
        <w:tc>
          <w:tcPr>
            <w:tcW w:w="1292" w:type="dxa"/>
            <w:shd w:val="clear" w:color="auto" w:fill="FFFFFF"/>
          </w:tcPr>
          <w:p w:rsidR="00C34988" w:rsidRPr="001C36EE" w:rsidRDefault="00C34988" w:rsidP="00C34988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6,90</w:t>
            </w:r>
          </w:p>
        </w:tc>
        <w:tc>
          <w:tcPr>
            <w:tcW w:w="1070" w:type="dxa"/>
            <w:shd w:val="clear" w:color="auto" w:fill="FFFFFF"/>
          </w:tcPr>
          <w:p w:rsidR="00C34988" w:rsidRPr="001C36EE" w:rsidRDefault="00C34988" w:rsidP="00C34988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897,00</w:t>
            </w:r>
          </w:p>
        </w:tc>
      </w:tr>
      <w:tr w:rsidR="00C34988" w:rsidRPr="001C36EE" w:rsidTr="00784C01">
        <w:trPr>
          <w:jc w:val="center"/>
        </w:trPr>
        <w:tc>
          <w:tcPr>
            <w:tcW w:w="826" w:type="dxa"/>
            <w:shd w:val="clear" w:color="auto" w:fill="FFFFFF"/>
          </w:tcPr>
          <w:p w:rsidR="00C34988" w:rsidRPr="001C36EE" w:rsidRDefault="00C34988" w:rsidP="00C34988">
            <w:pPr>
              <w:shd w:val="clear" w:color="auto" w:fill="FFFFFF"/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978" w:type="dxa"/>
            <w:shd w:val="clear" w:color="auto" w:fill="FFFFFF"/>
          </w:tcPr>
          <w:p w:rsidR="00C34988" w:rsidRPr="001C36EE" w:rsidRDefault="00C34988" w:rsidP="00C3498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Pilsētas ielu slaucīšana ar tehniku (2x gadā)</w:t>
            </w:r>
          </w:p>
        </w:tc>
        <w:tc>
          <w:tcPr>
            <w:tcW w:w="1304" w:type="dxa"/>
            <w:shd w:val="clear" w:color="auto" w:fill="FFFFFF"/>
          </w:tcPr>
          <w:p w:rsidR="00C34988" w:rsidRPr="001C36EE" w:rsidRDefault="00C34988" w:rsidP="00C3498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1 km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C34988" w:rsidRPr="001C36EE" w:rsidRDefault="00C34988" w:rsidP="00C34988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 w:rsidRPr="001C36EE">
              <w:rPr>
                <w:b/>
                <w:sz w:val="22"/>
                <w:szCs w:val="22"/>
              </w:rPr>
              <w:t>210</w:t>
            </w:r>
          </w:p>
        </w:tc>
        <w:tc>
          <w:tcPr>
            <w:tcW w:w="1292" w:type="dxa"/>
            <w:shd w:val="clear" w:color="auto" w:fill="FFFFFF"/>
          </w:tcPr>
          <w:p w:rsidR="00C34988" w:rsidRPr="001C36EE" w:rsidRDefault="00C34988" w:rsidP="00C34988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8,30</w:t>
            </w:r>
          </w:p>
        </w:tc>
        <w:tc>
          <w:tcPr>
            <w:tcW w:w="1070" w:type="dxa"/>
            <w:shd w:val="clear" w:color="auto" w:fill="FFFFFF"/>
          </w:tcPr>
          <w:p w:rsidR="00C34988" w:rsidRPr="001C36EE" w:rsidRDefault="00C34988" w:rsidP="00C34988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1743,00</w:t>
            </w:r>
          </w:p>
        </w:tc>
      </w:tr>
      <w:tr w:rsidR="00C34988" w:rsidRPr="001C36EE" w:rsidTr="00D77410">
        <w:trPr>
          <w:jc w:val="center"/>
        </w:trPr>
        <w:tc>
          <w:tcPr>
            <w:tcW w:w="8484" w:type="dxa"/>
            <w:gridSpan w:val="5"/>
            <w:shd w:val="clear" w:color="auto" w:fill="FFFFFF"/>
          </w:tcPr>
          <w:p w:rsidR="00C34988" w:rsidRPr="001A34FC" w:rsidRDefault="00C34988" w:rsidP="00C34988">
            <w:pPr>
              <w:shd w:val="clear" w:color="auto" w:fill="FFFFFF"/>
              <w:tabs>
                <w:tab w:val="left" w:pos="540"/>
              </w:tabs>
              <w:jc w:val="right"/>
              <w:rPr>
                <w:b/>
              </w:rPr>
            </w:pPr>
            <w:r w:rsidRPr="001A34FC">
              <w:rPr>
                <w:b/>
                <w:color w:val="000000"/>
                <w:sz w:val="22"/>
                <w:szCs w:val="22"/>
              </w:rPr>
              <w:t>Kopā:</w:t>
            </w:r>
          </w:p>
        </w:tc>
        <w:tc>
          <w:tcPr>
            <w:tcW w:w="1070" w:type="dxa"/>
            <w:shd w:val="clear" w:color="auto" w:fill="FFFFFF"/>
          </w:tcPr>
          <w:p w:rsidR="00C34988" w:rsidRPr="001A34FC" w:rsidRDefault="00C34988" w:rsidP="00C34988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90590,00</w:t>
            </w:r>
          </w:p>
        </w:tc>
      </w:tr>
      <w:tr w:rsidR="00C34988" w:rsidRPr="001C36EE" w:rsidTr="00F26BAA">
        <w:trPr>
          <w:jc w:val="center"/>
        </w:trPr>
        <w:tc>
          <w:tcPr>
            <w:tcW w:w="8484" w:type="dxa"/>
            <w:gridSpan w:val="5"/>
            <w:shd w:val="clear" w:color="auto" w:fill="FFFFFF"/>
          </w:tcPr>
          <w:p w:rsidR="00C34988" w:rsidRPr="0031573D" w:rsidRDefault="00C34988" w:rsidP="00C34988">
            <w:pPr>
              <w:shd w:val="clear" w:color="auto" w:fill="FFFFFF"/>
              <w:tabs>
                <w:tab w:val="left" w:pos="540"/>
              </w:tabs>
              <w:jc w:val="right"/>
              <w:rPr>
                <w:color w:val="000000"/>
              </w:rPr>
            </w:pPr>
            <w:r w:rsidRPr="0031573D">
              <w:rPr>
                <w:color w:val="000000"/>
                <w:sz w:val="22"/>
                <w:szCs w:val="22"/>
              </w:rPr>
              <w:t>PVN (21%):</w:t>
            </w:r>
          </w:p>
        </w:tc>
        <w:tc>
          <w:tcPr>
            <w:tcW w:w="1070" w:type="dxa"/>
            <w:shd w:val="clear" w:color="auto" w:fill="FFFFFF"/>
          </w:tcPr>
          <w:p w:rsidR="00C34988" w:rsidRPr="0031573D" w:rsidRDefault="00C34988" w:rsidP="00C34988">
            <w:pPr>
              <w:shd w:val="clear" w:color="auto" w:fill="FFFFFF"/>
              <w:tabs>
                <w:tab w:val="left" w:pos="540"/>
              </w:tabs>
              <w:jc w:val="center"/>
            </w:pPr>
            <w:r>
              <w:rPr>
                <w:sz w:val="22"/>
                <w:szCs w:val="22"/>
              </w:rPr>
              <w:t>19023,90</w:t>
            </w:r>
          </w:p>
        </w:tc>
      </w:tr>
      <w:tr w:rsidR="00C34988" w:rsidRPr="001C36EE" w:rsidTr="00163216">
        <w:trPr>
          <w:jc w:val="center"/>
        </w:trPr>
        <w:tc>
          <w:tcPr>
            <w:tcW w:w="8484" w:type="dxa"/>
            <w:gridSpan w:val="5"/>
            <w:shd w:val="clear" w:color="auto" w:fill="FFFFFF"/>
          </w:tcPr>
          <w:p w:rsidR="00C34988" w:rsidRPr="001A34FC" w:rsidRDefault="00C34988" w:rsidP="00C34988">
            <w:pPr>
              <w:shd w:val="clear" w:color="auto" w:fill="FFFFFF"/>
              <w:tabs>
                <w:tab w:val="left" w:pos="540"/>
              </w:tabs>
              <w:jc w:val="right"/>
              <w:rPr>
                <w:b/>
              </w:rPr>
            </w:pPr>
            <w:r w:rsidRPr="001A34FC">
              <w:rPr>
                <w:b/>
                <w:color w:val="000000"/>
                <w:sz w:val="22"/>
                <w:szCs w:val="22"/>
              </w:rPr>
              <w:t>Kopā ar PVN:</w:t>
            </w:r>
          </w:p>
        </w:tc>
        <w:tc>
          <w:tcPr>
            <w:tcW w:w="1070" w:type="dxa"/>
            <w:shd w:val="clear" w:color="auto" w:fill="FFFFFF"/>
          </w:tcPr>
          <w:p w:rsidR="00C34988" w:rsidRPr="001A34FC" w:rsidRDefault="00C34988" w:rsidP="00C34988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109613,90</w:t>
            </w:r>
          </w:p>
        </w:tc>
      </w:tr>
    </w:tbl>
    <w:p w:rsidR="00CF7374" w:rsidRDefault="00CF7374" w:rsidP="00CF7374">
      <w:pPr>
        <w:jc w:val="both"/>
        <w:rPr>
          <w:smallCaps/>
        </w:rPr>
      </w:pPr>
    </w:p>
    <w:p w:rsidR="00CF7374" w:rsidRDefault="00CF7374" w:rsidP="0031573D">
      <w:pPr>
        <w:ind w:left="567" w:hanging="567"/>
        <w:jc w:val="both"/>
      </w:pPr>
      <w:r w:rsidRPr="00A04DCB">
        <w:t>1.3.</w:t>
      </w:r>
      <w:r>
        <w:t xml:space="preserve"> </w:t>
      </w:r>
      <w:r w:rsidR="0031573D">
        <w:tab/>
      </w:r>
      <w:r>
        <w:t xml:space="preserve">Izpildāmo darbu apjomus Pasūtītājs nosaka atbilstoši pieejamiem finanšu resursiem </w:t>
      </w:r>
      <w:proofErr w:type="gramStart"/>
      <w:r>
        <w:t>un</w:t>
      </w:r>
      <w:proofErr w:type="gramEnd"/>
      <w:r>
        <w:t xml:space="preserve"> faktiskajai nepieciešamībai. Pasūtītājs ir tiesīgs samazināt plānoto darbu apjomu. </w:t>
      </w:r>
    </w:p>
    <w:p w:rsidR="00CF7374" w:rsidRDefault="00CF7374" w:rsidP="0031573D">
      <w:pPr>
        <w:ind w:left="567" w:hanging="567"/>
        <w:jc w:val="both"/>
      </w:pPr>
      <w:r>
        <w:t xml:space="preserve">1.4. </w:t>
      </w:r>
      <w:r w:rsidR="0031573D">
        <w:tab/>
        <w:t>Uzņēmējam</w:t>
      </w:r>
      <w:r>
        <w:t xml:space="preserve"> ir tiesības samazināt Iepi</w:t>
      </w:r>
      <w:r w:rsidR="0031573D">
        <w:t>r</w:t>
      </w:r>
      <w:r>
        <w:t xml:space="preserve">kumā piedāvāto cenas </w:t>
      </w:r>
      <w:proofErr w:type="gramStart"/>
      <w:r>
        <w:t>vienību,</w:t>
      </w:r>
      <w:proofErr w:type="gramEnd"/>
      <w:r>
        <w:t xml:space="preserve"> bet </w:t>
      </w:r>
      <w:r w:rsidR="0031573D">
        <w:t>Uzņēmējs</w:t>
      </w:r>
      <w:r>
        <w:t xml:space="preserve"> nav tiesīgs palielināt Iepirkumā piedāvāto cenas vienību.</w:t>
      </w:r>
    </w:p>
    <w:p w:rsidR="00CF7374" w:rsidRPr="00A04DCB" w:rsidRDefault="00CF7374" w:rsidP="00CF7374">
      <w:pPr>
        <w:jc w:val="both"/>
      </w:pPr>
    </w:p>
    <w:p w:rsidR="00CF7374" w:rsidRDefault="00CF7374" w:rsidP="00CF7374">
      <w:pPr>
        <w:pStyle w:val="Sarakstanumurs"/>
        <w:numPr>
          <w:ilvl w:val="0"/>
          <w:numId w:val="0"/>
        </w:numPr>
        <w:tabs>
          <w:tab w:val="num" w:pos="360"/>
        </w:tabs>
        <w:spacing w:before="0" w:after="0"/>
        <w:jc w:val="both"/>
        <w:rPr>
          <w:rFonts w:ascii="Times New Roman" w:hAnsi="Times New Roman"/>
          <w:noProof w:val="0"/>
          <w:sz w:val="24"/>
          <w:lang w:val="lv-LV"/>
        </w:rPr>
      </w:pPr>
      <w:r>
        <w:rPr>
          <w:rFonts w:ascii="Times New Roman" w:hAnsi="Times New Roman"/>
          <w:noProof w:val="0"/>
          <w:sz w:val="24"/>
          <w:lang w:val="lv-LV"/>
        </w:rPr>
        <w:t>2.Pasūtītāja pienākumi</w:t>
      </w:r>
    </w:p>
    <w:p w:rsidR="00CF7374" w:rsidRDefault="00CF7374" w:rsidP="0031573D">
      <w:pPr>
        <w:ind w:left="567" w:hanging="567"/>
        <w:jc w:val="both"/>
      </w:pPr>
      <w:r>
        <w:t xml:space="preserve">2.1. </w:t>
      </w:r>
      <w:r w:rsidR="0031573D">
        <w:tab/>
      </w:r>
      <w:r>
        <w:t xml:space="preserve">Samaksāt par darbu saskaņā ar 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>
          <w:t>līguma</w:t>
        </w:r>
      </w:smartTag>
      <w:r>
        <w:t xml:space="preserve"> noteikumiem.</w:t>
      </w:r>
    </w:p>
    <w:p w:rsidR="00CF7374" w:rsidRDefault="00CF7374" w:rsidP="0031573D">
      <w:pPr>
        <w:ind w:left="567" w:hanging="567"/>
        <w:jc w:val="both"/>
      </w:pPr>
      <w:r>
        <w:t xml:space="preserve">2.2. </w:t>
      </w:r>
      <w:r w:rsidR="0031573D">
        <w:tab/>
      </w:r>
      <w:r>
        <w:t xml:space="preserve">Pieņemt izpildītos darbus saskaņā ar 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>
          <w:t>līguma</w:t>
        </w:r>
      </w:smartTag>
      <w:r>
        <w:t xml:space="preserve"> noteikumiem.</w:t>
      </w:r>
    </w:p>
    <w:p w:rsidR="00CF7374" w:rsidRDefault="00CF7374" w:rsidP="0031573D">
      <w:pPr>
        <w:ind w:left="567" w:hanging="567"/>
        <w:jc w:val="both"/>
      </w:pPr>
      <w:r>
        <w:t xml:space="preserve">2.3. </w:t>
      </w:r>
      <w:r w:rsidR="0031573D">
        <w:tab/>
      </w:r>
      <w:r>
        <w:t>Kontrolēt darbus, tā atbilstību iepirkuma procedūras (ident.nr. SNP/201</w:t>
      </w:r>
      <w:r w:rsidR="00C34988">
        <w:t>8</w:t>
      </w:r>
      <w:r>
        <w:t>/</w:t>
      </w:r>
      <w:r w:rsidR="00C34988">
        <w:t>5</w:t>
      </w:r>
      <w:r>
        <w:t xml:space="preserve">) </w:t>
      </w:r>
      <w:proofErr w:type="gramStart"/>
      <w:r>
        <w:t>un</w:t>
      </w:r>
      <w:proofErr w:type="gramEnd"/>
      <w:r>
        <w:t xml:space="preserve"> šajā </w:t>
      </w:r>
      <w:smartTag w:uri="schemas-tilde-lv/tildestengine" w:element="veidnes">
        <w:smartTagPr>
          <w:attr w:name="text" w:val="Līgumā"/>
          <w:attr w:name="id" w:val="-1"/>
          <w:attr w:name="baseform" w:val="līgum|s"/>
        </w:smartTagPr>
        <w:r>
          <w:t>līgumā</w:t>
        </w:r>
      </w:smartTag>
      <w:r>
        <w:t xml:space="preserve"> noteiktām kvalitātes prasībām. Pārkāpumu konstatēšanas gadījumā apturēt darbus </w:t>
      </w:r>
      <w:proofErr w:type="gramStart"/>
      <w:r>
        <w:t>un</w:t>
      </w:r>
      <w:proofErr w:type="gramEnd"/>
      <w:r>
        <w:t xml:space="preserve"> rakstiski paziņot Uzņēmējam par pārkāpumiem, kurus nepieciešams novērst.</w:t>
      </w:r>
    </w:p>
    <w:p w:rsidR="00CF7374" w:rsidRDefault="00CF7374" w:rsidP="0031573D">
      <w:pPr>
        <w:ind w:left="567" w:hanging="567"/>
        <w:jc w:val="both"/>
      </w:pPr>
      <w:proofErr w:type="gramStart"/>
      <w:r>
        <w:t xml:space="preserve">2.4. </w:t>
      </w:r>
      <w:r w:rsidR="0031573D">
        <w:tab/>
      </w:r>
      <w:r>
        <w:t>Ja</w:t>
      </w:r>
      <w:proofErr w:type="gramEnd"/>
      <w:r>
        <w:t xml:space="preserve"> darbi nav veikti pilnā apjomā vai veikti nekvalitatīvi, vai izmantotie materiāli neatbilst izvirzītajām prasībām, Pasūtītājam ir tiesības neparakstīt nodošanas – pieņemšanas aktu. Šādā gadījumā tiek sastādīts </w:t>
      </w:r>
      <w:smartTag w:uri="schemas-tilde-lv/tildestengine" w:element="veidnes">
        <w:smartTagPr>
          <w:attr w:name="text" w:val="protokols"/>
          <w:attr w:name="id" w:val="-1"/>
          <w:attr w:name="baseform" w:val="protokol|s"/>
        </w:smartTagPr>
        <w:r>
          <w:t>protokols</w:t>
        </w:r>
      </w:smartTag>
      <w:r>
        <w:t xml:space="preserve">, </w:t>
      </w:r>
      <w:proofErr w:type="gramStart"/>
      <w:r>
        <w:t>kurā</w:t>
      </w:r>
      <w:proofErr w:type="gramEnd"/>
      <w:r>
        <w:t xml:space="preserve"> noteikts kādi darbi un kādos termiņos jāveic. Šis </w:t>
      </w:r>
      <w:smartTag w:uri="schemas-tilde-lv/tildestengine" w:element="veidnes">
        <w:smartTagPr>
          <w:attr w:name="text" w:val="protokols"/>
          <w:attr w:name="id" w:val="-1"/>
          <w:attr w:name="baseform" w:val="protokol|s"/>
        </w:smartTagPr>
        <w:r>
          <w:t>protokols</w:t>
        </w:r>
      </w:smartTag>
      <w:r>
        <w:t xml:space="preserve"> nav par pamatu, lai tiktu pagarināts darbu izpildes termiņš.</w:t>
      </w:r>
    </w:p>
    <w:p w:rsidR="00CF7374" w:rsidRDefault="00CF7374" w:rsidP="00CF7374">
      <w:pPr>
        <w:jc w:val="both"/>
      </w:pPr>
    </w:p>
    <w:p w:rsidR="00CF7374" w:rsidRPr="006C0DA9" w:rsidRDefault="00CF7374" w:rsidP="00CF7374">
      <w:pPr>
        <w:pStyle w:val="Sarakstanumurs"/>
        <w:numPr>
          <w:ilvl w:val="0"/>
          <w:numId w:val="0"/>
        </w:numPr>
        <w:tabs>
          <w:tab w:val="num" w:pos="360"/>
        </w:tabs>
        <w:spacing w:before="0" w:after="0"/>
        <w:jc w:val="both"/>
        <w:rPr>
          <w:rFonts w:ascii="Times New Roman" w:hAnsi="Times New Roman"/>
          <w:noProof w:val="0"/>
          <w:sz w:val="24"/>
          <w:lang w:val="lv-LV"/>
        </w:rPr>
      </w:pPr>
      <w:r w:rsidRPr="006C0DA9">
        <w:rPr>
          <w:rFonts w:ascii="Times New Roman" w:hAnsi="Times New Roman"/>
          <w:noProof w:val="0"/>
          <w:sz w:val="24"/>
          <w:lang w:val="lv-LV"/>
        </w:rPr>
        <w:t>3. uzņēmēja pienākumi</w:t>
      </w:r>
    </w:p>
    <w:p w:rsidR="00CF7374" w:rsidRDefault="00CF7374" w:rsidP="00F672E7">
      <w:pPr>
        <w:ind w:left="567" w:hanging="567"/>
        <w:jc w:val="both"/>
      </w:pPr>
      <w:r>
        <w:t xml:space="preserve">3.1. </w:t>
      </w:r>
      <w:r w:rsidR="00F672E7">
        <w:tab/>
      </w:r>
      <w:r>
        <w:t>Uzņēmēja pienākums veikt darbus, atbilstoši iepirkuma procedūras (ident.nr. SNP/201</w:t>
      </w:r>
      <w:r w:rsidR="00C34988">
        <w:t>8/5)</w:t>
      </w:r>
      <w:r>
        <w:t xml:space="preserve"> noteikumiem, piedāvājumam </w:t>
      </w:r>
      <w:proofErr w:type="gramStart"/>
      <w:r>
        <w:t>un</w:t>
      </w:r>
      <w:proofErr w:type="gramEnd"/>
      <w:r>
        <w:t xml:space="preserve"> defekta aktiem. </w:t>
      </w:r>
    </w:p>
    <w:p w:rsidR="00CF7374" w:rsidRPr="006C0DA9" w:rsidRDefault="00CF7374" w:rsidP="00F672E7">
      <w:pPr>
        <w:ind w:left="567" w:hanging="567"/>
        <w:jc w:val="both"/>
      </w:pPr>
      <w:r w:rsidRPr="006C0DA9">
        <w:t xml:space="preserve">3.2. </w:t>
      </w:r>
      <w:r w:rsidR="00C34988">
        <w:tab/>
      </w:r>
      <w:smartTag w:uri="schemas-tilde-lv/tildestengine" w:element="veidnes">
        <w:smartTagPr>
          <w:attr w:name="text" w:val="Līgumā"/>
          <w:attr w:name="id" w:val="-1"/>
          <w:attr w:name="baseform" w:val="līgum|s"/>
        </w:smartTagPr>
        <w:r w:rsidRPr="006C0DA9">
          <w:t>Līgumā</w:t>
        </w:r>
      </w:smartTag>
      <w:r w:rsidRPr="006C0DA9">
        <w:t xml:space="preserve"> paredzētiem darbiem jābūt izpildītiem saskaņā ar Latvijā spēkā esošiem </w:t>
      </w:r>
      <w:r w:rsidRPr="001A34FC">
        <w:t xml:space="preserve">standartiem, 09.03.2010.MK noteikumiem Nr. 224 „Noteikumi par valsts </w:t>
      </w:r>
      <w:proofErr w:type="gramStart"/>
      <w:r w:rsidRPr="001A34FC">
        <w:t>un</w:t>
      </w:r>
      <w:proofErr w:type="gramEnd"/>
      <w:r w:rsidRPr="001A34FC">
        <w:t xml:space="preserve"> pašvaldību</w:t>
      </w:r>
      <w:r w:rsidRPr="006C0DA9">
        <w:t xml:space="preserve"> autoceļu ikdienas uzturēšanas prasībām un to izpildes kontroli” un 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6C0DA9">
          <w:t>Līguma</w:t>
        </w:r>
      </w:smartTag>
      <w:r w:rsidRPr="006C0DA9">
        <w:t xml:space="preserve"> noteikumiem.</w:t>
      </w:r>
    </w:p>
    <w:p w:rsidR="00CF7374" w:rsidRPr="006C0DA9" w:rsidRDefault="00CF7374" w:rsidP="00F672E7">
      <w:pPr>
        <w:ind w:left="567" w:hanging="567"/>
        <w:jc w:val="both"/>
      </w:pPr>
      <w:r w:rsidRPr="006C0DA9">
        <w:lastRenderedPageBreak/>
        <w:t xml:space="preserve">3.3. </w:t>
      </w:r>
      <w:r w:rsidR="00F672E7">
        <w:tab/>
      </w:r>
      <w:r w:rsidRPr="006C0DA9">
        <w:t xml:space="preserve">Uzņēmējs garantē veikto darbu kvalitāti </w:t>
      </w:r>
      <w:proofErr w:type="gramStart"/>
      <w:r w:rsidRPr="006C0DA9">
        <w:t>un</w:t>
      </w:r>
      <w:proofErr w:type="gramEnd"/>
      <w:r w:rsidRPr="006C0DA9">
        <w:t xml:space="preserve"> nosaka 24 mēnešu ilgu garantijas laiku izpildītajiem darbiem. </w:t>
      </w:r>
    </w:p>
    <w:p w:rsidR="00CF7374" w:rsidRPr="006C0DA9" w:rsidRDefault="00CF7374" w:rsidP="00F672E7">
      <w:pPr>
        <w:ind w:left="567" w:hanging="567"/>
        <w:jc w:val="both"/>
      </w:pPr>
      <w:r w:rsidRPr="006C0DA9">
        <w:t xml:space="preserve">3.4. </w:t>
      </w:r>
      <w:r w:rsidR="00F672E7">
        <w:tab/>
      </w:r>
      <w:r w:rsidRPr="006C0DA9">
        <w:t xml:space="preserve">Ja </w:t>
      </w:r>
      <w:proofErr w:type="gramStart"/>
      <w:r w:rsidRPr="006C0DA9">
        <w:t>Pasūtītājs  darbu</w:t>
      </w:r>
      <w:proofErr w:type="gramEnd"/>
      <w:r w:rsidRPr="006C0DA9">
        <w:t xml:space="preserve"> garantijas laikā konstatē trūkumus, tad  par  to Pasūtītājs paziņo Uzņēmējam un  norāda vietu un laiku, kad Uzņēmējam  jāierodas uz defektu </w:t>
      </w:r>
      <w:smartTag w:uri="schemas-tilde-lv/tildestengine" w:element="veidnes">
        <w:smartTagPr>
          <w:attr w:name="text" w:val="akta"/>
          <w:attr w:name="id" w:val="-1"/>
          <w:attr w:name="baseform" w:val="akt|s"/>
        </w:smartTagPr>
        <w:r w:rsidRPr="006C0DA9">
          <w:t>akta</w:t>
        </w:r>
      </w:smartTag>
      <w:r w:rsidRPr="006C0DA9">
        <w:t xml:space="preserve"> sastādīšanu. Pasūtītāja noteiktais termiņš nedrīkst būt mazāks par 1 dienu, bet Puses var vienoties par citu termiņu defektu </w:t>
      </w:r>
      <w:smartTag w:uri="schemas-tilde-lv/tildestengine" w:element="veidnes">
        <w:smartTagPr>
          <w:attr w:name="text" w:val="akta"/>
          <w:attr w:name="id" w:val="-1"/>
          <w:attr w:name="baseform" w:val="akt|s"/>
        </w:smartTagPr>
        <w:r w:rsidRPr="006C0DA9">
          <w:t>akta</w:t>
        </w:r>
      </w:smartTag>
      <w:r w:rsidRPr="006C0DA9">
        <w:t xml:space="preserve"> sastādīšanai. Iepriekšminētais 1 dienas termiņš neattiecas uz avārijām vai citiem ārkārtas gadījumiem, kad Uzņēmējam jāierodas nekavējoties (ne vēlāk kā 12 stundu laikā). Norādītajā termiņā tiek sastādīts defektu akts. Gadījumā, </w:t>
      </w:r>
      <w:proofErr w:type="gramStart"/>
      <w:r w:rsidRPr="006C0DA9">
        <w:t>ja</w:t>
      </w:r>
      <w:proofErr w:type="gramEnd"/>
      <w:r w:rsidRPr="006C0DA9">
        <w:t xml:space="preserve"> Uzņēmējs neierodas uz defektu </w:t>
      </w:r>
      <w:smartTag w:uri="schemas-tilde-lv/tildestengine" w:element="veidnes">
        <w:smartTagPr>
          <w:attr w:name="text" w:val="akta"/>
          <w:attr w:name="id" w:val="-1"/>
          <w:attr w:name="baseform" w:val="akt|s"/>
        </w:smartTagPr>
        <w:r w:rsidRPr="006C0DA9">
          <w:t>akta</w:t>
        </w:r>
      </w:smartTag>
      <w:r w:rsidRPr="006C0DA9">
        <w:t xml:space="preserve"> sastādīšanu, Pasūtītājs ir tiesīgs sastādīt </w:t>
      </w:r>
      <w:smartTag w:uri="schemas-tilde-lv/tildestengine" w:element="veidnes">
        <w:smartTagPr>
          <w:attr w:name="text" w:val="aktu"/>
          <w:attr w:name="id" w:val="-1"/>
          <w:attr w:name="baseform" w:val="akt|s"/>
        </w:smartTagPr>
        <w:r w:rsidRPr="006C0DA9">
          <w:t>aktu</w:t>
        </w:r>
      </w:smartTag>
      <w:r w:rsidRPr="006C0DA9">
        <w:t xml:space="preserve"> vienpusēji un tas ir saistošs Uzņēmējam. Šajā gadījumā par </w:t>
      </w:r>
      <w:smartTag w:uri="schemas-tilde-lv/tildestengine" w:element="veidnes">
        <w:smartTagPr>
          <w:attr w:name="text" w:val="akta"/>
          <w:attr w:name="id" w:val="-1"/>
          <w:attr w:name="baseform" w:val="akt|s"/>
        </w:smartTagPr>
        <w:r w:rsidRPr="006C0DA9">
          <w:t>akta</w:t>
        </w:r>
      </w:smartTag>
      <w:r w:rsidRPr="006C0DA9">
        <w:t xml:space="preserve"> sastādīšanu tiek paziņots rakstveidā Uzņēmējam, norādot arī vietu </w:t>
      </w:r>
      <w:proofErr w:type="gramStart"/>
      <w:r w:rsidRPr="006C0DA9">
        <w:t>un</w:t>
      </w:r>
      <w:proofErr w:type="gramEnd"/>
      <w:r w:rsidRPr="006C0DA9">
        <w:t xml:space="preserve"> laiku, kad </w:t>
      </w:r>
      <w:smartTag w:uri="schemas-tilde-lv/tildestengine" w:element="veidnes">
        <w:smartTagPr>
          <w:attr w:name="text" w:val="akts"/>
          <w:attr w:name="id" w:val="-1"/>
          <w:attr w:name="baseform" w:val="akt|s"/>
        </w:smartTagPr>
        <w:r w:rsidRPr="006C0DA9">
          <w:t>akts</w:t>
        </w:r>
      </w:smartTag>
      <w:r w:rsidRPr="006C0DA9">
        <w:t xml:space="preserve"> sastādīts. Defektu </w:t>
      </w:r>
      <w:smartTag w:uri="schemas-tilde-lv/tildestengine" w:element="veidnes">
        <w:smartTagPr>
          <w:attr w:name="text" w:val="aktā"/>
          <w:attr w:name="id" w:val="-1"/>
          <w:attr w:name="baseform" w:val="akt|s"/>
        </w:smartTagPr>
        <w:r w:rsidRPr="006C0DA9">
          <w:t>aktā</w:t>
        </w:r>
      </w:smartTag>
      <w:r w:rsidRPr="006C0DA9">
        <w:t xml:space="preserve"> norādītie trūkumi Uzņēmējam jānovērš 2 dienu laikā no defektu </w:t>
      </w:r>
      <w:smartTag w:uri="schemas-tilde-lv/tildestengine" w:element="veidnes">
        <w:smartTagPr>
          <w:attr w:name="text" w:val="akta"/>
          <w:attr w:name="id" w:val="-1"/>
          <w:attr w:name="baseform" w:val="akt|s"/>
        </w:smartTagPr>
        <w:r w:rsidRPr="006C0DA9">
          <w:t>akta</w:t>
        </w:r>
      </w:smartTag>
      <w:r w:rsidRPr="006C0DA9">
        <w:t xml:space="preserve"> parakstīšanas vai saņemšanas brīža.</w:t>
      </w:r>
    </w:p>
    <w:p w:rsidR="00CF7374" w:rsidRPr="006C0DA9" w:rsidRDefault="00CF7374" w:rsidP="00F672E7">
      <w:pPr>
        <w:ind w:left="567" w:hanging="567"/>
        <w:jc w:val="both"/>
      </w:pPr>
      <w:r w:rsidRPr="006C0DA9">
        <w:t xml:space="preserve">3.5. </w:t>
      </w:r>
      <w:r w:rsidR="00F672E7">
        <w:tab/>
      </w:r>
      <w:r w:rsidRPr="006C0DA9">
        <w:t>Darbu izpildes laikā Uzņēmējs ir atbildīgs par darba drošības, ugunsdrošības noteikumu ievērošanu darba objektā, kā arī par vietējās pašvaldības</w:t>
      </w:r>
      <w:r>
        <w:t xml:space="preserve"> </w:t>
      </w:r>
      <w:r w:rsidRPr="006C0DA9">
        <w:t>saistošo noteikumu izpildi. Uzņēmējs nes risku par materiālu, iekārtu vai cita</w:t>
      </w:r>
      <w:r>
        <w:t xml:space="preserve"> </w:t>
      </w:r>
      <w:r w:rsidRPr="006C0DA9">
        <w:t>īpašuma bojāšanu vai iznīcināšanu (gan Pasūtītājam, gan trešajām personām)</w:t>
      </w:r>
      <w:proofErr w:type="gramStart"/>
      <w:r w:rsidRPr="006C0DA9">
        <w:t>,tajā</w:t>
      </w:r>
      <w:proofErr w:type="gramEnd"/>
      <w:r w:rsidRPr="006C0DA9">
        <w:t xml:space="preserve"> skaitā arī par nejaušu gadījumu. Uzņēmējs apņemas </w:t>
      </w:r>
      <w:proofErr w:type="gramStart"/>
      <w:r w:rsidRPr="006C0DA9">
        <w:t>savā</w:t>
      </w:r>
      <w:proofErr w:type="gramEnd"/>
      <w:r w:rsidRPr="006C0DA9">
        <w:t xml:space="preserve"> darbībā ievērot un</w:t>
      </w:r>
      <w:r>
        <w:t xml:space="preserve"> </w:t>
      </w:r>
      <w:r w:rsidRPr="006C0DA9">
        <w:t xml:space="preserve">pildīt visus Vides tiesību </w:t>
      </w:r>
      <w:smartTag w:uri="schemas-tilde-lv/tildestengine" w:element="veidnes">
        <w:smartTagPr>
          <w:attr w:name="text" w:val="aktus"/>
          <w:attr w:name="id" w:val="-1"/>
          <w:attr w:name="baseform" w:val="akt|s"/>
        </w:smartTagPr>
        <w:r w:rsidRPr="006C0DA9">
          <w:t>aktus</w:t>
        </w:r>
      </w:smartTag>
      <w:r w:rsidRPr="006C0DA9">
        <w:t xml:space="preserve"> un ir atbildīgs par videi nodarītiem zaudējumiem</w:t>
      </w:r>
      <w:r>
        <w:t xml:space="preserve"> </w:t>
      </w:r>
      <w:r w:rsidRPr="006C0DA9">
        <w:t>un apņemas segt savas vainas dēļ nodarīto kaitējumu un soda sankcijas, turklāt</w:t>
      </w:r>
      <w:r>
        <w:t xml:space="preserve"> </w:t>
      </w:r>
      <w:r w:rsidRPr="006C0DA9">
        <w:t>nekavējoši informēt Pasūtītāju par videi nodarītā kaitējuma faktu.</w:t>
      </w:r>
    </w:p>
    <w:p w:rsidR="00CF7374" w:rsidRPr="006C0DA9" w:rsidRDefault="00CF7374" w:rsidP="00F672E7">
      <w:pPr>
        <w:ind w:left="567" w:hanging="567"/>
        <w:jc w:val="both"/>
      </w:pPr>
      <w:r w:rsidRPr="006C0DA9">
        <w:t xml:space="preserve">3.6. </w:t>
      </w:r>
      <w:r w:rsidR="00F672E7">
        <w:tab/>
      </w:r>
      <w:r w:rsidRPr="006C0DA9">
        <w:t xml:space="preserve">Nekavējoties informē pasūtītāju par atklātajiem trūkumiem </w:t>
      </w:r>
      <w:proofErr w:type="gramStart"/>
      <w:r w:rsidRPr="006C0DA9">
        <w:t>un</w:t>
      </w:r>
      <w:proofErr w:type="gramEnd"/>
      <w:r w:rsidRPr="006C0DA9">
        <w:t xml:space="preserve"> šķēršļiem, kuru novēršana nebūtu ieteicams atlikt uz vēlāku laiku vai kuru dēļ pasūtītājam var tikt radīti zaudējumi.</w:t>
      </w:r>
    </w:p>
    <w:p w:rsidR="00CF7374" w:rsidRDefault="00CF7374" w:rsidP="00F672E7">
      <w:pPr>
        <w:ind w:left="567" w:hanging="567"/>
        <w:jc w:val="both"/>
      </w:pPr>
      <w:r w:rsidRPr="006C0DA9">
        <w:t xml:space="preserve">3.7. </w:t>
      </w:r>
      <w:r w:rsidR="00F672E7">
        <w:tab/>
      </w:r>
      <w:r w:rsidRPr="006C0DA9">
        <w:t xml:space="preserve">Pirms darbu uzsākšanas, veikt visus nepieciešamos saskaņojumus, lai nodrošinātu ielu slēgšanu </w:t>
      </w:r>
      <w:proofErr w:type="gramStart"/>
      <w:r w:rsidRPr="006C0DA9">
        <w:t>un</w:t>
      </w:r>
      <w:proofErr w:type="gramEnd"/>
      <w:r w:rsidRPr="006C0DA9">
        <w:t xml:space="preserve"> paziņot par to Pasūtītājam.</w:t>
      </w:r>
    </w:p>
    <w:p w:rsidR="00CF7374" w:rsidRPr="006C0DA9" w:rsidRDefault="00CF7374" w:rsidP="00CF7374">
      <w:pPr>
        <w:jc w:val="both"/>
      </w:pPr>
    </w:p>
    <w:p w:rsidR="00CF7374" w:rsidRDefault="00CF7374" w:rsidP="00CF7374">
      <w:pPr>
        <w:pStyle w:val="Sarakstanumurs"/>
        <w:numPr>
          <w:ilvl w:val="0"/>
          <w:numId w:val="0"/>
        </w:numPr>
        <w:tabs>
          <w:tab w:val="num" w:pos="360"/>
        </w:tabs>
        <w:spacing w:before="0" w:after="0"/>
        <w:ind w:left="420" w:hanging="420"/>
        <w:jc w:val="both"/>
        <w:rPr>
          <w:rFonts w:ascii="Times New Roman" w:hAnsi="Times New Roman"/>
          <w:noProof w:val="0"/>
          <w:sz w:val="24"/>
          <w:lang w:val="lv-LV"/>
        </w:rPr>
      </w:pPr>
      <w:r>
        <w:rPr>
          <w:rFonts w:ascii="Times New Roman" w:hAnsi="Times New Roman"/>
          <w:noProof w:val="0"/>
          <w:sz w:val="24"/>
          <w:lang w:val="lv-LV"/>
        </w:rPr>
        <w:t>4.PUŠU atbildība</w:t>
      </w:r>
    </w:p>
    <w:p w:rsidR="00CF7374" w:rsidRPr="0038674D" w:rsidRDefault="00CF7374" w:rsidP="00F672E7">
      <w:pPr>
        <w:ind w:left="567" w:hanging="567"/>
        <w:jc w:val="both"/>
        <w:rPr>
          <w:lang w:val="lv-LV"/>
        </w:rPr>
      </w:pPr>
      <w:r w:rsidRPr="0038674D">
        <w:rPr>
          <w:lang w:val="lv-LV"/>
        </w:rPr>
        <w:t xml:space="preserve">4.1. </w:t>
      </w:r>
      <w:r w:rsidR="00F672E7">
        <w:rPr>
          <w:lang w:val="lv-LV"/>
        </w:rPr>
        <w:tab/>
      </w:r>
      <w:r w:rsidRPr="0038674D">
        <w:rPr>
          <w:lang w:val="lv-LV"/>
        </w:rPr>
        <w:t xml:space="preserve">Gadījumā, ja kāda no pusēm pārkāpj maksājumu vai darbu izpildes termiņus, tad tā maksā otrai pusei līgumsodu 0,5% apmērā no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38674D">
          <w:rPr>
            <w:lang w:val="lv-LV"/>
          </w:rPr>
          <w:t>līguma</w:t>
        </w:r>
      </w:smartTag>
      <w:r w:rsidRPr="0038674D">
        <w:rPr>
          <w:lang w:val="lv-LV"/>
        </w:rPr>
        <w:t xml:space="preserve"> summas par katru nokavēto dienu, bet ne vairāk kā 10 %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38674D">
          <w:rPr>
            <w:lang w:val="lv-LV"/>
          </w:rPr>
          <w:t>līguma</w:t>
        </w:r>
      </w:smartTag>
      <w:r w:rsidRPr="0038674D">
        <w:rPr>
          <w:lang w:val="lv-LV"/>
        </w:rPr>
        <w:t xml:space="preserve"> summas vai nesamaksātās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38674D">
          <w:rPr>
            <w:lang w:val="lv-LV"/>
          </w:rPr>
          <w:t>Līguma</w:t>
        </w:r>
      </w:smartTag>
      <w:r w:rsidRPr="0038674D">
        <w:rPr>
          <w:lang w:val="lv-LV"/>
        </w:rPr>
        <w:t xml:space="preserve"> summas maksājuma kavējuma gadījumā. Līgumsoda samaksa neatbrīvo puses no uzņemto saistību izpildes un samaksātais līgumsods netiek ieskaitīts zaudējumu segšanā.</w:t>
      </w:r>
      <w:r>
        <w:rPr>
          <w:lang w:val="lv-LV"/>
        </w:rPr>
        <w:t xml:space="preserve"> Pasūtītājs ir tiesīgs ieturēt līgumsodu ieskaita veidā no Izpildītājam izmaksājamām summām, par to rakstveidā brīdinot Izpildītāju.</w:t>
      </w:r>
    </w:p>
    <w:p w:rsidR="00CF7374" w:rsidRDefault="00CF7374" w:rsidP="00F672E7">
      <w:pPr>
        <w:pStyle w:val="Pamatteksts"/>
        <w:ind w:left="567" w:hanging="567"/>
      </w:pPr>
      <w:r>
        <w:t xml:space="preserve">4.2. </w:t>
      </w:r>
      <w:r w:rsidR="00F672E7">
        <w:tab/>
      </w:r>
      <w:r>
        <w:t xml:space="preserve">Ja darbi netiek izpildīti pienācīgi, t.i. netiek parakstīts darbu pieņemšanas nodošanas </w:t>
      </w:r>
      <w:smartTag w:uri="schemas-tilde-lv/tildestengine" w:element="veidnes">
        <w:smartTagPr>
          <w:attr w:name="text" w:val="akts"/>
          <w:attr w:name="id" w:val="-1"/>
          <w:attr w:name="baseform" w:val="akt|s"/>
        </w:smartTagPr>
        <w:r>
          <w:t>akts</w:t>
        </w:r>
      </w:smartTag>
      <w:r>
        <w:t xml:space="preserve"> un pie tā vainojams Uzņēmējs, tad uzņēmējs novērš uz sava rēķina visas pieļautās nepilnības pasūtītāja norādītajā termiņā un pasūtītājs ir tiesīgs neizmaksāt uzņēmējam līdz 10% no par nododamiem darbiem maksājamās summas. </w:t>
      </w:r>
    </w:p>
    <w:p w:rsidR="00CF7374" w:rsidRDefault="00CF7374" w:rsidP="00F672E7">
      <w:pPr>
        <w:pStyle w:val="Pamatteksts"/>
        <w:ind w:left="567" w:hanging="567"/>
      </w:pPr>
      <w:r>
        <w:t xml:space="preserve">4.3. </w:t>
      </w:r>
      <w:r w:rsidR="00F672E7">
        <w:tab/>
      </w:r>
      <w:r>
        <w:t>Pasūtītājs ir tiesīgs ieturēt aprēķināto līgumsoda summu no Uzņēmējam izmaksājamām summām bez iepriekšēja brīdinājumu, par to rakstveidā informējot Uzņēmēju.</w:t>
      </w:r>
    </w:p>
    <w:p w:rsidR="00CF7374" w:rsidRDefault="00CF7374" w:rsidP="00CF7374">
      <w:pPr>
        <w:pStyle w:val="Pamatteksts"/>
      </w:pPr>
    </w:p>
    <w:p w:rsidR="00CF7374" w:rsidRDefault="00CF7374" w:rsidP="00CF7374">
      <w:pPr>
        <w:pStyle w:val="Sarakstanumurs"/>
        <w:numPr>
          <w:ilvl w:val="0"/>
          <w:numId w:val="0"/>
        </w:numPr>
        <w:tabs>
          <w:tab w:val="num" w:pos="360"/>
        </w:tabs>
        <w:spacing w:before="0" w:after="0"/>
        <w:ind w:left="420" w:hanging="420"/>
        <w:jc w:val="both"/>
        <w:rPr>
          <w:rFonts w:ascii="Times New Roman" w:hAnsi="Times New Roman"/>
          <w:noProof w:val="0"/>
          <w:sz w:val="24"/>
          <w:lang w:val="lv-LV"/>
        </w:rPr>
      </w:pPr>
      <w:r>
        <w:rPr>
          <w:rFonts w:ascii="Times New Roman" w:hAnsi="Times New Roman"/>
          <w:noProof w:val="0"/>
          <w:sz w:val="24"/>
          <w:lang w:val="lv-LV"/>
        </w:rPr>
        <w:t>5. Līguma summa un norēķinu kārtība</w:t>
      </w:r>
    </w:p>
    <w:p w:rsidR="00CF7374" w:rsidRPr="006C0DA9" w:rsidRDefault="00CF7374" w:rsidP="00F672E7">
      <w:pPr>
        <w:ind w:left="567" w:hanging="567"/>
        <w:jc w:val="both"/>
        <w:rPr>
          <w:lang w:val="lv-LV"/>
        </w:rPr>
      </w:pPr>
      <w:bookmarkStart w:id="0" w:name="_Ref443640373"/>
      <w:r w:rsidRPr="006C0DA9">
        <w:rPr>
          <w:lang w:val="lv-LV"/>
        </w:rPr>
        <w:t xml:space="preserve">5.1. </w:t>
      </w:r>
      <w:r w:rsidR="00F672E7">
        <w:rPr>
          <w:lang w:val="lv-LV"/>
        </w:rPr>
        <w:tab/>
      </w:r>
      <w:r w:rsidRPr="006C0DA9">
        <w:rPr>
          <w:lang w:val="lv-LV"/>
        </w:rPr>
        <w:t xml:space="preserve">Par </w:t>
      </w:r>
      <w:bookmarkEnd w:id="0"/>
      <w:r w:rsidRPr="006C0DA9">
        <w:rPr>
          <w:lang w:val="lv-LV"/>
        </w:rPr>
        <w:t>1.</w:t>
      </w:r>
      <w:r w:rsidR="00F672E7">
        <w:rPr>
          <w:lang w:val="lv-LV"/>
        </w:rPr>
        <w:t>2</w:t>
      </w:r>
      <w:r w:rsidRPr="006C0DA9">
        <w:rPr>
          <w:lang w:val="lv-LV"/>
        </w:rPr>
        <w:t xml:space="preserve">. punktā noteikto darbu izpildi Pasūtītājs samaksā pēc paveiktā darba apjoma, pamatojoties </w:t>
      </w:r>
      <w:r w:rsidR="00F672E7">
        <w:rPr>
          <w:lang w:val="lv-LV"/>
        </w:rPr>
        <w:t xml:space="preserve">uz Pušu parakstītiem izpildīto </w:t>
      </w:r>
      <w:r w:rsidRPr="006C0DA9">
        <w:rPr>
          <w:lang w:val="lv-LV"/>
        </w:rPr>
        <w:t xml:space="preserve">darbu pieņemšanas nodošanas </w:t>
      </w:r>
      <w:smartTag w:uri="schemas-tilde-lv/tildestengine" w:element="veidnes">
        <w:smartTagPr>
          <w:attr w:name="text" w:val="aktiem"/>
          <w:attr w:name="id" w:val="-1"/>
          <w:attr w:name="baseform" w:val="akt|s"/>
        </w:smartTagPr>
        <w:r w:rsidRPr="006C0DA9">
          <w:rPr>
            <w:lang w:val="lv-LV"/>
          </w:rPr>
          <w:t>aktiem</w:t>
        </w:r>
      </w:smartTag>
      <w:r w:rsidRPr="006C0DA9">
        <w:rPr>
          <w:lang w:val="lv-LV"/>
        </w:rPr>
        <w:t>, un iepirkuma vienības izcenojumiem.</w:t>
      </w:r>
    </w:p>
    <w:p w:rsidR="00CF7374" w:rsidRPr="006C0DA9" w:rsidRDefault="00CF7374" w:rsidP="00F672E7">
      <w:pPr>
        <w:ind w:left="567" w:hanging="567"/>
        <w:jc w:val="both"/>
        <w:rPr>
          <w:lang w:val="lv-LV"/>
        </w:rPr>
      </w:pPr>
      <w:r w:rsidRPr="006C0DA9">
        <w:rPr>
          <w:lang w:val="lv-LV"/>
        </w:rPr>
        <w:t xml:space="preserve">5.2. </w:t>
      </w:r>
      <w:r w:rsidR="00F672E7">
        <w:rPr>
          <w:lang w:val="lv-LV"/>
        </w:rPr>
        <w:tab/>
      </w:r>
      <w:r w:rsidRPr="006C0DA9">
        <w:rPr>
          <w:lang w:val="lv-LV"/>
        </w:rPr>
        <w:t xml:space="preserve">Uzņēmējs pēc abpusējas darbu nodošanas – pieņemšanas </w:t>
      </w:r>
      <w:smartTag w:uri="schemas-tilde-lv/tildestengine" w:element="veidnes">
        <w:smartTagPr>
          <w:attr w:name="text" w:val="akta"/>
          <w:attr w:name="id" w:val="-1"/>
          <w:attr w:name="baseform" w:val="akt|s"/>
        </w:smartTagPr>
        <w:r w:rsidRPr="006C0DA9">
          <w:rPr>
            <w:lang w:val="lv-LV"/>
          </w:rPr>
          <w:t>akta</w:t>
        </w:r>
      </w:smartTag>
      <w:r w:rsidRPr="006C0DA9">
        <w:rPr>
          <w:lang w:val="lv-LV"/>
        </w:rPr>
        <w:t xml:space="preserve"> parakstīšanas nosūta Pasūtītājam rēķinu, kurā norāda summu par padarīto darbu un Pasūtītājs samaksā Uzņēmējam rēķinā norādīto summu 10 darba dienu laikā</w:t>
      </w:r>
    </w:p>
    <w:p w:rsidR="00CF7374" w:rsidRDefault="00CF7374" w:rsidP="00F672E7">
      <w:pPr>
        <w:ind w:left="567" w:hanging="567"/>
        <w:jc w:val="both"/>
        <w:rPr>
          <w:lang w:val="lv-LV"/>
        </w:rPr>
      </w:pPr>
      <w:r>
        <w:rPr>
          <w:lang w:val="lv-LV"/>
        </w:rPr>
        <w:t xml:space="preserve">5.3. </w:t>
      </w:r>
      <w:r w:rsidR="00F672E7">
        <w:rPr>
          <w:lang w:val="lv-LV"/>
        </w:rPr>
        <w:tab/>
      </w:r>
      <w:r>
        <w:rPr>
          <w:lang w:val="lv-LV"/>
        </w:rPr>
        <w:t>Norēķinu kārtība var tikt mainīta, pusēm rakstiski vienojoties.</w:t>
      </w:r>
    </w:p>
    <w:p w:rsidR="00CF7374" w:rsidRDefault="00CF7374" w:rsidP="00CF7374">
      <w:pPr>
        <w:pStyle w:val="Sarakstanumurs3"/>
        <w:numPr>
          <w:ilvl w:val="0"/>
          <w:numId w:val="0"/>
        </w:numPr>
        <w:tabs>
          <w:tab w:val="left" w:pos="720"/>
        </w:tabs>
        <w:spacing w:line="240" w:lineRule="auto"/>
        <w:rPr>
          <w:rFonts w:ascii="Times New Roman" w:hAnsi="Times New Roman"/>
          <w:sz w:val="24"/>
          <w:lang w:val="lv-LV"/>
        </w:rPr>
      </w:pPr>
    </w:p>
    <w:p w:rsidR="00CF7374" w:rsidRDefault="00CF7374" w:rsidP="00CF7374">
      <w:pPr>
        <w:pStyle w:val="Pamattekstsaratkpi"/>
        <w:ind w:left="0" w:firstLine="0"/>
        <w:rPr>
          <w:b w:val="0"/>
        </w:rPr>
      </w:pPr>
      <w:r w:rsidRPr="00F672E7">
        <w:rPr>
          <w:u w:val="single"/>
        </w:rPr>
        <w:t>6.</w:t>
      </w:r>
      <w:r>
        <w:rPr>
          <w:u w:val="single"/>
        </w:rPr>
        <w:t>DARBU PIEŅEMŠANAS NODOŠANAS KĀRTĪBA</w:t>
      </w:r>
      <w:r>
        <w:t>.</w:t>
      </w:r>
    </w:p>
    <w:p w:rsidR="00CF7374" w:rsidRPr="0038674D" w:rsidRDefault="00CF7374" w:rsidP="00F672E7">
      <w:pPr>
        <w:ind w:left="567" w:hanging="567"/>
        <w:jc w:val="both"/>
        <w:rPr>
          <w:lang w:val="lv-LV"/>
        </w:rPr>
      </w:pPr>
      <w:r w:rsidRPr="0038674D">
        <w:rPr>
          <w:lang w:val="lv-LV"/>
        </w:rPr>
        <w:t xml:space="preserve">6.1. Noteiktie darbi tiek uzskatīti par izpildītiem, kad Puses ir parakstījušas nodošanas - pieņemšanas aktu. Nodošanas - pieņemšanas </w:t>
      </w:r>
      <w:smartTag w:uri="schemas-tilde-lv/tildestengine" w:element="veidnes">
        <w:smartTagPr>
          <w:attr w:name="text" w:val="akts"/>
          <w:attr w:name="id" w:val="-1"/>
          <w:attr w:name="baseform" w:val="akt|s"/>
        </w:smartTagPr>
        <w:r w:rsidRPr="0038674D">
          <w:rPr>
            <w:lang w:val="lv-LV"/>
          </w:rPr>
          <w:t>akts</w:t>
        </w:r>
      </w:smartTag>
      <w:r w:rsidRPr="0038674D">
        <w:rPr>
          <w:lang w:val="lv-LV"/>
        </w:rPr>
        <w:t xml:space="preserve"> kļūst par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38674D">
          <w:rPr>
            <w:lang w:val="lv-LV"/>
          </w:rPr>
          <w:t>līguma</w:t>
        </w:r>
      </w:smartTag>
      <w:r w:rsidRPr="006C0DA9">
        <w:rPr>
          <w:lang w:val="lv-LV"/>
        </w:rPr>
        <w:t xml:space="preserve"> neatņemamu sastāvdaļu. </w:t>
      </w:r>
    </w:p>
    <w:p w:rsidR="00CF7374" w:rsidRPr="006C0DA9" w:rsidRDefault="00CF7374" w:rsidP="00F672E7">
      <w:pPr>
        <w:ind w:left="567" w:hanging="567"/>
        <w:jc w:val="both"/>
        <w:rPr>
          <w:lang w:val="lv-LV"/>
        </w:rPr>
      </w:pPr>
      <w:r w:rsidRPr="006C0DA9">
        <w:rPr>
          <w:lang w:val="lv-LV"/>
        </w:rPr>
        <w:lastRenderedPageBreak/>
        <w:t xml:space="preserve">6.2. </w:t>
      </w:r>
      <w:r w:rsidR="00F672E7">
        <w:rPr>
          <w:lang w:val="lv-LV"/>
        </w:rPr>
        <w:tab/>
      </w:r>
      <w:r w:rsidRPr="006C0DA9">
        <w:rPr>
          <w:lang w:val="lv-LV"/>
        </w:rPr>
        <w:t xml:space="preserve">Nodošanas- pieņemšanas </w:t>
      </w:r>
      <w:smartTag w:uri="schemas-tilde-lv/tildestengine" w:element="veidnes">
        <w:smartTagPr>
          <w:attr w:name="text" w:val="akta"/>
          <w:attr w:name="id" w:val="-1"/>
          <w:attr w:name="baseform" w:val="akt|s"/>
        </w:smartTagPr>
        <w:r w:rsidRPr="006C0DA9">
          <w:rPr>
            <w:lang w:val="lv-LV"/>
          </w:rPr>
          <w:t>akta</w:t>
        </w:r>
      </w:smartTag>
      <w:r w:rsidRPr="006C0DA9">
        <w:rPr>
          <w:lang w:val="lv-LV"/>
        </w:rPr>
        <w:t xml:space="preserve"> parakstīšana neatbrīvo Uzņēmēju no atbildības par slēptiem un </w:t>
      </w:r>
      <w:smartTag w:uri="schemas-tilde-lv/tildestengine" w:element="veidnes">
        <w:smartTagPr>
          <w:attr w:name="text" w:val="akta"/>
          <w:attr w:name="id" w:val="-1"/>
          <w:attr w:name="baseform" w:val="akt|s"/>
        </w:smartTagPr>
        <w:r w:rsidRPr="006C0DA9">
          <w:rPr>
            <w:lang w:val="lv-LV"/>
          </w:rPr>
          <w:t>akta</w:t>
        </w:r>
      </w:smartTag>
      <w:r w:rsidRPr="006C0DA9">
        <w:rPr>
          <w:lang w:val="lv-LV"/>
        </w:rPr>
        <w:t xml:space="preserve"> parakstīšanas laikā nekonstatētiem trūkumiem izpildītajos darbos. Nodošana - pieņemšanas </w:t>
      </w:r>
      <w:smartTag w:uri="schemas-tilde-lv/tildestengine" w:element="veidnes">
        <w:smartTagPr>
          <w:attr w:name="text" w:val="akts"/>
          <w:attr w:name="id" w:val="-1"/>
          <w:attr w:name="baseform" w:val="akt|s"/>
        </w:smartTagPr>
        <w:r w:rsidRPr="006C0DA9">
          <w:rPr>
            <w:lang w:val="lv-LV"/>
          </w:rPr>
          <w:t>akts</w:t>
        </w:r>
      </w:smartTag>
      <w:r w:rsidRPr="006C0DA9">
        <w:rPr>
          <w:lang w:val="lv-LV"/>
        </w:rPr>
        <w:t xml:space="preserve"> noformējams divos eksemplāros, no kuriem vienu turpmāk glabā Pasūtītājs, otru - Uzņēmējs.</w:t>
      </w:r>
    </w:p>
    <w:p w:rsidR="00CF7374" w:rsidRPr="006C0DA9" w:rsidRDefault="00CF7374" w:rsidP="00F672E7">
      <w:pPr>
        <w:ind w:left="567" w:hanging="567"/>
        <w:jc w:val="both"/>
        <w:rPr>
          <w:lang w:val="lv-LV"/>
        </w:rPr>
      </w:pPr>
      <w:r w:rsidRPr="006C0DA9">
        <w:rPr>
          <w:lang w:val="lv-LV"/>
        </w:rPr>
        <w:t xml:space="preserve">6.3. </w:t>
      </w:r>
      <w:r w:rsidR="00F672E7">
        <w:rPr>
          <w:lang w:val="lv-LV"/>
        </w:rPr>
        <w:tab/>
      </w:r>
      <w:r w:rsidRPr="006C0DA9">
        <w:rPr>
          <w:lang w:val="lv-LV"/>
        </w:rPr>
        <w:t xml:space="preserve">Saņemot no Uzņēmēja darbu nodošanas- pieņemšanas </w:t>
      </w:r>
      <w:smartTag w:uri="schemas-tilde-lv/tildestengine" w:element="veidnes">
        <w:smartTagPr>
          <w:attr w:name="text" w:val="aktu"/>
          <w:attr w:name="id" w:val="-1"/>
          <w:attr w:name="baseform" w:val="akt|s"/>
        </w:smartTagPr>
        <w:r w:rsidRPr="006C0DA9">
          <w:rPr>
            <w:lang w:val="lv-LV"/>
          </w:rPr>
          <w:t>aktu</w:t>
        </w:r>
      </w:smartTag>
      <w:r w:rsidRPr="006C0DA9">
        <w:rPr>
          <w:lang w:val="lv-LV"/>
        </w:rPr>
        <w:t xml:space="preserve">, Pasūtītājam ir pienākums tos izskatīt 5 (piecu) darba dienu laikā un bez </w:t>
      </w:r>
      <w:smartTag w:uri="schemas-tilde-lv/tildestengine" w:element="veidnes">
        <w:smartTagPr>
          <w:attr w:name="text" w:val="pretenziju"/>
          <w:attr w:name="id" w:val="-1"/>
          <w:attr w:name="baseform" w:val="pretenzij|a"/>
        </w:smartTagPr>
        <w:r w:rsidRPr="006C0DA9">
          <w:rPr>
            <w:lang w:val="lv-LV"/>
          </w:rPr>
          <w:t>pretenziju</w:t>
        </w:r>
      </w:smartTag>
      <w:r w:rsidRPr="006C0DA9">
        <w:rPr>
          <w:lang w:val="lv-LV"/>
        </w:rPr>
        <w:t xml:space="preserve"> gadījumā tos parakstīt. </w:t>
      </w:r>
      <w:smartTag w:uri="schemas-tilde-lv/tildestengine" w:element="veidnes">
        <w:smartTagPr>
          <w:attr w:name="text" w:val="pretenziju"/>
          <w:attr w:name="id" w:val="-1"/>
          <w:attr w:name="baseform" w:val="pretenzij|a"/>
        </w:smartTagPr>
        <w:r w:rsidRPr="006C0DA9">
          <w:rPr>
            <w:lang w:val="lv-LV"/>
          </w:rPr>
          <w:t>Pretenziju</w:t>
        </w:r>
      </w:smartTag>
      <w:r w:rsidRPr="006C0DA9">
        <w:rPr>
          <w:lang w:val="lv-LV"/>
        </w:rPr>
        <w:t xml:space="preserve"> gadījumā Pasūtītājam ir jāiesniedz motivēts </w:t>
      </w:r>
      <w:smartTag w:uri="schemas-tilde-lv/tildestengine" w:element="veidnes">
        <w:smartTagPr>
          <w:attr w:name="text" w:val="akta"/>
          <w:attr w:name="id" w:val="-1"/>
          <w:attr w:name="baseform" w:val="akt|s"/>
        </w:smartTagPr>
        <w:r w:rsidRPr="006C0DA9">
          <w:rPr>
            <w:lang w:val="lv-LV"/>
          </w:rPr>
          <w:t>akta</w:t>
        </w:r>
      </w:smartTag>
      <w:r w:rsidRPr="006C0DA9">
        <w:rPr>
          <w:lang w:val="lv-LV"/>
        </w:rPr>
        <w:t xml:space="preserve"> parakstīšanas atteikums. Motivēta atteikuma gadījumā Pusēm jāsastāda defektu </w:t>
      </w:r>
      <w:smartTag w:uri="schemas-tilde-lv/tildestengine" w:element="veidnes">
        <w:smartTagPr>
          <w:attr w:name="text" w:val="akts"/>
          <w:attr w:name="id" w:val="-1"/>
          <w:attr w:name="baseform" w:val="akt|s"/>
        </w:smartTagPr>
        <w:r w:rsidRPr="006C0DA9">
          <w:rPr>
            <w:lang w:val="lv-LV"/>
          </w:rPr>
          <w:t>akts</w:t>
        </w:r>
      </w:smartTag>
      <w:r w:rsidRPr="006C0DA9">
        <w:rPr>
          <w:lang w:val="lv-LV"/>
        </w:rPr>
        <w:t xml:space="preserve"> un jāvienojas par nepilnību novēršanas termiņiem, kas nedrīkst pārsniegt l (vienu) mēnesi. Ja darba izpildes nepilnībās par cēloni ir pielaistās kļūdas </w:t>
      </w:r>
      <w:r w:rsidRPr="0038674D">
        <w:rPr>
          <w:lang w:val="lv-LV"/>
        </w:rPr>
        <w:t>cenu aptaujas prasībās</w:t>
      </w:r>
      <w:r w:rsidRPr="006C0DA9">
        <w:rPr>
          <w:lang w:val="lv-LV"/>
        </w:rPr>
        <w:t>, tad uz nepilnību novēršanas termiņa laiku tiek atliktas Uzņēmējam noteiktās sankcijas par darbu izpildes termiņa nokavēšanu.</w:t>
      </w:r>
    </w:p>
    <w:p w:rsidR="00CF7374" w:rsidRPr="006C0DA9" w:rsidRDefault="00CF7374" w:rsidP="00F672E7">
      <w:pPr>
        <w:ind w:left="567" w:hanging="567"/>
        <w:jc w:val="both"/>
        <w:rPr>
          <w:lang w:val="lv-LV"/>
        </w:rPr>
      </w:pPr>
      <w:r w:rsidRPr="006C0DA9">
        <w:rPr>
          <w:lang w:val="lv-LV"/>
        </w:rPr>
        <w:t xml:space="preserve">6.4. </w:t>
      </w:r>
      <w:r w:rsidR="00F672E7">
        <w:rPr>
          <w:lang w:val="lv-LV"/>
        </w:rPr>
        <w:tab/>
      </w:r>
      <w:r w:rsidRPr="006C0DA9">
        <w:rPr>
          <w:lang w:val="lv-LV"/>
        </w:rPr>
        <w:t>Ja darbu izpildes nepilnības netiek novērstas Pušu noteiktajā termiņā, Pasūtītājam</w:t>
      </w:r>
      <w:r w:rsidRPr="0038674D">
        <w:rPr>
          <w:lang w:val="lv-LV"/>
        </w:rPr>
        <w:t xml:space="preserve"> </w:t>
      </w:r>
      <w:r w:rsidRPr="006C0DA9">
        <w:rPr>
          <w:lang w:val="lv-LV"/>
        </w:rPr>
        <w:t xml:space="preserve">ir tiesības pēc sava ieskata vienpusēji uzteikt līgumu. Ja Pasūtītājs izmanto tiesības vienpusēji atkāpties no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6C0DA9">
          <w:rPr>
            <w:lang w:val="lv-LV"/>
          </w:rPr>
          <w:t>līguma</w:t>
        </w:r>
      </w:smartTag>
      <w:r w:rsidRPr="006C0DA9">
        <w:rPr>
          <w:lang w:val="lv-LV"/>
        </w:rPr>
        <w:t xml:space="preserve"> Puses sastāda atsevišķu </w:t>
      </w:r>
      <w:smartTag w:uri="schemas-tilde-lv/tildestengine" w:element="veidnes">
        <w:smartTagPr>
          <w:attr w:name="text" w:val="aktu"/>
          <w:attr w:name="id" w:val="-1"/>
          <w:attr w:name="baseform" w:val="akt|s"/>
        </w:smartTagPr>
        <w:r w:rsidRPr="006C0DA9">
          <w:rPr>
            <w:lang w:val="lv-LV"/>
          </w:rPr>
          <w:t>aktu</w:t>
        </w:r>
      </w:smartTag>
      <w:r w:rsidRPr="006C0DA9">
        <w:rPr>
          <w:lang w:val="lv-LV"/>
        </w:rPr>
        <w:t xml:space="preserve"> par faktiski izpildīto darbu apjomu un to vērtību. </w:t>
      </w:r>
    </w:p>
    <w:p w:rsidR="00CF7374" w:rsidRPr="006C0DA9" w:rsidRDefault="00CF7374" w:rsidP="00F672E7">
      <w:pPr>
        <w:ind w:left="567" w:hanging="567"/>
        <w:jc w:val="both"/>
        <w:rPr>
          <w:lang w:val="lv-LV"/>
        </w:rPr>
      </w:pPr>
      <w:r w:rsidRPr="006C0DA9">
        <w:rPr>
          <w:lang w:val="lv-LV"/>
        </w:rPr>
        <w:t xml:space="preserve">6.5. </w:t>
      </w:r>
      <w:r w:rsidR="00F672E7">
        <w:rPr>
          <w:lang w:val="lv-LV"/>
        </w:rPr>
        <w:tab/>
      </w:r>
      <w:r w:rsidRPr="006C0DA9">
        <w:rPr>
          <w:lang w:val="lv-LV"/>
        </w:rPr>
        <w:t xml:space="preserve">Defektu </w:t>
      </w:r>
      <w:smartTag w:uri="schemas-tilde-lv/tildestengine" w:element="veidnes">
        <w:smartTagPr>
          <w:attr w:name="text" w:val="aktā"/>
          <w:attr w:name="id" w:val="-1"/>
          <w:attr w:name="baseform" w:val="akt|s"/>
        </w:smartTagPr>
        <w:r w:rsidRPr="006C0DA9">
          <w:rPr>
            <w:lang w:val="lv-LV"/>
          </w:rPr>
          <w:t>aktā</w:t>
        </w:r>
      </w:smartTag>
      <w:r w:rsidRPr="006C0DA9">
        <w:rPr>
          <w:lang w:val="lv-LV"/>
        </w:rPr>
        <w:t xml:space="preserve"> norādītās nepilnības novērš Uzņēmējs uz sava rēķina. Pēc nepilnību novēršanas notiek atkārtota darbu nodošana un pieņemšana. </w:t>
      </w:r>
    </w:p>
    <w:p w:rsidR="00CF7374" w:rsidRPr="006C0DA9" w:rsidRDefault="00CF7374" w:rsidP="00F672E7">
      <w:pPr>
        <w:ind w:left="567" w:hanging="567"/>
        <w:jc w:val="both"/>
        <w:rPr>
          <w:lang w:val="lv-LV"/>
        </w:rPr>
      </w:pPr>
      <w:r w:rsidRPr="006C0DA9">
        <w:rPr>
          <w:lang w:val="lv-LV"/>
        </w:rPr>
        <w:t xml:space="preserve">6.6. </w:t>
      </w:r>
      <w:r w:rsidR="00F672E7">
        <w:rPr>
          <w:lang w:val="lv-LV"/>
        </w:rPr>
        <w:tab/>
      </w:r>
      <w:r w:rsidRPr="006C0DA9">
        <w:rPr>
          <w:lang w:val="lv-LV"/>
        </w:rPr>
        <w:t>Ja pieņemot izpildītos darbus</w:t>
      </w:r>
      <w:r w:rsidR="003649A3">
        <w:rPr>
          <w:lang w:val="lv-LV"/>
        </w:rPr>
        <w:t xml:space="preserve"> Pasūtītājs konstatē nepilnības</w:t>
      </w:r>
      <w:r w:rsidRPr="006C0DA9">
        <w:rPr>
          <w:lang w:val="lv-LV"/>
        </w:rPr>
        <w:t xml:space="preserve"> un tiek sastādīts defektu  </w:t>
      </w:r>
      <w:smartTag w:uri="schemas-tilde-lv/tildestengine" w:element="veidnes">
        <w:smartTagPr>
          <w:attr w:name="text" w:val="akts"/>
          <w:attr w:name="id" w:val="-1"/>
          <w:attr w:name="baseform" w:val="akt|s"/>
        </w:smartTagPr>
        <w:r w:rsidRPr="006C0DA9">
          <w:rPr>
            <w:lang w:val="lv-LV"/>
          </w:rPr>
          <w:t>akts</w:t>
        </w:r>
      </w:smartTag>
      <w:r w:rsidRPr="006C0DA9">
        <w:rPr>
          <w:lang w:val="lv-LV"/>
        </w:rPr>
        <w:t xml:space="preserve">, tad Uzņēmējam  šādā gadījumā tiek piemērotas  </w:t>
      </w:r>
      <w:smartTag w:uri="schemas-tilde-lv/tildestengine" w:element="veidnes">
        <w:smartTagPr>
          <w:attr w:name="text" w:val="Līgumā"/>
          <w:attr w:name="id" w:val="-1"/>
          <w:attr w:name="baseform" w:val="līgum|s"/>
        </w:smartTagPr>
        <w:r w:rsidRPr="006C0DA9">
          <w:rPr>
            <w:lang w:val="lv-LV"/>
          </w:rPr>
          <w:t>līgumā</w:t>
        </w:r>
      </w:smartTag>
      <w:r w:rsidRPr="006C0DA9">
        <w:rPr>
          <w:lang w:val="lv-LV"/>
        </w:rPr>
        <w:t xml:space="preserve"> paredzētās sankcijas par nokavējumu un līgumsoda summa tiek atskaitīta no Uzņēmējam maksājamās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6C0DA9">
          <w:rPr>
            <w:lang w:val="lv-LV"/>
          </w:rPr>
          <w:t>līguma</w:t>
        </w:r>
      </w:smartTag>
      <w:r w:rsidRPr="006C0DA9">
        <w:rPr>
          <w:lang w:val="lv-LV"/>
        </w:rPr>
        <w:t xml:space="preserve"> summas. </w:t>
      </w:r>
    </w:p>
    <w:p w:rsidR="00CF7374" w:rsidRDefault="00CF7374" w:rsidP="00CF7374">
      <w:pPr>
        <w:pStyle w:val="Sarakstanumurs"/>
        <w:numPr>
          <w:ilvl w:val="0"/>
          <w:numId w:val="0"/>
        </w:numPr>
        <w:tabs>
          <w:tab w:val="num" w:pos="360"/>
        </w:tabs>
        <w:spacing w:before="0" w:after="0"/>
        <w:jc w:val="both"/>
        <w:rPr>
          <w:rFonts w:ascii="Times New Roman" w:hAnsi="Times New Roman"/>
          <w:noProof w:val="0"/>
          <w:sz w:val="24"/>
          <w:lang w:val="lv-LV"/>
        </w:rPr>
      </w:pPr>
    </w:p>
    <w:p w:rsidR="00CF7374" w:rsidRDefault="00CF7374" w:rsidP="00CF7374">
      <w:pPr>
        <w:pStyle w:val="Sarakstanumurs"/>
        <w:numPr>
          <w:ilvl w:val="0"/>
          <w:numId w:val="0"/>
        </w:numPr>
        <w:tabs>
          <w:tab w:val="num" w:pos="360"/>
        </w:tabs>
        <w:spacing w:before="0" w:after="0"/>
        <w:jc w:val="both"/>
        <w:rPr>
          <w:rFonts w:ascii="Times New Roman" w:hAnsi="Times New Roman"/>
          <w:noProof w:val="0"/>
          <w:sz w:val="24"/>
          <w:lang w:val="lv-LV"/>
        </w:rPr>
      </w:pPr>
      <w:r>
        <w:rPr>
          <w:rFonts w:ascii="Times New Roman" w:hAnsi="Times New Roman"/>
          <w:noProof w:val="0"/>
          <w:sz w:val="24"/>
          <w:lang w:val="lv-LV"/>
        </w:rPr>
        <w:t>7. Darbu izpildes termiņi</w:t>
      </w:r>
    </w:p>
    <w:p w:rsidR="00CF7374" w:rsidRPr="0038674D" w:rsidRDefault="00CF7374" w:rsidP="00F672E7">
      <w:pPr>
        <w:ind w:left="567" w:hanging="567"/>
        <w:jc w:val="both"/>
        <w:rPr>
          <w:lang w:val="lv-LV"/>
        </w:rPr>
      </w:pPr>
      <w:r w:rsidRPr="0038674D">
        <w:rPr>
          <w:lang w:val="lv-LV"/>
        </w:rPr>
        <w:t xml:space="preserve">7.1. </w:t>
      </w:r>
      <w:r w:rsidR="00F672E7">
        <w:rPr>
          <w:lang w:val="lv-LV"/>
        </w:rPr>
        <w:tab/>
      </w:r>
      <w:r w:rsidRPr="00013FFA">
        <w:rPr>
          <w:lang w:val="lv-LV"/>
        </w:rPr>
        <w:t xml:space="preserve">Uzņēmējs </w:t>
      </w:r>
      <w:r w:rsidR="00013FFA" w:rsidRPr="00013FFA">
        <w:rPr>
          <w:lang w:val="lv-LV"/>
        </w:rPr>
        <w:t>seko līdzi autoceļu stāvoklim un darbus veic patstāvīgi, saskaņojot tos ar Pasūtītāju.</w:t>
      </w:r>
    </w:p>
    <w:p w:rsidR="00CF7374" w:rsidRPr="0038674D" w:rsidRDefault="00CF7374" w:rsidP="00F672E7">
      <w:pPr>
        <w:ind w:left="567" w:hanging="567"/>
        <w:jc w:val="both"/>
        <w:rPr>
          <w:lang w:val="lv-LV"/>
        </w:rPr>
      </w:pPr>
      <w:r w:rsidRPr="0038674D">
        <w:rPr>
          <w:lang w:val="lv-LV"/>
        </w:rPr>
        <w:t xml:space="preserve">7.2. </w:t>
      </w:r>
      <w:r w:rsidR="00F672E7">
        <w:rPr>
          <w:lang w:val="lv-LV"/>
        </w:rPr>
        <w:tab/>
      </w:r>
      <w:r w:rsidRPr="0038674D">
        <w:rPr>
          <w:lang w:val="lv-LV"/>
        </w:rPr>
        <w:t>Ziemas sezonā Uzņēmējam darbi jāuzsāk 1-2 stundu laikā no Pasūtītāja pieprasījuma</w:t>
      </w:r>
      <w:r>
        <w:rPr>
          <w:lang w:val="lv-LV"/>
        </w:rPr>
        <w:t xml:space="preserve"> saņemšanas brīža</w:t>
      </w:r>
      <w:r w:rsidRPr="0038674D">
        <w:rPr>
          <w:lang w:val="lv-LV"/>
        </w:rPr>
        <w:t>.</w:t>
      </w:r>
    </w:p>
    <w:p w:rsidR="00CF7374" w:rsidRPr="006C0DA9" w:rsidRDefault="00CF7374" w:rsidP="00F672E7">
      <w:pPr>
        <w:ind w:left="567" w:hanging="567"/>
        <w:jc w:val="both"/>
        <w:rPr>
          <w:lang w:val="lv-LV"/>
        </w:rPr>
      </w:pPr>
      <w:r w:rsidRPr="006C0DA9">
        <w:rPr>
          <w:lang w:val="lv-LV"/>
        </w:rPr>
        <w:t xml:space="preserve">7.3. </w:t>
      </w:r>
      <w:r w:rsidR="00F672E7">
        <w:rPr>
          <w:lang w:val="lv-LV"/>
        </w:rPr>
        <w:tab/>
      </w:r>
      <w:r w:rsidRPr="006C0DA9">
        <w:rPr>
          <w:lang w:val="lv-LV"/>
        </w:rPr>
        <w:t xml:space="preserve">Ja Uzņēmējs no viņa neatkarīgu un objektīvu iemeslu dēļ nevar izpildīt paredzētos darbus noteiktajā termiņā, tad par to viņam rakstiski jāziņo Pasūtītājam ne vēlāk kā 2 darba dienas iepriekš, bet ziemas sezonā ne vēlāk kā 1 stundas laikā no pasūtījuma saņemšanas brīža  un jāsaskaņo attiecīgo darbu izpildes laiks. </w:t>
      </w:r>
    </w:p>
    <w:p w:rsidR="00CF7374" w:rsidRPr="0038674D" w:rsidRDefault="00CF7374" w:rsidP="00CF7374">
      <w:pPr>
        <w:jc w:val="both"/>
        <w:rPr>
          <w:lang w:val="lv-LV"/>
        </w:rPr>
      </w:pPr>
    </w:p>
    <w:p w:rsidR="00CF7374" w:rsidRPr="0038674D" w:rsidRDefault="00CF7374" w:rsidP="00CF7374">
      <w:pPr>
        <w:rPr>
          <w:b/>
          <w:bCs/>
          <w:u w:val="single"/>
          <w:lang w:val="lv-LV"/>
        </w:rPr>
      </w:pPr>
      <w:r w:rsidRPr="0038674D">
        <w:rPr>
          <w:b/>
          <w:bCs/>
          <w:u w:val="single"/>
          <w:lang w:val="lv-LV"/>
        </w:rPr>
        <w:t xml:space="preserve">8. </w:t>
      </w:r>
      <w:r w:rsidRPr="0038674D">
        <w:rPr>
          <w:b/>
          <w:bCs/>
          <w:spacing w:val="6"/>
          <w:u w:val="single"/>
          <w:lang w:val="lv-LV"/>
        </w:rPr>
        <w:t>LĪGUMA IZBEIGŠANA, LĪGUMA DARBĪBAS APTURĒŠANA</w:t>
      </w:r>
    </w:p>
    <w:p w:rsidR="00CF7374" w:rsidRPr="006C0DA9" w:rsidRDefault="00CF7374" w:rsidP="00F672E7">
      <w:pPr>
        <w:ind w:left="567" w:hanging="567"/>
        <w:jc w:val="both"/>
        <w:rPr>
          <w:lang w:val="lv-LV"/>
        </w:rPr>
      </w:pPr>
      <w:r w:rsidRPr="006C0DA9">
        <w:rPr>
          <w:lang w:val="lv-LV"/>
        </w:rPr>
        <w:t xml:space="preserve">8.1. </w:t>
      </w:r>
      <w:r w:rsidR="00F672E7">
        <w:rPr>
          <w:lang w:val="lv-LV"/>
        </w:rPr>
        <w:tab/>
      </w:r>
      <w:smartTag w:uri="schemas-tilde-lv/tildestengine" w:element="veidnes">
        <w:smartTagPr>
          <w:attr w:name="text" w:val="līgums"/>
          <w:attr w:name="id" w:val="-1"/>
          <w:attr w:name="baseform" w:val="līgum|s"/>
        </w:smartTagPr>
        <w:r w:rsidRPr="006C0DA9">
          <w:rPr>
            <w:lang w:val="lv-LV"/>
          </w:rPr>
          <w:t>Līgums</w:t>
        </w:r>
      </w:smartTag>
      <w:r w:rsidRPr="006C0DA9">
        <w:rPr>
          <w:lang w:val="lv-LV"/>
        </w:rPr>
        <w:t xml:space="preserve"> var tikt izbeigts Pusēm savstarpēji vienojoties un tikai šajā </w:t>
      </w:r>
      <w:smartTag w:uri="schemas-tilde-lv/tildestengine" w:element="veidnes">
        <w:smartTagPr>
          <w:attr w:name="text" w:val="Līgumā"/>
          <w:attr w:name="id" w:val="-1"/>
          <w:attr w:name="baseform" w:val="līgum|s"/>
        </w:smartTagPr>
        <w:r w:rsidRPr="006C0DA9">
          <w:rPr>
            <w:lang w:val="lv-LV"/>
          </w:rPr>
          <w:t>līgumā</w:t>
        </w:r>
      </w:smartTag>
      <w:r w:rsidRPr="006C0DA9">
        <w:rPr>
          <w:lang w:val="lv-LV"/>
        </w:rPr>
        <w:t xml:space="preserve"> noteiktā kārtībā un gadījumos. </w:t>
      </w:r>
    </w:p>
    <w:p w:rsidR="00CF7374" w:rsidRPr="0038674D" w:rsidRDefault="00CF7374" w:rsidP="00F672E7">
      <w:pPr>
        <w:ind w:left="567" w:hanging="567"/>
        <w:jc w:val="both"/>
        <w:rPr>
          <w:lang w:val="lv-LV"/>
        </w:rPr>
      </w:pPr>
      <w:r w:rsidRPr="006C0DA9">
        <w:rPr>
          <w:lang w:val="lv-LV"/>
        </w:rPr>
        <w:t>8.2.</w:t>
      </w:r>
      <w:r w:rsidR="00F672E7">
        <w:rPr>
          <w:lang w:val="lv-LV"/>
        </w:rPr>
        <w:tab/>
      </w:r>
      <w:r w:rsidRPr="006C0DA9">
        <w:rPr>
          <w:lang w:val="lv-LV"/>
        </w:rPr>
        <w:t xml:space="preserve">Pasūtītājs ir tiesīgs vienpusēji izbeigt Līgumu par </w:t>
      </w:r>
      <w:r w:rsidR="00F672E7">
        <w:rPr>
          <w:lang w:val="lv-LV"/>
        </w:rPr>
        <w:t>to rakstveidā brīdinot Izpildītā</w:t>
      </w:r>
      <w:r w:rsidRPr="006C0DA9">
        <w:rPr>
          <w:lang w:val="lv-LV"/>
        </w:rPr>
        <w:t>ju vienu mēnesi iepriekš.</w:t>
      </w:r>
      <w:r w:rsidRPr="0038674D">
        <w:rPr>
          <w:lang w:val="lv-LV"/>
        </w:rPr>
        <w:t>.</w:t>
      </w:r>
    </w:p>
    <w:p w:rsidR="00CF7374" w:rsidRPr="006C0DA9" w:rsidRDefault="00CF7374" w:rsidP="00F672E7">
      <w:pPr>
        <w:ind w:left="567" w:hanging="567"/>
        <w:jc w:val="both"/>
        <w:rPr>
          <w:lang w:val="lv-LV"/>
        </w:rPr>
      </w:pPr>
      <w:r w:rsidRPr="006C0DA9">
        <w:rPr>
          <w:lang w:val="lv-LV"/>
        </w:rPr>
        <w:t xml:space="preserve">8.3. </w:t>
      </w:r>
      <w:r w:rsidR="00F672E7">
        <w:rPr>
          <w:lang w:val="lv-LV"/>
        </w:rPr>
        <w:tab/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6C0DA9">
          <w:rPr>
            <w:lang w:val="lv-LV"/>
          </w:rPr>
          <w:t>Līguma</w:t>
        </w:r>
      </w:smartTag>
      <w:r w:rsidRPr="006C0DA9">
        <w:rPr>
          <w:lang w:val="lv-LV"/>
        </w:rPr>
        <w:t xml:space="preserve"> izbeigšana no Pasūtītāja puses neatbrīvo Uzņēmēju no līgumsoda par nokavējumu samaksas, ja </w:t>
      </w:r>
      <w:smartTag w:uri="schemas-tilde-lv/tildestengine" w:element="veidnes">
        <w:smartTagPr>
          <w:attr w:name="text" w:val="līgums"/>
          <w:attr w:name="id" w:val="-1"/>
          <w:attr w:name="baseform" w:val="līgum|s"/>
        </w:smartTagPr>
        <w:r w:rsidRPr="006C0DA9">
          <w:rPr>
            <w:lang w:val="lv-LV"/>
          </w:rPr>
          <w:t>līgums</w:t>
        </w:r>
      </w:smartTag>
      <w:r w:rsidRPr="006C0DA9">
        <w:rPr>
          <w:lang w:val="lv-LV"/>
        </w:rPr>
        <w:t xml:space="preserve"> tiek izbeigts saskaņā ar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6C0DA9">
          <w:rPr>
            <w:lang w:val="lv-LV"/>
          </w:rPr>
          <w:t>līguma</w:t>
        </w:r>
      </w:smartTag>
      <w:r w:rsidRPr="006C0DA9">
        <w:rPr>
          <w:lang w:val="lv-LV"/>
        </w:rPr>
        <w:t xml:space="preserve"> 6.4. punktu.</w:t>
      </w:r>
    </w:p>
    <w:p w:rsidR="00CF7374" w:rsidRPr="0038674D" w:rsidRDefault="00CF7374" w:rsidP="00F672E7">
      <w:pPr>
        <w:ind w:left="567" w:hanging="567"/>
        <w:jc w:val="both"/>
        <w:rPr>
          <w:lang w:val="lv-LV"/>
        </w:rPr>
      </w:pPr>
      <w:r w:rsidRPr="0038674D">
        <w:rPr>
          <w:lang w:val="lv-LV"/>
        </w:rPr>
        <w:t>8.</w:t>
      </w:r>
      <w:r>
        <w:rPr>
          <w:lang w:val="lv-LV"/>
        </w:rPr>
        <w:t>4</w:t>
      </w:r>
      <w:r w:rsidRPr="0038674D">
        <w:rPr>
          <w:lang w:val="lv-LV"/>
        </w:rPr>
        <w:t xml:space="preserve">. </w:t>
      </w:r>
      <w:r w:rsidR="00F672E7">
        <w:rPr>
          <w:lang w:val="lv-LV"/>
        </w:rPr>
        <w:tab/>
      </w:r>
      <w:r w:rsidRPr="0038674D">
        <w:rPr>
          <w:lang w:val="lv-LV"/>
        </w:rPr>
        <w:t>Pasūtītājs ir tiesīgs vienpus</w:t>
      </w:r>
      <w:r>
        <w:rPr>
          <w:lang w:val="lv-LV"/>
        </w:rPr>
        <w:t>ēji</w:t>
      </w:r>
      <w:r w:rsidRPr="0038674D">
        <w:rPr>
          <w:lang w:val="lv-LV"/>
        </w:rPr>
        <w:t xml:space="preserve"> apturēt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38674D">
          <w:rPr>
            <w:lang w:val="lv-LV"/>
          </w:rPr>
          <w:t>līguma</w:t>
        </w:r>
      </w:smartTag>
      <w:r w:rsidRPr="0038674D">
        <w:rPr>
          <w:lang w:val="lv-LV"/>
        </w:rPr>
        <w:t xml:space="preserve"> darbīb</w:t>
      </w:r>
      <w:r>
        <w:rPr>
          <w:lang w:val="lv-LV"/>
        </w:rPr>
        <w:t>u uz</w:t>
      </w:r>
      <w:r w:rsidRPr="0038674D">
        <w:rPr>
          <w:lang w:val="lv-LV"/>
        </w:rPr>
        <w:t xml:space="preserve"> </w:t>
      </w:r>
      <w:r w:rsidRPr="006C0DA9">
        <w:rPr>
          <w:lang w:val="lv-LV"/>
        </w:rPr>
        <w:t>laiku, par to rakstveidā informējot Izpildītāju.</w:t>
      </w:r>
    </w:p>
    <w:p w:rsidR="00CF7374" w:rsidRPr="0038674D" w:rsidRDefault="00CF7374" w:rsidP="00CF7374">
      <w:pPr>
        <w:jc w:val="both"/>
        <w:rPr>
          <w:lang w:val="lv-LV"/>
        </w:rPr>
      </w:pPr>
    </w:p>
    <w:p w:rsidR="00CF7374" w:rsidRPr="0038674D" w:rsidRDefault="00CF7374" w:rsidP="00CF7374">
      <w:pPr>
        <w:tabs>
          <w:tab w:val="left" w:pos="0"/>
          <w:tab w:val="left" w:pos="851"/>
          <w:tab w:val="left" w:pos="1134"/>
        </w:tabs>
        <w:jc w:val="both"/>
        <w:rPr>
          <w:b/>
          <w:u w:val="single"/>
          <w:lang w:val="lv-LV"/>
        </w:rPr>
      </w:pPr>
      <w:r w:rsidRPr="0038674D">
        <w:rPr>
          <w:b/>
          <w:u w:val="single"/>
          <w:lang w:val="lv-LV"/>
        </w:rPr>
        <w:t>9.STRĪDU IZŠĶIRŠANA.</w:t>
      </w:r>
    </w:p>
    <w:p w:rsidR="00CF7374" w:rsidRPr="006C0DA9" w:rsidRDefault="00CF7374" w:rsidP="00F672E7">
      <w:pPr>
        <w:ind w:left="567" w:hanging="567"/>
        <w:jc w:val="both"/>
        <w:rPr>
          <w:lang w:val="lv-LV"/>
        </w:rPr>
      </w:pPr>
      <w:r w:rsidRPr="006C0DA9">
        <w:rPr>
          <w:lang w:val="lv-LV"/>
        </w:rPr>
        <w:t xml:space="preserve">9.1. </w:t>
      </w:r>
      <w:r w:rsidR="00F672E7">
        <w:rPr>
          <w:lang w:val="lv-LV"/>
        </w:rPr>
        <w:tab/>
      </w:r>
      <w:r w:rsidRPr="006C0DA9">
        <w:rPr>
          <w:lang w:val="lv-LV"/>
        </w:rPr>
        <w:t xml:space="preserve">Ja 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6C0DA9">
          <w:rPr>
            <w:lang w:val="lv-LV"/>
          </w:rPr>
          <w:t>Līguma</w:t>
        </w:r>
      </w:smartTag>
      <w:r w:rsidRPr="006C0DA9">
        <w:rPr>
          <w:lang w:val="lv-LV"/>
        </w:rPr>
        <w:t xml:space="preserve"> saistības netiek izpildītas vai tās tiek izpildītas nepienācīgi, vainīgā puse ir materiāli atbildīga saskaņā ar spēkā esošo likumdošanu.</w:t>
      </w:r>
    </w:p>
    <w:p w:rsidR="00CF7374" w:rsidRPr="0038674D" w:rsidRDefault="00CF7374" w:rsidP="00F672E7">
      <w:pPr>
        <w:ind w:left="567" w:hanging="567"/>
        <w:jc w:val="both"/>
        <w:rPr>
          <w:lang w:val="lv-LV"/>
        </w:rPr>
      </w:pPr>
      <w:r w:rsidRPr="0038674D">
        <w:rPr>
          <w:lang w:val="lv-LV"/>
        </w:rPr>
        <w:t xml:space="preserve">9.2. </w:t>
      </w:r>
      <w:r w:rsidR="00F672E7">
        <w:rPr>
          <w:lang w:val="lv-LV"/>
        </w:rPr>
        <w:tab/>
      </w:r>
      <w:r w:rsidRPr="0038674D">
        <w:rPr>
          <w:lang w:val="lv-LV"/>
        </w:rPr>
        <w:t>Netiešie zaudējumi – neiegūtie ienākumi, kurus cietušais būtu saņēmis otrai pusei izpildot saistības – netiek atlīdzināti.</w:t>
      </w:r>
    </w:p>
    <w:p w:rsidR="00CF7374" w:rsidRPr="006C0DA9" w:rsidRDefault="00CF7374" w:rsidP="00F672E7">
      <w:pPr>
        <w:ind w:left="567" w:hanging="567"/>
        <w:jc w:val="both"/>
        <w:rPr>
          <w:lang w:val="lv-LV"/>
        </w:rPr>
      </w:pPr>
      <w:r w:rsidRPr="006C0DA9">
        <w:rPr>
          <w:lang w:val="lv-LV"/>
        </w:rPr>
        <w:t xml:space="preserve">9.3. </w:t>
      </w:r>
      <w:r w:rsidR="00F672E7">
        <w:rPr>
          <w:lang w:val="lv-LV"/>
        </w:rPr>
        <w:tab/>
      </w:r>
      <w:r w:rsidRPr="006C0DA9">
        <w:rPr>
          <w:lang w:val="lv-LV"/>
        </w:rPr>
        <w:t xml:space="preserve">Strīdi par šo </w:t>
      </w:r>
      <w:smartTag w:uri="schemas-tilde-lv/tildestengine" w:element="veidnes">
        <w:smartTagPr>
          <w:attr w:name="text" w:val="līgumu"/>
          <w:attr w:name="id" w:val="-1"/>
          <w:attr w:name="baseform" w:val="līgum|s"/>
        </w:smartTagPr>
        <w:r w:rsidRPr="006C0DA9">
          <w:rPr>
            <w:lang w:val="lv-LV"/>
          </w:rPr>
          <w:t>Līgumu</w:t>
        </w:r>
      </w:smartTag>
      <w:r w:rsidRPr="006C0DA9">
        <w:rPr>
          <w:lang w:val="lv-LV"/>
        </w:rPr>
        <w:t xml:space="preserve"> izšķirami pusēm vienojoties, bet, ja tas nav iespējams, strīdus izšķir tiesa.</w:t>
      </w:r>
    </w:p>
    <w:p w:rsidR="00C34988" w:rsidRDefault="00C34988">
      <w:pPr>
        <w:rPr>
          <w:b/>
          <w:lang w:val="lv-LV"/>
        </w:rPr>
      </w:pPr>
      <w:r>
        <w:rPr>
          <w:b/>
          <w:lang w:val="lv-LV"/>
        </w:rPr>
        <w:br w:type="page"/>
      </w:r>
    </w:p>
    <w:p w:rsidR="00CF7374" w:rsidRPr="0038674D" w:rsidRDefault="00CF7374" w:rsidP="00CF7374">
      <w:pPr>
        <w:jc w:val="both"/>
        <w:rPr>
          <w:b/>
          <w:lang w:val="lv-LV"/>
        </w:rPr>
      </w:pPr>
    </w:p>
    <w:p w:rsidR="00CF7374" w:rsidRPr="0038674D" w:rsidRDefault="00CF7374" w:rsidP="00CF7374">
      <w:pPr>
        <w:jc w:val="both"/>
        <w:rPr>
          <w:b/>
          <w:lang w:val="lv-LV"/>
        </w:rPr>
      </w:pPr>
      <w:r w:rsidRPr="00F672E7">
        <w:rPr>
          <w:b/>
          <w:u w:val="single"/>
          <w:lang w:val="lv-LV"/>
        </w:rPr>
        <w:t xml:space="preserve">10. </w:t>
      </w:r>
      <w:r w:rsidRPr="0038674D">
        <w:rPr>
          <w:b/>
          <w:u w:val="single"/>
          <w:lang w:val="lv-LV"/>
        </w:rPr>
        <w:t>NEPĀRVARAMA VARA</w:t>
      </w:r>
    </w:p>
    <w:p w:rsidR="00CF7374" w:rsidRPr="006C0DA9" w:rsidRDefault="00CF7374" w:rsidP="00F672E7">
      <w:pPr>
        <w:ind w:left="567" w:hanging="567"/>
        <w:jc w:val="both"/>
        <w:rPr>
          <w:lang w:val="lv-LV"/>
        </w:rPr>
      </w:pPr>
      <w:r w:rsidRPr="006C0DA9">
        <w:rPr>
          <w:lang w:val="lv-LV"/>
        </w:rPr>
        <w:t>10.1.</w:t>
      </w:r>
      <w:r w:rsidR="00F672E7">
        <w:rPr>
          <w:lang w:val="lv-LV"/>
        </w:rPr>
        <w:tab/>
      </w:r>
      <w:r w:rsidRPr="006C0DA9">
        <w:rPr>
          <w:lang w:val="lv-LV"/>
        </w:rPr>
        <w:t xml:space="preserve">Puses tiek atbrīvotas no atbildības par daļēju vai pilnīgu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6C0DA9">
          <w:rPr>
            <w:lang w:val="lv-LV"/>
          </w:rPr>
          <w:t>Līguma</w:t>
        </w:r>
      </w:smartTag>
      <w:r w:rsidRPr="006C0DA9">
        <w:rPr>
          <w:lang w:val="lv-LV"/>
        </w:rPr>
        <w:t xml:space="preserve"> neizpildi, ja šī neizpilde radusies nepārvaramas varas rezultātā. Pie nepārvaramas varas pieskaitāmi ugunsgrēki, zemestrīces, kara darbība, plūdi, valsts varas un pārvaldes institūcijas </w:t>
      </w:r>
      <w:smartTag w:uri="schemas-tilde-lv/tildestengine" w:element="veidnes">
        <w:smartTagPr>
          <w:attr w:name="text" w:val="lēmumi"/>
          <w:attr w:name="id" w:val="-1"/>
          <w:attr w:name="baseform" w:val="lēmum|s"/>
        </w:smartTagPr>
        <w:r w:rsidRPr="006C0DA9">
          <w:rPr>
            <w:lang w:val="lv-LV"/>
          </w:rPr>
          <w:t>lēmumi</w:t>
        </w:r>
      </w:smartTag>
      <w:r w:rsidRPr="006C0DA9">
        <w:rPr>
          <w:lang w:val="lv-LV"/>
        </w:rPr>
        <w:t xml:space="preserve">, u.c., kuru rezultātā 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6C0DA9">
          <w:rPr>
            <w:lang w:val="lv-LV"/>
          </w:rPr>
          <w:t>Līguma</w:t>
        </w:r>
      </w:smartTag>
      <w:r w:rsidRPr="006C0DA9">
        <w:rPr>
          <w:lang w:val="lv-LV"/>
        </w:rPr>
        <w:t xml:space="preserve"> izpilde nav iespējama.</w:t>
      </w:r>
    </w:p>
    <w:p w:rsidR="00CF7374" w:rsidRPr="006C0DA9" w:rsidRDefault="00CF7374" w:rsidP="00F672E7">
      <w:pPr>
        <w:ind w:left="567" w:hanging="567"/>
        <w:jc w:val="both"/>
        <w:rPr>
          <w:lang w:val="lv-LV"/>
        </w:rPr>
      </w:pPr>
      <w:r w:rsidRPr="006C0DA9">
        <w:rPr>
          <w:lang w:val="lv-LV"/>
        </w:rPr>
        <w:t>10.2.</w:t>
      </w:r>
      <w:r w:rsidR="00F672E7">
        <w:rPr>
          <w:lang w:val="lv-LV"/>
        </w:rPr>
        <w:tab/>
      </w:r>
      <w:r w:rsidRPr="006C0DA9">
        <w:rPr>
          <w:lang w:val="lv-LV"/>
        </w:rPr>
        <w:t xml:space="preserve">Ja iestājas nepārvarama vara,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6C0DA9">
          <w:rPr>
            <w:lang w:val="lv-LV"/>
          </w:rPr>
          <w:t>Līguma</w:t>
        </w:r>
      </w:smartTag>
      <w:r w:rsidRPr="006C0DA9">
        <w:rPr>
          <w:lang w:val="lv-LV"/>
        </w:rPr>
        <w:t xml:space="preserve"> saistības, tajā skaitā darbu izpildes termiņš, tiek izmainīts par laika periodu, kurā darbojas šie apstākļi un to sekas.</w:t>
      </w:r>
    </w:p>
    <w:p w:rsidR="00CF7374" w:rsidRPr="006C0DA9" w:rsidRDefault="00CF7374" w:rsidP="00F672E7">
      <w:pPr>
        <w:ind w:left="567" w:hanging="567"/>
        <w:jc w:val="both"/>
        <w:rPr>
          <w:lang w:val="lv-LV"/>
        </w:rPr>
      </w:pPr>
      <w:r w:rsidRPr="006C0DA9">
        <w:rPr>
          <w:lang w:val="lv-LV"/>
        </w:rPr>
        <w:t xml:space="preserve">10.3. Gadījumā, kad nepārvarama vara un to sekas turpina darboties ilgāk par 2(diviem) mēnešiem vai arī tiem iestājoties, kļūst skaidrs, ka tie un to sekas darbosies ilgāk par 2 (diviem) mēnešiem, puses iespējami drīz sāk sarunas par 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6C0DA9">
          <w:rPr>
            <w:lang w:val="lv-LV"/>
          </w:rPr>
          <w:t>Līguma</w:t>
        </w:r>
      </w:smartTag>
      <w:r w:rsidRPr="006C0DA9">
        <w:rPr>
          <w:lang w:val="lv-LV"/>
        </w:rPr>
        <w:t xml:space="preserve"> izpildes alternatīviem variantiem, un sastāda jaunu </w:t>
      </w:r>
      <w:smartTag w:uri="schemas-tilde-lv/tildestengine" w:element="veidnes">
        <w:smartTagPr>
          <w:attr w:name="text" w:val="līgumu"/>
          <w:attr w:name="id" w:val="-1"/>
          <w:attr w:name="baseform" w:val="līgum|s"/>
        </w:smartTagPr>
        <w:r w:rsidRPr="006C0DA9">
          <w:rPr>
            <w:lang w:val="lv-LV"/>
          </w:rPr>
          <w:t>līgumu</w:t>
        </w:r>
      </w:smartTag>
      <w:r w:rsidRPr="006C0DA9">
        <w:rPr>
          <w:lang w:val="lv-LV"/>
        </w:rPr>
        <w:t xml:space="preserve"> vai vienojas par darbu izpildes termiņu, vai arī lauž šo Līgumu.</w:t>
      </w:r>
    </w:p>
    <w:p w:rsidR="00CF7374" w:rsidRPr="0038674D" w:rsidRDefault="00CF7374" w:rsidP="00CF7374">
      <w:pPr>
        <w:jc w:val="both"/>
        <w:rPr>
          <w:lang w:val="lv-LV"/>
        </w:rPr>
      </w:pPr>
    </w:p>
    <w:p w:rsidR="00CF7374" w:rsidRPr="0038674D" w:rsidRDefault="00CF7374" w:rsidP="00CF7374">
      <w:pPr>
        <w:jc w:val="both"/>
        <w:rPr>
          <w:b/>
          <w:u w:val="single"/>
          <w:lang w:val="lv-LV"/>
        </w:rPr>
      </w:pPr>
      <w:r w:rsidRPr="0038674D">
        <w:rPr>
          <w:b/>
          <w:u w:val="single"/>
          <w:lang w:val="lv-LV"/>
        </w:rPr>
        <w:t xml:space="preserve">11.NOBEIGUMA NOTEIKUMI. </w:t>
      </w:r>
    </w:p>
    <w:p w:rsidR="00CF7374" w:rsidRPr="006C0DA9" w:rsidRDefault="00CF7374" w:rsidP="00F672E7">
      <w:pPr>
        <w:ind w:left="567" w:hanging="567"/>
        <w:jc w:val="both"/>
        <w:rPr>
          <w:lang w:val="lv-LV"/>
        </w:rPr>
      </w:pPr>
      <w:r w:rsidRPr="006C0DA9">
        <w:rPr>
          <w:lang w:val="lv-LV"/>
        </w:rPr>
        <w:t>1</w:t>
      </w:r>
      <w:r>
        <w:rPr>
          <w:lang w:val="lv-LV"/>
        </w:rPr>
        <w:t>1</w:t>
      </w:r>
      <w:r w:rsidRPr="006C0DA9">
        <w:rPr>
          <w:lang w:val="lv-LV"/>
        </w:rPr>
        <w:t>.1.</w:t>
      </w:r>
      <w:r w:rsidR="00F672E7">
        <w:rPr>
          <w:lang w:val="lv-LV"/>
        </w:rPr>
        <w:tab/>
      </w:r>
      <w:r w:rsidRPr="006C0DA9">
        <w:rPr>
          <w:lang w:val="lv-LV"/>
        </w:rPr>
        <w:t xml:space="preserve">Ja pārstāj darboties viens vai vairāki 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6C0DA9">
          <w:rPr>
            <w:lang w:val="lv-LV"/>
          </w:rPr>
          <w:t>Līguma</w:t>
        </w:r>
      </w:smartTag>
      <w:r w:rsidRPr="006C0DA9">
        <w:rPr>
          <w:lang w:val="lv-LV"/>
        </w:rPr>
        <w:t xml:space="preserve"> noteikumi, pārējie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6C0DA9">
          <w:rPr>
            <w:lang w:val="lv-LV"/>
          </w:rPr>
          <w:t>Līguma</w:t>
        </w:r>
      </w:smartTag>
      <w:r w:rsidRPr="006C0DA9">
        <w:rPr>
          <w:lang w:val="lv-LV"/>
        </w:rPr>
        <w:t xml:space="preserve"> noteikumi paliek spēkā, ciktāl tos neatceļ spēku zaudējušie 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6C0DA9">
          <w:rPr>
            <w:lang w:val="lv-LV"/>
          </w:rPr>
          <w:t>Līguma</w:t>
        </w:r>
      </w:smartTag>
      <w:r w:rsidRPr="006C0DA9">
        <w:rPr>
          <w:lang w:val="lv-LV"/>
        </w:rPr>
        <w:t xml:space="preserve"> punkti.</w:t>
      </w:r>
    </w:p>
    <w:p w:rsidR="00CF7374" w:rsidRPr="006C0DA9" w:rsidRDefault="00CF7374" w:rsidP="00F672E7">
      <w:pPr>
        <w:ind w:left="567" w:hanging="567"/>
        <w:jc w:val="both"/>
        <w:rPr>
          <w:lang w:val="lv-LV"/>
        </w:rPr>
      </w:pPr>
      <w:r>
        <w:rPr>
          <w:lang w:val="lv-LV"/>
        </w:rPr>
        <w:t>11</w:t>
      </w:r>
      <w:r w:rsidRPr="006C0DA9">
        <w:rPr>
          <w:lang w:val="lv-LV"/>
        </w:rPr>
        <w:t xml:space="preserve">.2. Izmaiņas un papildinājumi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6C0DA9">
          <w:rPr>
            <w:lang w:val="lv-LV"/>
          </w:rPr>
          <w:t>Līguma</w:t>
        </w:r>
      </w:smartTag>
      <w:r w:rsidRPr="006C0DA9">
        <w:rPr>
          <w:lang w:val="lv-LV"/>
        </w:rPr>
        <w:t xml:space="preserve"> stājas spēkā tad, kad par to ir panākta rakstiska vienošanas, kuru apstiprinājušas puses.</w:t>
      </w:r>
    </w:p>
    <w:p w:rsidR="00CF7374" w:rsidRPr="006C0DA9" w:rsidRDefault="00CF7374" w:rsidP="00F672E7">
      <w:pPr>
        <w:ind w:left="567" w:hanging="567"/>
        <w:jc w:val="both"/>
        <w:rPr>
          <w:lang w:val="lv-LV"/>
        </w:rPr>
      </w:pPr>
      <w:r>
        <w:rPr>
          <w:lang w:val="lv-LV"/>
        </w:rPr>
        <w:t>11</w:t>
      </w:r>
      <w:r w:rsidRPr="006C0DA9">
        <w:rPr>
          <w:lang w:val="lv-LV"/>
        </w:rPr>
        <w:t xml:space="preserve">.3. </w:t>
      </w:r>
      <w:smartTag w:uri="schemas-tilde-lv/tildestengine" w:element="veidnes">
        <w:smartTagPr>
          <w:attr w:name="text" w:val="līgums"/>
          <w:attr w:name="id" w:val="-1"/>
          <w:attr w:name="baseform" w:val="līgum|s"/>
        </w:smartTagPr>
        <w:r w:rsidRPr="006C0DA9">
          <w:rPr>
            <w:lang w:val="lv-LV"/>
          </w:rPr>
          <w:t>Līgums</w:t>
        </w:r>
      </w:smartTag>
      <w:r w:rsidRPr="006C0DA9">
        <w:rPr>
          <w:lang w:val="lv-LV"/>
        </w:rPr>
        <w:t xml:space="preserve"> ir sastādīts un parakstīts 2 (divos) eksemplāros, kuriem ir vienāds juridiskais spēks. Katra puse saņem pa vienam 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6C0DA9">
          <w:rPr>
            <w:lang w:val="lv-LV"/>
          </w:rPr>
          <w:t>Līguma</w:t>
        </w:r>
      </w:smartTag>
      <w:r w:rsidRPr="006C0DA9">
        <w:rPr>
          <w:lang w:val="lv-LV"/>
        </w:rPr>
        <w:t xml:space="preserve"> eksemplāram.</w:t>
      </w:r>
    </w:p>
    <w:p w:rsidR="00CF7374" w:rsidRPr="006C0DA9" w:rsidRDefault="00CF7374" w:rsidP="00F672E7">
      <w:pPr>
        <w:ind w:left="567" w:hanging="567"/>
        <w:jc w:val="both"/>
        <w:rPr>
          <w:lang w:val="lv-LV"/>
        </w:rPr>
      </w:pPr>
      <w:r>
        <w:rPr>
          <w:lang w:val="lv-LV"/>
        </w:rPr>
        <w:t>11</w:t>
      </w:r>
      <w:r w:rsidRPr="006C0DA9">
        <w:rPr>
          <w:lang w:val="lv-LV"/>
        </w:rPr>
        <w:t xml:space="preserve">.4. </w:t>
      </w:r>
      <w:r w:rsidR="00F672E7">
        <w:rPr>
          <w:lang w:val="lv-LV"/>
        </w:rPr>
        <w:tab/>
      </w:r>
      <w:smartTag w:uri="schemas-tilde-lv/tildestengine" w:element="veidnes">
        <w:smartTagPr>
          <w:attr w:name="text" w:val="līgums"/>
          <w:attr w:name="id" w:val="-1"/>
          <w:attr w:name="baseform" w:val="līgum|s"/>
        </w:smartTagPr>
        <w:r w:rsidRPr="006C0DA9">
          <w:rPr>
            <w:lang w:val="lv-LV"/>
          </w:rPr>
          <w:t>Līgums</w:t>
        </w:r>
      </w:smartTag>
      <w:r w:rsidRPr="006C0DA9">
        <w:rPr>
          <w:lang w:val="lv-LV"/>
        </w:rPr>
        <w:t xml:space="preserve"> stājas spēkā, kad to ir parakstījušas abas puses.</w:t>
      </w:r>
    </w:p>
    <w:p w:rsidR="00CF7374" w:rsidRPr="006C0DA9" w:rsidRDefault="00CF7374" w:rsidP="00F672E7">
      <w:pPr>
        <w:ind w:left="567" w:hanging="567"/>
        <w:jc w:val="both"/>
        <w:rPr>
          <w:lang w:val="lv-LV"/>
        </w:rPr>
      </w:pPr>
      <w:r>
        <w:rPr>
          <w:lang w:val="lv-LV"/>
        </w:rPr>
        <w:t>11</w:t>
      </w:r>
      <w:r w:rsidRPr="006C0DA9">
        <w:rPr>
          <w:lang w:val="lv-LV"/>
        </w:rPr>
        <w:t xml:space="preserve">.5. Visi no 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6C0DA9">
          <w:rPr>
            <w:lang w:val="lv-LV"/>
          </w:rPr>
          <w:t>Līguma</w:t>
        </w:r>
      </w:smartTag>
      <w:r w:rsidRPr="006C0DA9">
        <w:rPr>
          <w:lang w:val="lv-LV"/>
        </w:rPr>
        <w:t xml:space="preserve"> izrietošie </w:t>
      </w:r>
      <w:smartTag w:uri="schemas-tilde-lv/tildestengine" w:element="veidnes">
        <w:smartTagPr>
          <w:attr w:name="text" w:val="paziņojumi"/>
          <w:attr w:name="id" w:val="-1"/>
          <w:attr w:name="baseform" w:val="paziņojum|s"/>
        </w:smartTagPr>
        <w:r w:rsidRPr="006C0DA9">
          <w:rPr>
            <w:lang w:val="lv-LV"/>
          </w:rPr>
          <w:t>paziņojumi</w:t>
        </w:r>
      </w:smartTag>
      <w:r w:rsidRPr="006C0DA9">
        <w:rPr>
          <w:lang w:val="lv-LV"/>
        </w:rPr>
        <w:t xml:space="preserve">, </w:t>
      </w:r>
      <w:smartTag w:uri="schemas-tilde-lv/tildestengine" w:element="veidnes">
        <w:smartTagPr>
          <w:attr w:name="text" w:val="līgumi"/>
          <w:attr w:name="id" w:val="-1"/>
          <w:attr w:name="baseform" w:val="līgum|s"/>
        </w:smartTagPr>
        <w:r w:rsidRPr="006C0DA9">
          <w:rPr>
            <w:lang w:val="lv-LV"/>
          </w:rPr>
          <w:t>līgumi</w:t>
        </w:r>
      </w:smartTag>
      <w:r w:rsidRPr="006C0DA9">
        <w:rPr>
          <w:lang w:val="lv-LV"/>
        </w:rPr>
        <w:t xml:space="preserve">, pieprasījumi un cita informācija ir noformējama rakstveidā un nododama otrai pusei (adresātam) pret parakstu. Visi </w:t>
      </w:r>
      <w:smartTag w:uri="schemas-tilde-lv/tildestengine" w:element="veidnes">
        <w:smartTagPr>
          <w:attr w:name="text" w:val="paziņojumi"/>
          <w:attr w:name="id" w:val="-1"/>
          <w:attr w:name="baseform" w:val="paziņojum|s"/>
        </w:smartTagPr>
        <w:r w:rsidRPr="006C0DA9">
          <w:rPr>
            <w:lang w:val="lv-LV"/>
          </w:rPr>
          <w:t>paziņojumi</w:t>
        </w:r>
      </w:smartTag>
      <w:r w:rsidRPr="006C0DA9">
        <w:rPr>
          <w:lang w:val="lv-LV"/>
        </w:rPr>
        <w:t xml:space="preserve"> būs spēkā no saņemšanas brīža.</w:t>
      </w:r>
    </w:p>
    <w:p w:rsidR="00CF7374" w:rsidRDefault="00CF7374" w:rsidP="00F672E7">
      <w:pPr>
        <w:ind w:left="567" w:hanging="567"/>
        <w:jc w:val="both"/>
        <w:rPr>
          <w:lang w:val="lv-LV"/>
        </w:rPr>
      </w:pPr>
      <w:r>
        <w:rPr>
          <w:lang w:val="lv-LV"/>
        </w:rPr>
        <w:t>11</w:t>
      </w:r>
      <w:r w:rsidRPr="006C0DA9">
        <w:rPr>
          <w:lang w:val="lv-LV"/>
        </w:rPr>
        <w:t xml:space="preserve">.6. Visi jautājumi, kas nav noregulēti šajā </w:t>
      </w:r>
      <w:smartTag w:uri="schemas-tilde-lv/tildestengine" w:element="veidnes">
        <w:smartTagPr>
          <w:attr w:name="text" w:val="Līgumā"/>
          <w:attr w:name="id" w:val="-1"/>
          <w:attr w:name="baseform" w:val="līgum|s"/>
        </w:smartTagPr>
        <w:r w:rsidRPr="006C0DA9">
          <w:rPr>
            <w:lang w:val="lv-LV"/>
          </w:rPr>
          <w:t>līgumā</w:t>
        </w:r>
      </w:smartTag>
      <w:r w:rsidRPr="006C0DA9">
        <w:rPr>
          <w:lang w:val="lv-LV"/>
        </w:rPr>
        <w:t xml:space="preserve">, tiek risināti saskaņā ar Latvijas Republikā spēkā esošiem tiesību aktiem. </w:t>
      </w:r>
    </w:p>
    <w:p w:rsidR="00F672E7" w:rsidRPr="006C0DA9" w:rsidRDefault="00F672E7" w:rsidP="00F672E7">
      <w:pPr>
        <w:ind w:left="567" w:hanging="567"/>
        <w:jc w:val="both"/>
        <w:rPr>
          <w:lang w:val="lv-LV"/>
        </w:rPr>
      </w:pPr>
    </w:p>
    <w:p w:rsidR="00CF7374" w:rsidRDefault="00CF7374" w:rsidP="00CF7374">
      <w:pPr>
        <w:pStyle w:val="Sarakstanumurs"/>
        <w:numPr>
          <w:ilvl w:val="0"/>
          <w:numId w:val="0"/>
        </w:numPr>
        <w:tabs>
          <w:tab w:val="num" w:pos="360"/>
        </w:tabs>
        <w:spacing w:before="0" w:after="0"/>
        <w:jc w:val="both"/>
        <w:rPr>
          <w:rFonts w:ascii="Times New Roman" w:hAnsi="Times New Roman"/>
          <w:noProof w:val="0"/>
          <w:sz w:val="24"/>
          <w:lang w:val="lv-LV"/>
        </w:rPr>
      </w:pPr>
      <w:r>
        <w:rPr>
          <w:rFonts w:ascii="Times New Roman" w:hAnsi="Times New Roman"/>
          <w:noProof w:val="0"/>
          <w:sz w:val="24"/>
          <w:lang w:val="lv-LV"/>
        </w:rPr>
        <w:t>12. Pušu adreses un bankas rekvizīti</w:t>
      </w:r>
    </w:p>
    <w:p w:rsidR="00E81299" w:rsidRPr="00E81299" w:rsidRDefault="00E81299" w:rsidP="00E81299">
      <w:pPr>
        <w:pStyle w:val="Sarakstanumurs2"/>
        <w:numPr>
          <w:ilvl w:val="0"/>
          <w:numId w:val="0"/>
        </w:numPr>
        <w:ind w:left="2268" w:hanging="567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447"/>
      </w:tblGrid>
      <w:tr w:rsidR="00CF7374" w:rsidTr="00E81299">
        <w:trPr>
          <w:trHeight w:val="2720"/>
        </w:trPr>
        <w:tc>
          <w:tcPr>
            <w:tcW w:w="4928" w:type="dxa"/>
            <w:hideMark/>
          </w:tcPr>
          <w:p w:rsidR="00CF7374" w:rsidRPr="00E81299" w:rsidRDefault="00CF7374" w:rsidP="00CF7374">
            <w:pPr>
              <w:jc w:val="both"/>
              <w:rPr>
                <w:u w:val="single"/>
                <w:lang w:val="lv-LV"/>
              </w:rPr>
            </w:pPr>
            <w:r w:rsidRPr="00E81299">
              <w:rPr>
                <w:lang w:val="lv-LV"/>
              </w:rPr>
              <w:t>Pasūtītājs:</w:t>
            </w:r>
          </w:p>
          <w:p w:rsidR="00CF7374" w:rsidRPr="00E81299" w:rsidRDefault="00CF7374" w:rsidP="00E81299">
            <w:pPr>
              <w:pStyle w:val="Virsraksts1"/>
            </w:pPr>
            <w:r w:rsidRPr="00E81299">
              <w:t>Skrundas novada pašvaldība</w:t>
            </w:r>
          </w:p>
          <w:p w:rsidR="00CF7374" w:rsidRPr="0038674D" w:rsidRDefault="00CF7374" w:rsidP="00CF7374">
            <w:pPr>
              <w:jc w:val="both"/>
              <w:rPr>
                <w:bCs/>
                <w:lang w:val="lv-LV"/>
              </w:rPr>
            </w:pPr>
            <w:r w:rsidRPr="0038674D">
              <w:rPr>
                <w:bCs/>
                <w:lang w:val="lv-LV"/>
              </w:rPr>
              <w:t xml:space="preserve">Reģ.Nr. </w:t>
            </w:r>
            <w:smartTag w:uri="schemas-tilde-lv/tildestengine" w:element="phone">
              <w:smartTagPr>
                <w:attr w:name="phone_number" w:val="0015912"/>
                <w:attr w:name="phone_prefix" w:val="9000"/>
              </w:smartTagPr>
              <w:r w:rsidRPr="0038674D">
                <w:rPr>
                  <w:bCs/>
                  <w:lang w:val="lv-LV"/>
                </w:rPr>
                <w:t>90000015912</w:t>
              </w:r>
            </w:smartTag>
          </w:p>
          <w:p w:rsidR="00CF7374" w:rsidRDefault="00CF7374" w:rsidP="00CF7374">
            <w:pPr>
              <w:jc w:val="both"/>
              <w:rPr>
                <w:bCs/>
              </w:rPr>
            </w:pPr>
            <w:r>
              <w:rPr>
                <w:bCs/>
              </w:rPr>
              <w:t>Raiņa iela 11, Skrunda</w:t>
            </w:r>
            <w:r w:rsidR="00E81299">
              <w:rPr>
                <w:bCs/>
              </w:rPr>
              <w:t>, Skrundas novads</w:t>
            </w:r>
          </w:p>
          <w:p w:rsidR="00CF7374" w:rsidRDefault="00E81299" w:rsidP="00CF7374">
            <w:pPr>
              <w:jc w:val="both"/>
              <w:rPr>
                <w:bCs/>
              </w:rPr>
            </w:pPr>
            <w:r>
              <w:rPr>
                <w:bCs/>
              </w:rPr>
              <w:t>Banka: Valsts Kase</w:t>
            </w:r>
          </w:p>
          <w:p w:rsidR="00CF7374" w:rsidRDefault="00CF7374" w:rsidP="00CF7374">
            <w:pPr>
              <w:jc w:val="both"/>
              <w:rPr>
                <w:bCs/>
              </w:rPr>
            </w:pPr>
            <w:r>
              <w:rPr>
                <w:bCs/>
              </w:rPr>
              <w:t xml:space="preserve">Konts: </w:t>
            </w:r>
            <w:r>
              <w:t>LV</w:t>
            </w:r>
            <w:r w:rsidR="00E81299">
              <w:t>09TREL9800491621000</w:t>
            </w:r>
          </w:p>
          <w:p w:rsidR="00CF7374" w:rsidRDefault="00CF7374" w:rsidP="00E81299">
            <w:pPr>
              <w:jc w:val="both"/>
              <w:rPr>
                <w:b/>
                <w:u w:val="single"/>
              </w:rPr>
            </w:pPr>
            <w:r>
              <w:rPr>
                <w:bCs/>
              </w:rPr>
              <w:t xml:space="preserve">Kods: </w:t>
            </w:r>
            <w:r w:rsidR="00E81299">
              <w:t>TELLV22</w:t>
            </w:r>
          </w:p>
        </w:tc>
        <w:tc>
          <w:tcPr>
            <w:tcW w:w="4447" w:type="dxa"/>
          </w:tcPr>
          <w:p w:rsidR="00CF7374" w:rsidRPr="00384C55" w:rsidRDefault="00CF7374" w:rsidP="00E81299">
            <w:pPr>
              <w:pStyle w:val="Virsraksts1"/>
              <w:rPr>
                <w:b w:val="0"/>
              </w:rPr>
            </w:pPr>
            <w:r w:rsidRPr="00384C55">
              <w:rPr>
                <w:b w:val="0"/>
              </w:rPr>
              <w:t>Uzņēmējs:</w:t>
            </w:r>
          </w:p>
          <w:p w:rsidR="00CF7374" w:rsidRPr="00384C55" w:rsidRDefault="00384C55" w:rsidP="00CF7374">
            <w:pPr>
              <w:rPr>
                <w:b/>
              </w:rPr>
            </w:pPr>
            <w:r w:rsidRPr="00384C55">
              <w:rPr>
                <w:b/>
              </w:rPr>
              <w:t>SIA “Skrundas komunālā saimniecība”</w:t>
            </w:r>
          </w:p>
          <w:p w:rsidR="00384C55" w:rsidRPr="00384C55" w:rsidRDefault="00384C55" w:rsidP="00CF7374">
            <w:r w:rsidRPr="00384C55">
              <w:t>Reģ.Nr.41203022001</w:t>
            </w:r>
          </w:p>
          <w:p w:rsidR="00384C55" w:rsidRPr="00384C55" w:rsidRDefault="00384C55" w:rsidP="00CF7374">
            <w:r w:rsidRPr="00384C55">
              <w:t>Stūra iela 7, Skrunda, Skrundas novads</w:t>
            </w:r>
          </w:p>
          <w:p w:rsidR="00384C55" w:rsidRPr="00384C55" w:rsidRDefault="00384C55" w:rsidP="00CF7374">
            <w:r w:rsidRPr="00384C55">
              <w:t>Banka: A/S Swedbank</w:t>
            </w:r>
          </w:p>
          <w:p w:rsidR="00384C55" w:rsidRPr="00384C55" w:rsidRDefault="00384C55" w:rsidP="00CF7374">
            <w:r w:rsidRPr="00384C55">
              <w:t>Konts: LV02HABA0551026940664</w:t>
            </w:r>
          </w:p>
          <w:p w:rsidR="00384C55" w:rsidRDefault="00384C55" w:rsidP="00CF7374">
            <w:pPr>
              <w:rPr>
                <w:b/>
                <w:u w:val="single"/>
              </w:rPr>
            </w:pPr>
            <w:r w:rsidRPr="00384C55">
              <w:t>Kods: HABALV22</w:t>
            </w:r>
          </w:p>
        </w:tc>
      </w:tr>
      <w:tr w:rsidR="00CF7374" w:rsidTr="00E81299">
        <w:trPr>
          <w:trHeight w:val="1131"/>
        </w:trPr>
        <w:tc>
          <w:tcPr>
            <w:tcW w:w="4928" w:type="dxa"/>
          </w:tcPr>
          <w:p w:rsidR="00CF7374" w:rsidRDefault="00CF7374" w:rsidP="00CF7374">
            <w:pPr>
              <w:jc w:val="both"/>
            </w:pPr>
            <w:r>
              <w:t xml:space="preserve">Domes priekšsēdētāja </w:t>
            </w:r>
          </w:p>
          <w:p w:rsidR="00CF7374" w:rsidRDefault="00CF7374" w:rsidP="00CF7374">
            <w:pPr>
              <w:jc w:val="both"/>
            </w:pPr>
          </w:p>
          <w:p w:rsidR="00CF7374" w:rsidRDefault="00CF7374" w:rsidP="00CF7374">
            <w:pPr>
              <w:jc w:val="both"/>
            </w:pPr>
          </w:p>
          <w:p w:rsidR="00E81299" w:rsidRDefault="00E81299" w:rsidP="00CF7374">
            <w:pPr>
              <w:jc w:val="both"/>
            </w:pPr>
          </w:p>
          <w:p w:rsidR="00CF7374" w:rsidRDefault="00CF7374" w:rsidP="00CF7374">
            <w:pPr>
              <w:jc w:val="both"/>
            </w:pPr>
            <w:r>
              <w:t>____________________/L.Robežniece/</w:t>
            </w:r>
          </w:p>
        </w:tc>
        <w:tc>
          <w:tcPr>
            <w:tcW w:w="4447" w:type="dxa"/>
          </w:tcPr>
          <w:p w:rsidR="00CF7374" w:rsidRDefault="00E81299" w:rsidP="00CF7374">
            <w:pPr>
              <w:jc w:val="both"/>
            </w:pPr>
            <w:r>
              <w:t>Valdes locekl</w:t>
            </w:r>
            <w:r w:rsidR="00C34988">
              <w:t>is</w:t>
            </w:r>
          </w:p>
          <w:p w:rsidR="00CF7374" w:rsidRDefault="00CF7374" w:rsidP="00CF7374">
            <w:pPr>
              <w:jc w:val="both"/>
            </w:pPr>
          </w:p>
          <w:p w:rsidR="00CF7374" w:rsidRDefault="00CF7374" w:rsidP="00CF7374">
            <w:pPr>
              <w:jc w:val="both"/>
            </w:pPr>
          </w:p>
          <w:p w:rsidR="00CF7374" w:rsidRDefault="00CF7374" w:rsidP="00CF7374">
            <w:pPr>
              <w:jc w:val="both"/>
            </w:pPr>
          </w:p>
          <w:p w:rsidR="00CF7374" w:rsidRDefault="00CF7374" w:rsidP="00C34988">
            <w:pPr>
              <w:jc w:val="both"/>
            </w:pPr>
            <w:r>
              <w:t xml:space="preserve"> ______</w:t>
            </w:r>
            <w:r w:rsidR="00E81299">
              <w:t>_______</w:t>
            </w:r>
            <w:r>
              <w:t xml:space="preserve">_______ </w:t>
            </w:r>
            <w:r w:rsidR="00E81299">
              <w:t>/</w:t>
            </w:r>
            <w:r w:rsidR="00C34988">
              <w:t>K.Kutuļsks</w:t>
            </w:r>
            <w:r w:rsidR="00E81299">
              <w:t>/</w:t>
            </w:r>
          </w:p>
        </w:tc>
      </w:tr>
    </w:tbl>
    <w:p w:rsidR="00A859BC" w:rsidRDefault="00A859BC" w:rsidP="00CF7374"/>
    <w:p w:rsidR="00A859BC" w:rsidRDefault="00A859BC">
      <w:r>
        <w:br w:type="page"/>
      </w:r>
    </w:p>
    <w:p w:rsidR="00A859BC" w:rsidRPr="00CF7374" w:rsidRDefault="00A859BC" w:rsidP="00A859BC">
      <w:pPr>
        <w:jc w:val="center"/>
        <w:rPr>
          <w:b/>
        </w:rPr>
      </w:pPr>
      <w:r w:rsidRPr="00CF7374">
        <w:rPr>
          <w:b/>
        </w:rPr>
        <w:lastRenderedPageBreak/>
        <w:t xml:space="preserve">LĪGUMS </w:t>
      </w:r>
    </w:p>
    <w:p w:rsidR="00A859BC" w:rsidRPr="00B05DEE" w:rsidRDefault="00A859BC" w:rsidP="00A859BC">
      <w:pPr>
        <w:jc w:val="center"/>
      </w:pPr>
      <w:r w:rsidRPr="00B05DEE">
        <w:t xml:space="preserve">Par </w:t>
      </w:r>
      <w:r>
        <w:t>a</w:t>
      </w:r>
      <w:r w:rsidRPr="00B05DEE">
        <w:t xml:space="preserve">utoceļu uzturēšanu Skrundas novada </w:t>
      </w:r>
      <w:r>
        <w:t>Rudbāržu</w:t>
      </w:r>
      <w:r w:rsidRPr="00B05DEE">
        <w:t xml:space="preserve"> pagastā</w:t>
      </w:r>
    </w:p>
    <w:p w:rsidR="00A859BC" w:rsidRPr="00B05DEE" w:rsidRDefault="00A859BC" w:rsidP="00A859BC"/>
    <w:p w:rsidR="00A859BC" w:rsidRPr="00B05DEE" w:rsidRDefault="00A859BC" w:rsidP="00A859BC"/>
    <w:p w:rsidR="00A859BC" w:rsidRPr="00B05DEE" w:rsidRDefault="00A859BC" w:rsidP="00A859BC">
      <w:r w:rsidRPr="00B05DEE">
        <w:t>Skrunda, 201</w:t>
      </w:r>
      <w:r w:rsidR="00C07FD2">
        <w:t>8</w:t>
      </w:r>
      <w:r w:rsidRPr="00B05DEE">
        <w:t xml:space="preserve">.gada </w:t>
      </w:r>
      <w:r w:rsidR="00C07FD2">
        <w:t>23</w:t>
      </w:r>
      <w:r>
        <w:t>.maijā</w:t>
      </w:r>
    </w:p>
    <w:p w:rsidR="00A859BC" w:rsidRPr="00B05DEE" w:rsidRDefault="00A859BC" w:rsidP="00A859BC">
      <w:pPr>
        <w:jc w:val="both"/>
        <w:rPr>
          <w:b/>
          <w:bCs/>
        </w:rPr>
      </w:pPr>
    </w:p>
    <w:p w:rsidR="00A859BC" w:rsidRDefault="00A859BC" w:rsidP="00A859BC">
      <w:pPr>
        <w:ind w:firstLine="720"/>
        <w:jc w:val="both"/>
      </w:pPr>
      <w:r w:rsidRPr="00B05DEE">
        <w:rPr>
          <w:b/>
          <w:bCs/>
        </w:rPr>
        <w:t>Skrundas novada pašvaldība</w:t>
      </w:r>
      <w:r w:rsidRPr="00B05DEE">
        <w:t xml:space="preserve">, reģ.Nr. </w:t>
      </w:r>
      <w:smartTag w:uri="schemas-tilde-lv/tildestengine" w:element="phone">
        <w:smartTagPr>
          <w:attr w:name="phone_prefix" w:val="9000"/>
          <w:attr w:name="phone_number" w:val="0015912"/>
        </w:smartTagPr>
        <w:r w:rsidRPr="00B05DEE">
          <w:t>90000015912</w:t>
        </w:r>
      </w:smartTag>
      <w:r w:rsidRPr="00B05DEE">
        <w:t xml:space="preserve">, </w:t>
      </w:r>
      <w:r>
        <w:t>j</w:t>
      </w:r>
      <w:r w:rsidRPr="00B05DEE">
        <w:t>uridiskā adrese Raiņa iela 11, Skrunda</w:t>
      </w:r>
      <w:r>
        <w:t>, Skrundas novads</w:t>
      </w:r>
      <w:r w:rsidRPr="00B05DEE">
        <w:t xml:space="preserve">, </w:t>
      </w:r>
      <w:proofErr w:type="gramStart"/>
      <w:r>
        <w:t>tās</w:t>
      </w:r>
      <w:proofErr w:type="gramEnd"/>
      <w:r w:rsidRPr="00B05DEE">
        <w:t xml:space="preserve"> Domes priekšsēdētāja</w:t>
      </w:r>
      <w:r>
        <w:t>s</w:t>
      </w:r>
      <w:r w:rsidRPr="00B05DEE">
        <w:t xml:space="preserve"> Loreta</w:t>
      </w:r>
      <w:r>
        <w:t>s</w:t>
      </w:r>
      <w:r w:rsidRPr="00B05DEE">
        <w:t xml:space="preserve"> ROBEŽNIECE</w:t>
      </w:r>
      <w:r>
        <w:t>S personā</w:t>
      </w:r>
      <w:r w:rsidRPr="00B05DEE">
        <w:t>, kura rīkojas saskaņā ar</w:t>
      </w:r>
      <w:r>
        <w:t xml:space="preserve"> pašvaldības </w:t>
      </w:r>
      <w:smartTag w:uri="schemas-tilde-lv/tildestengine" w:element="veidnes">
        <w:smartTagPr>
          <w:attr w:name="baseform" w:val="nolikum|s"/>
          <w:attr w:name="id" w:val="-1"/>
          <w:attr w:name="text" w:val="nolikumu"/>
        </w:smartTagPr>
        <w:r>
          <w:t>nolikumu</w:t>
        </w:r>
      </w:smartTag>
      <w:r>
        <w:t>, turpmāk saukts “</w:t>
      </w:r>
      <w:r>
        <w:rPr>
          <w:b/>
          <w:bCs/>
        </w:rPr>
        <w:t>Pasūtītājs</w:t>
      </w:r>
      <w:r>
        <w:t>” no vienas puses</w:t>
      </w:r>
    </w:p>
    <w:p w:rsidR="00A859BC" w:rsidRDefault="00A859BC" w:rsidP="00A859BC">
      <w:proofErr w:type="gramStart"/>
      <w:r>
        <w:t>un</w:t>
      </w:r>
      <w:proofErr w:type="gramEnd"/>
    </w:p>
    <w:p w:rsidR="00A859BC" w:rsidRDefault="00A859BC" w:rsidP="00A859BC">
      <w:pPr>
        <w:ind w:firstLine="420"/>
        <w:jc w:val="both"/>
      </w:pPr>
      <w:r>
        <w:rPr>
          <w:b/>
          <w:bCs/>
        </w:rPr>
        <w:t xml:space="preserve">SIA “Taku meistars” </w:t>
      </w:r>
      <w:r>
        <w:t>reģ. Nr. 52103062761, juridiskā adrese “Kamenes”, Rudbāržu pagasts, Skrundas novads, tās valdes locekļa Ivara Grundmaņa</w:t>
      </w:r>
      <w:r>
        <w:rPr>
          <w:b/>
          <w:bCs/>
        </w:rPr>
        <w:t xml:space="preserve"> </w:t>
      </w:r>
      <w:r>
        <w:t>personā, kurš rīkojas uz statūtu pamata, turpmāk saukts “</w:t>
      </w:r>
      <w:r>
        <w:rPr>
          <w:b/>
          <w:bCs/>
        </w:rPr>
        <w:t>Uzņēmējs</w:t>
      </w:r>
      <w:r>
        <w:t xml:space="preserve">”, no otras puses, </w:t>
      </w:r>
      <w:r w:rsidR="00C07FD2">
        <w:t xml:space="preserve">pamatojoties uz Skrundas novada pašvaldības Iepirkumu komisijas veikto iepirkumu procedūras “Autoceļu uzturēšana Skrundas novadā” Nr. SNP/2018/5 rezultātiem, labprātīgi vienojoties – bez viltus, maldiem un spaidiem, saskaņā ar spēkā esošajiem normatīvajiem </w:t>
      </w:r>
      <w:smartTag w:uri="schemas-tilde-lv/tildestengine" w:element="veidnes">
        <w:smartTagPr>
          <w:attr w:name="baseform" w:val="akt|s"/>
          <w:attr w:name="id" w:val="-1"/>
          <w:attr w:name="text" w:val="aktiem"/>
        </w:smartTagPr>
        <w:r w:rsidR="00C07FD2">
          <w:t>aktiem,</w:t>
        </w:r>
      </w:smartTag>
      <w:r w:rsidR="00C07FD2">
        <w:t xml:space="preserve"> noslēdz </w:t>
      </w:r>
      <w:smartTag w:uri="schemas-tilde-lv/tildestengine" w:element="veidnes">
        <w:smartTagPr>
          <w:attr w:name="baseform" w:val="līgum|s"/>
          <w:attr w:name="id" w:val="-1"/>
          <w:attr w:name="text" w:val="līgumu"/>
        </w:smartTagPr>
        <w:r w:rsidR="00C07FD2">
          <w:t>līgumu</w:t>
        </w:r>
      </w:smartTag>
      <w:r w:rsidR="00C07FD2">
        <w:t xml:space="preserve"> par tālāk minēto</w:t>
      </w:r>
      <w:r>
        <w:t>:</w:t>
      </w:r>
    </w:p>
    <w:p w:rsidR="00A859BC" w:rsidRDefault="00A859BC" w:rsidP="00A859BC">
      <w:pPr>
        <w:jc w:val="both"/>
      </w:pPr>
    </w:p>
    <w:p w:rsidR="00A859BC" w:rsidRPr="00317BE5" w:rsidRDefault="00A859BC" w:rsidP="00A859BC">
      <w:pPr>
        <w:pStyle w:val="Sarakstanumurs"/>
        <w:numPr>
          <w:ilvl w:val="0"/>
          <w:numId w:val="0"/>
        </w:numPr>
        <w:tabs>
          <w:tab w:val="num" w:pos="360"/>
        </w:tabs>
        <w:spacing w:before="0" w:after="0"/>
        <w:ind w:left="420" w:hanging="420"/>
        <w:jc w:val="both"/>
        <w:rPr>
          <w:rFonts w:ascii="Times New Roman" w:hAnsi="Times New Roman"/>
          <w:noProof w:val="0"/>
          <w:sz w:val="24"/>
          <w:lang w:val="lv-LV"/>
        </w:rPr>
      </w:pPr>
      <w:r w:rsidRPr="00317BE5">
        <w:rPr>
          <w:rFonts w:ascii="Times New Roman" w:hAnsi="Times New Roman"/>
          <w:noProof w:val="0"/>
          <w:sz w:val="24"/>
          <w:lang w:val="lv-LV"/>
        </w:rPr>
        <w:t>1.Līguma priekšmets</w:t>
      </w:r>
    </w:p>
    <w:p w:rsidR="00A859BC" w:rsidRDefault="00A859BC" w:rsidP="00A859BC">
      <w:pPr>
        <w:ind w:left="567" w:hanging="567"/>
        <w:jc w:val="both"/>
      </w:pPr>
      <w:r>
        <w:t xml:space="preserve">1.1. </w:t>
      </w:r>
      <w:r>
        <w:tab/>
        <w:t xml:space="preserve">Pasūtītājs </w:t>
      </w:r>
      <w:proofErr w:type="gramStart"/>
      <w:r>
        <w:t>uzdod,</w:t>
      </w:r>
      <w:proofErr w:type="gramEnd"/>
      <w:r>
        <w:t xml:space="preserve"> bet Uzņēmējs ar saviem materiāliem, darba rīkiem, ierīcēm un darbaspēku apņemas veikt </w:t>
      </w:r>
      <w:r w:rsidRPr="00B05DEE">
        <w:t xml:space="preserve">Autoceļu uzturēšanu </w:t>
      </w:r>
      <w:r w:rsidRPr="00C07FD2">
        <w:rPr>
          <w:b/>
        </w:rPr>
        <w:t>Skrundas novada</w:t>
      </w:r>
      <w:r w:rsidRPr="00C07FD2">
        <w:rPr>
          <w:b/>
          <w:smallCaps/>
        </w:rPr>
        <w:t xml:space="preserve"> </w:t>
      </w:r>
      <w:r w:rsidRPr="00C07FD2">
        <w:rPr>
          <w:b/>
        </w:rPr>
        <w:t>Rudbāržu</w:t>
      </w:r>
      <w:r w:rsidRPr="00C07FD2">
        <w:rPr>
          <w:b/>
          <w:smallCaps/>
        </w:rPr>
        <w:t xml:space="preserve"> </w:t>
      </w:r>
      <w:r w:rsidRPr="00C07FD2">
        <w:rPr>
          <w:b/>
        </w:rPr>
        <w:t>pagastā</w:t>
      </w:r>
      <w:r>
        <w:rPr>
          <w:smallCaps/>
        </w:rPr>
        <w:t xml:space="preserve"> </w:t>
      </w:r>
      <w:r>
        <w:t xml:space="preserve">no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>
          <w:t>līguma</w:t>
        </w:r>
      </w:smartTag>
      <w:r>
        <w:t xml:space="preserve"> noslēgšanas brīža līdz </w:t>
      </w:r>
      <w:r w:rsidR="00C07FD2">
        <w:rPr>
          <w:b/>
        </w:rPr>
        <w:t>2021</w:t>
      </w:r>
      <w:r w:rsidRPr="009A1349">
        <w:rPr>
          <w:b/>
        </w:rPr>
        <w:t xml:space="preserve">.gada </w:t>
      </w:r>
      <w:r w:rsidR="00C07FD2">
        <w:rPr>
          <w:b/>
        </w:rPr>
        <w:t>22</w:t>
      </w:r>
      <w:r w:rsidRPr="009A1349">
        <w:rPr>
          <w:b/>
        </w:rPr>
        <w:t xml:space="preserve">. </w:t>
      </w:r>
      <w:proofErr w:type="gramStart"/>
      <w:r w:rsidRPr="009A1349">
        <w:rPr>
          <w:b/>
        </w:rPr>
        <w:t>maijam</w:t>
      </w:r>
      <w:proofErr w:type="gramEnd"/>
      <w:r>
        <w:t xml:space="preserve"> (turpmāk tekstā saukti – darbi), saskaņā ar Pasūtītāja norādījumiem un izsniegtajiem darba uzdevumiem atbilstoši iepirkuma (ident.nr. SNP/201</w:t>
      </w:r>
      <w:r w:rsidR="00C07FD2">
        <w:t>8</w:t>
      </w:r>
      <w:r>
        <w:t>/</w:t>
      </w:r>
      <w:r w:rsidR="00C07FD2">
        <w:t>5</w:t>
      </w:r>
      <w:r>
        <w:t xml:space="preserve">) tehniskai specifikācijai (pielikums Nr.1), kas ir 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>
          <w:t>līguma</w:t>
        </w:r>
      </w:smartTag>
      <w:r>
        <w:t xml:space="preserve"> neatņemama sastāvdaļa </w:t>
      </w:r>
      <w:proofErr w:type="gramStart"/>
      <w:r>
        <w:t>un</w:t>
      </w:r>
      <w:proofErr w:type="gramEnd"/>
      <w:r>
        <w:t xml:space="preserve"> Uzņēmēja iesniegto piedāvājumu (pielikums Nr.2), bet Pasūtītājs apņemas samaksāt par darbiem saskaņā ar 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>
          <w:t>līguma</w:t>
        </w:r>
      </w:smartTag>
      <w:r>
        <w:t xml:space="preserve"> noteikumiem.</w:t>
      </w:r>
    </w:p>
    <w:p w:rsidR="00A859BC" w:rsidRDefault="00A859BC" w:rsidP="00A859BC">
      <w:pPr>
        <w:pStyle w:val="Sarakstanumurs2"/>
        <w:numPr>
          <w:ilvl w:val="0"/>
          <w:numId w:val="0"/>
        </w:numPr>
        <w:tabs>
          <w:tab w:val="left" w:pos="720"/>
        </w:tabs>
        <w:spacing w:before="0" w:line="240" w:lineRule="auto"/>
        <w:ind w:left="567" w:right="33" w:hanging="567"/>
        <w:rPr>
          <w:rFonts w:ascii="Times New Roman" w:hAnsi="Times New Roman"/>
          <w:sz w:val="24"/>
          <w:szCs w:val="24"/>
        </w:rPr>
      </w:pPr>
      <w:r w:rsidRPr="00D0380C">
        <w:rPr>
          <w:rFonts w:ascii="Times New Roman" w:hAnsi="Times New Roman"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ab/>
      </w:r>
      <w:r w:rsidRPr="00D0380C">
        <w:rPr>
          <w:rFonts w:ascii="Times New Roman" w:hAnsi="Times New Roman"/>
          <w:sz w:val="24"/>
          <w:szCs w:val="24"/>
        </w:rPr>
        <w:t>Cena par darbu tiek noteikta sekojoši:</w:t>
      </w:r>
    </w:p>
    <w:p w:rsidR="00A859BC" w:rsidRPr="00D0380C" w:rsidRDefault="00A859BC" w:rsidP="00A859BC">
      <w:pPr>
        <w:pStyle w:val="Sarakstanumurs2"/>
        <w:numPr>
          <w:ilvl w:val="0"/>
          <w:numId w:val="0"/>
        </w:numPr>
        <w:tabs>
          <w:tab w:val="left" w:pos="720"/>
        </w:tabs>
        <w:spacing w:before="0" w:line="240" w:lineRule="auto"/>
        <w:ind w:left="567" w:right="33" w:hanging="567"/>
        <w:rPr>
          <w:rFonts w:ascii="Times New Roman" w:hAnsi="Times New Roman"/>
          <w:sz w:val="24"/>
          <w:szCs w:val="24"/>
        </w:rPr>
      </w:pPr>
    </w:p>
    <w:tbl>
      <w:tblPr>
        <w:tblW w:w="9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57"/>
        <w:gridCol w:w="3739"/>
        <w:gridCol w:w="6"/>
        <w:gridCol w:w="1298"/>
        <w:gridCol w:w="6"/>
        <w:gridCol w:w="1078"/>
        <w:gridCol w:w="6"/>
        <w:gridCol w:w="1286"/>
        <w:gridCol w:w="6"/>
        <w:gridCol w:w="1202"/>
      </w:tblGrid>
      <w:tr w:rsidR="00A859BC" w:rsidRPr="001A34FC" w:rsidTr="00C07FD2">
        <w:trPr>
          <w:jc w:val="center"/>
        </w:trPr>
        <w:tc>
          <w:tcPr>
            <w:tcW w:w="82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59BC" w:rsidRPr="001A34FC" w:rsidRDefault="00A859BC" w:rsidP="000F6538">
            <w:pPr>
              <w:tabs>
                <w:tab w:val="left" w:pos="540"/>
              </w:tabs>
              <w:ind w:left="-57" w:right="-57"/>
              <w:jc w:val="center"/>
              <w:rPr>
                <w:b/>
              </w:rPr>
            </w:pPr>
            <w:r w:rsidRPr="001A34FC">
              <w:rPr>
                <w:b/>
                <w:sz w:val="22"/>
                <w:szCs w:val="22"/>
              </w:rPr>
              <w:t>Nr.p.k.</w:t>
            </w:r>
          </w:p>
        </w:tc>
        <w:tc>
          <w:tcPr>
            <w:tcW w:w="374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59BC" w:rsidRPr="001A34FC" w:rsidRDefault="00A859BC" w:rsidP="000F6538">
            <w:pPr>
              <w:tabs>
                <w:tab w:val="left" w:pos="540"/>
              </w:tabs>
              <w:jc w:val="center"/>
              <w:rPr>
                <w:b/>
              </w:rPr>
            </w:pPr>
            <w:r w:rsidRPr="001A34FC">
              <w:rPr>
                <w:b/>
                <w:sz w:val="22"/>
                <w:szCs w:val="22"/>
              </w:rPr>
              <w:t>Darbu veids</w:t>
            </w: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59BC" w:rsidRPr="001A34FC" w:rsidRDefault="00A859BC" w:rsidP="000F6538">
            <w:pPr>
              <w:tabs>
                <w:tab w:val="left" w:pos="540"/>
              </w:tabs>
              <w:jc w:val="center"/>
              <w:rPr>
                <w:b/>
              </w:rPr>
            </w:pPr>
            <w:r w:rsidRPr="001A34FC">
              <w:rPr>
                <w:b/>
                <w:sz w:val="22"/>
                <w:szCs w:val="22"/>
              </w:rPr>
              <w:t>Mērvienība</w:t>
            </w:r>
          </w:p>
        </w:tc>
        <w:tc>
          <w:tcPr>
            <w:tcW w:w="1084" w:type="dxa"/>
            <w:gridSpan w:val="2"/>
            <w:shd w:val="clear" w:color="auto" w:fill="FFFFFF"/>
            <w:vAlign w:val="center"/>
          </w:tcPr>
          <w:p w:rsidR="00A859BC" w:rsidRPr="001A34FC" w:rsidRDefault="00A859BC" w:rsidP="000F65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34FC">
              <w:rPr>
                <w:rFonts w:eastAsia="BookAntiqua"/>
                <w:b/>
                <w:sz w:val="22"/>
                <w:szCs w:val="22"/>
              </w:rPr>
              <w:t>Plānotais apjoms</w:t>
            </w:r>
          </w:p>
        </w:tc>
        <w:tc>
          <w:tcPr>
            <w:tcW w:w="1292" w:type="dxa"/>
            <w:gridSpan w:val="2"/>
            <w:shd w:val="clear" w:color="auto" w:fill="FFFFFF"/>
          </w:tcPr>
          <w:p w:rsidR="00A859BC" w:rsidRPr="001A34FC" w:rsidRDefault="00A859BC" w:rsidP="000F6538">
            <w:pPr>
              <w:autoSpaceDE w:val="0"/>
              <w:autoSpaceDN w:val="0"/>
              <w:adjustRightInd w:val="0"/>
              <w:jc w:val="center"/>
              <w:rPr>
                <w:rFonts w:eastAsia="BookAntiqua"/>
                <w:b/>
              </w:rPr>
            </w:pPr>
            <w:r w:rsidRPr="001A34FC">
              <w:rPr>
                <w:rFonts w:eastAsia="BookAntiqua"/>
                <w:b/>
                <w:sz w:val="22"/>
                <w:szCs w:val="22"/>
              </w:rPr>
              <w:t>Cena par vienu mērvienību bez PVN EUR</w:t>
            </w:r>
          </w:p>
        </w:tc>
        <w:tc>
          <w:tcPr>
            <w:tcW w:w="1202" w:type="dxa"/>
            <w:shd w:val="clear" w:color="auto" w:fill="FFFFFF"/>
          </w:tcPr>
          <w:p w:rsidR="00A859BC" w:rsidRPr="001A34FC" w:rsidRDefault="00A859BC" w:rsidP="000F6538">
            <w:pPr>
              <w:autoSpaceDE w:val="0"/>
              <w:autoSpaceDN w:val="0"/>
              <w:adjustRightInd w:val="0"/>
              <w:jc w:val="center"/>
              <w:rPr>
                <w:rFonts w:eastAsia="BookAntiqua"/>
                <w:b/>
              </w:rPr>
            </w:pPr>
            <w:r w:rsidRPr="001A34FC">
              <w:rPr>
                <w:rFonts w:eastAsia="BookAntiqua"/>
                <w:b/>
                <w:sz w:val="22"/>
                <w:szCs w:val="22"/>
              </w:rPr>
              <w:t>Cena par visu apjomu bez PVN EUR</w:t>
            </w:r>
          </w:p>
        </w:tc>
      </w:tr>
      <w:tr w:rsidR="00C07FD2" w:rsidRPr="001A34FC" w:rsidTr="00424EF5">
        <w:trPr>
          <w:jc w:val="center"/>
        </w:trPr>
        <w:tc>
          <w:tcPr>
            <w:tcW w:w="82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1.</w:t>
            </w:r>
          </w:p>
        </w:tc>
        <w:tc>
          <w:tcPr>
            <w:tcW w:w="374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07FD2" w:rsidRPr="001C36EE" w:rsidRDefault="00C07FD2" w:rsidP="00C07FD2">
            <w:pPr>
              <w:tabs>
                <w:tab w:val="left" w:pos="540"/>
              </w:tabs>
              <w:spacing w:after="120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Autoceļu un ielu attīrīšana no sniega</w:t>
            </w: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07FD2" w:rsidRPr="001C36EE" w:rsidRDefault="00C07FD2" w:rsidP="00C07FD2">
            <w:pPr>
              <w:tabs>
                <w:tab w:val="left" w:pos="540"/>
              </w:tabs>
              <w:spacing w:after="120"/>
              <w:jc w:val="center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1 km</w:t>
            </w:r>
          </w:p>
        </w:tc>
        <w:tc>
          <w:tcPr>
            <w:tcW w:w="1084" w:type="dxa"/>
            <w:gridSpan w:val="2"/>
            <w:shd w:val="clear" w:color="auto" w:fill="FFFFFF"/>
            <w:vAlign w:val="center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 w:rsidRPr="001C36EE">
              <w:rPr>
                <w:b/>
                <w:sz w:val="22"/>
                <w:szCs w:val="22"/>
              </w:rPr>
              <w:t>600</w:t>
            </w:r>
          </w:p>
        </w:tc>
        <w:tc>
          <w:tcPr>
            <w:tcW w:w="1292" w:type="dxa"/>
            <w:gridSpan w:val="2"/>
            <w:shd w:val="clear" w:color="auto" w:fill="FFFFFF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14.30</w:t>
            </w:r>
          </w:p>
        </w:tc>
        <w:tc>
          <w:tcPr>
            <w:tcW w:w="1202" w:type="dxa"/>
            <w:shd w:val="clear" w:color="auto" w:fill="FFFFFF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8580.00</w:t>
            </w:r>
          </w:p>
        </w:tc>
      </w:tr>
      <w:tr w:rsidR="00C07FD2" w:rsidRPr="001A34FC" w:rsidTr="00424EF5">
        <w:trPr>
          <w:jc w:val="center"/>
        </w:trPr>
        <w:tc>
          <w:tcPr>
            <w:tcW w:w="82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2.</w:t>
            </w:r>
          </w:p>
        </w:tc>
        <w:tc>
          <w:tcPr>
            <w:tcW w:w="374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07FD2" w:rsidRPr="001C36EE" w:rsidRDefault="00C07FD2" w:rsidP="00C07FD2">
            <w:pPr>
              <w:tabs>
                <w:tab w:val="left" w:pos="540"/>
              </w:tabs>
              <w:spacing w:after="120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Šķērsstumšana ar tehniku, kuras jauda ir virs 65-100 kW un vērstuves platums virs 280 cm</w:t>
            </w: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07FD2" w:rsidRPr="001C36EE" w:rsidRDefault="00C07FD2" w:rsidP="00C07FD2">
            <w:pPr>
              <w:tabs>
                <w:tab w:val="left" w:pos="540"/>
              </w:tabs>
              <w:spacing w:after="120"/>
              <w:jc w:val="center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1 h</w:t>
            </w:r>
          </w:p>
        </w:tc>
        <w:tc>
          <w:tcPr>
            <w:tcW w:w="1084" w:type="dxa"/>
            <w:gridSpan w:val="2"/>
            <w:shd w:val="clear" w:color="auto" w:fill="FFFFFF"/>
            <w:vAlign w:val="center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 w:rsidRPr="001C36EE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292" w:type="dxa"/>
            <w:gridSpan w:val="2"/>
            <w:shd w:val="clear" w:color="auto" w:fill="FFFFFF"/>
          </w:tcPr>
          <w:p w:rsidR="00C07FD2" w:rsidRDefault="00C07FD2" w:rsidP="00C07FD2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20.00</w:t>
            </w:r>
          </w:p>
        </w:tc>
        <w:tc>
          <w:tcPr>
            <w:tcW w:w="1202" w:type="dxa"/>
            <w:shd w:val="clear" w:color="auto" w:fill="FFFFFF"/>
          </w:tcPr>
          <w:p w:rsidR="00C07FD2" w:rsidRDefault="00C07FD2" w:rsidP="00C07FD2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600.00</w:t>
            </w:r>
          </w:p>
        </w:tc>
      </w:tr>
      <w:tr w:rsidR="00C07FD2" w:rsidRPr="001A34FC" w:rsidTr="00424EF5">
        <w:trPr>
          <w:jc w:val="center"/>
        </w:trPr>
        <w:tc>
          <w:tcPr>
            <w:tcW w:w="82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3.</w:t>
            </w:r>
          </w:p>
        </w:tc>
        <w:tc>
          <w:tcPr>
            <w:tcW w:w="374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07FD2" w:rsidRPr="001C36EE" w:rsidRDefault="00C07FD2" w:rsidP="00C07FD2">
            <w:pPr>
              <w:tabs>
                <w:tab w:val="left" w:pos="540"/>
              </w:tabs>
              <w:spacing w:after="120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Šķērsstumšana ar tehniku, kuras jauda ir virs 100 kW un vērstuves platums virs 320 cm</w:t>
            </w: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07FD2" w:rsidRPr="001C36EE" w:rsidRDefault="00C07FD2" w:rsidP="00C07FD2">
            <w:pPr>
              <w:tabs>
                <w:tab w:val="left" w:pos="540"/>
              </w:tabs>
              <w:spacing w:after="120"/>
              <w:jc w:val="center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1 h</w:t>
            </w:r>
          </w:p>
        </w:tc>
        <w:tc>
          <w:tcPr>
            <w:tcW w:w="1084" w:type="dxa"/>
            <w:gridSpan w:val="2"/>
            <w:shd w:val="clear" w:color="auto" w:fill="FFFFFF"/>
            <w:vAlign w:val="center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 w:rsidRPr="001C36EE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292" w:type="dxa"/>
            <w:gridSpan w:val="2"/>
            <w:shd w:val="clear" w:color="auto" w:fill="FFFFFF"/>
          </w:tcPr>
          <w:p w:rsidR="00C07FD2" w:rsidRDefault="00C07FD2" w:rsidP="00C07FD2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25.00</w:t>
            </w:r>
          </w:p>
        </w:tc>
        <w:tc>
          <w:tcPr>
            <w:tcW w:w="1202" w:type="dxa"/>
            <w:shd w:val="clear" w:color="auto" w:fill="FFFFFF"/>
          </w:tcPr>
          <w:p w:rsidR="00C07FD2" w:rsidRDefault="00C07FD2" w:rsidP="00C07FD2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750.00</w:t>
            </w:r>
          </w:p>
        </w:tc>
      </w:tr>
      <w:tr w:rsidR="00C07FD2" w:rsidRPr="001A34FC" w:rsidTr="00424EF5">
        <w:trPr>
          <w:jc w:val="center"/>
        </w:trPr>
        <w:tc>
          <w:tcPr>
            <w:tcW w:w="82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4.</w:t>
            </w:r>
          </w:p>
        </w:tc>
        <w:tc>
          <w:tcPr>
            <w:tcW w:w="374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07FD2" w:rsidRPr="001C36EE" w:rsidRDefault="00C07FD2" w:rsidP="00C07FD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Autoceļu kaisīšana ar grants/sāls maisījumu</w:t>
            </w: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07FD2" w:rsidRPr="001C36EE" w:rsidRDefault="00C07FD2" w:rsidP="00C07FD2">
            <w:pPr>
              <w:tabs>
                <w:tab w:val="left" w:pos="540"/>
              </w:tabs>
              <w:spacing w:after="120"/>
              <w:jc w:val="center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1 km</w:t>
            </w:r>
          </w:p>
        </w:tc>
        <w:tc>
          <w:tcPr>
            <w:tcW w:w="1084" w:type="dxa"/>
            <w:gridSpan w:val="2"/>
            <w:shd w:val="clear" w:color="auto" w:fill="FFFFFF"/>
            <w:vAlign w:val="center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 w:rsidRPr="001C36EE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1292" w:type="dxa"/>
            <w:gridSpan w:val="2"/>
            <w:shd w:val="clear" w:color="auto" w:fill="FFFFFF"/>
          </w:tcPr>
          <w:p w:rsidR="00C07FD2" w:rsidRDefault="00C07FD2" w:rsidP="00C07FD2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22.00</w:t>
            </w:r>
          </w:p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2" w:type="dxa"/>
            <w:shd w:val="clear" w:color="auto" w:fill="FFFFFF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990.00</w:t>
            </w:r>
          </w:p>
        </w:tc>
      </w:tr>
      <w:tr w:rsidR="00C07FD2" w:rsidRPr="001A34FC" w:rsidTr="00424EF5">
        <w:trPr>
          <w:jc w:val="center"/>
        </w:trPr>
        <w:tc>
          <w:tcPr>
            <w:tcW w:w="82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374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07FD2" w:rsidRPr="001C36EE" w:rsidRDefault="00C07FD2" w:rsidP="00C07FD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Bedrīšu aizpildīšana:</w:t>
            </w:r>
          </w:p>
          <w:p w:rsidR="00C07FD2" w:rsidRPr="001C36EE" w:rsidRDefault="00C07FD2" w:rsidP="00C07FD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1.ar karsto asfaltbetona masu, izmantojot nepilno tehnoloģiju,</w:t>
            </w:r>
          </w:p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spacing w:after="120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2.ar šķembām un bitumena emulsiju</w:t>
            </w:r>
          </w:p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spacing w:after="120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3. ar auksto asfaltu</w:t>
            </w: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sz w:val="22"/>
                <w:szCs w:val="22"/>
              </w:rPr>
            </w:pPr>
          </w:p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sz w:val="22"/>
                <w:szCs w:val="22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1 m2"/>
              </w:smartTagPr>
              <w:r w:rsidRPr="001C36EE">
                <w:rPr>
                  <w:sz w:val="22"/>
                  <w:szCs w:val="22"/>
                </w:rPr>
                <w:t>1 m</w:t>
              </w:r>
              <w:r w:rsidRPr="001C36EE">
                <w:rPr>
                  <w:sz w:val="22"/>
                  <w:szCs w:val="22"/>
                  <w:vertAlign w:val="superscript"/>
                </w:rPr>
                <w:t>2</w:t>
              </w:r>
            </w:smartTag>
          </w:p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sz w:val="22"/>
                <w:szCs w:val="22"/>
                <w:vertAlign w:val="superscript"/>
              </w:rPr>
            </w:pPr>
            <w:r w:rsidRPr="001C36EE">
              <w:rPr>
                <w:sz w:val="22"/>
                <w:szCs w:val="22"/>
              </w:rPr>
              <w:t>1 m</w:t>
            </w:r>
            <w:r w:rsidRPr="001C36EE">
              <w:rPr>
                <w:sz w:val="22"/>
                <w:szCs w:val="22"/>
                <w:vertAlign w:val="superscript"/>
              </w:rPr>
              <w:t>2</w:t>
            </w:r>
          </w:p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1 m</w:t>
            </w:r>
            <w:r w:rsidRPr="001C36E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4" w:type="dxa"/>
            <w:gridSpan w:val="2"/>
            <w:shd w:val="clear" w:color="auto" w:fill="FFFFFF"/>
            <w:vAlign w:val="center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b/>
                <w:sz w:val="22"/>
                <w:szCs w:val="22"/>
              </w:rPr>
            </w:pPr>
          </w:p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 w:rsidRPr="001C36EE">
              <w:rPr>
                <w:b/>
                <w:sz w:val="22"/>
                <w:szCs w:val="22"/>
              </w:rPr>
              <w:t>90</w:t>
            </w:r>
          </w:p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 w:rsidRPr="001C36EE">
              <w:rPr>
                <w:b/>
                <w:sz w:val="22"/>
                <w:szCs w:val="22"/>
              </w:rPr>
              <w:t>90</w:t>
            </w:r>
          </w:p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 w:rsidRPr="001C36EE"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1292" w:type="dxa"/>
            <w:gridSpan w:val="2"/>
            <w:shd w:val="clear" w:color="auto" w:fill="FFFFFF"/>
          </w:tcPr>
          <w:p w:rsidR="00C07FD2" w:rsidRDefault="00C07FD2" w:rsidP="00C07FD2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  <w:p w:rsidR="00C07FD2" w:rsidRDefault="00C07FD2" w:rsidP="00C07FD2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20.90</w:t>
            </w:r>
          </w:p>
          <w:p w:rsidR="00C07FD2" w:rsidRDefault="00C07FD2" w:rsidP="00C07FD2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  <w:p w:rsidR="00C07FD2" w:rsidRDefault="00C07FD2" w:rsidP="00C07FD2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9.80</w:t>
            </w:r>
          </w:p>
          <w:p w:rsidR="00C07FD2" w:rsidRDefault="00C07FD2" w:rsidP="00C07FD2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10.00</w:t>
            </w:r>
          </w:p>
        </w:tc>
        <w:tc>
          <w:tcPr>
            <w:tcW w:w="1202" w:type="dxa"/>
            <w:shd w:val="clear" w:color="auto" w:fill="FFFFFF"/>
          </w:tcPr>
          <w:p w:rsidR="00C07FD2" w:rsidRDefault="00C07FD2" w:rsidP="00C07FD2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  <w:p w:rsidR="00C07FD2" w:rsidRDefault="00C07FD2" w:rsidP="00C07FD2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1881.00</w:t>
            </w:r>
          </w:p>
          <w:p w:rsidR="00C07FD2" w:rsidRDefault="00C07FD2" w:rsidP="00C07FD2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  <w:p w:rsidR="00C07FD2" w:rsidRDefault="00C07FD2" w:rsidP="00C07FD2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882.00</w:t>
            </w:r>
          </w:p>
          <w:p w:rsidR="00C07FD2" w:rsidRDefault="00C07FD2" w:rsidP="00C07FD2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900.00</w:t>
            </w:r>
          </w:p>
        </w:tc>
      </w:tr>
      <w:tr w:rsidR="00C07FD2" w:rsidRPr="001A34FC" w:rsidTr="00424EF5">
        <w:trPr>
          <w:jc w:val="center"/>
        </w:trPr>
        <w:tc>
          <w:tcPr>
            <w:tcW w:w="82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6.</w:t>
            </w:r>
          </w:p>
        </w:tc>
        <w:tc>
          <w:tcPr>
            <w:tcW w:w="374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07FD2" w:rsidRPr="001C36EE" w:rsidRDefault="00C07FD2" w:rsidP="00C07FD2">
            <w:pPr>
              <w:jc w:val="both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Caurteku remonts, diametrs 0,5 m nomaiņa</w:t>
            </w: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07FD2" w:rsidRPr="001C36EE" w:rsidRDefault="00C07FD2" w:rsidP="00C07FD2">
            <w:pPr>
              <w:jc w:val="center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1(viens) tek. m</w:t>
            </w:r>
          </w:p>
        </w:tc>
        <w:tc>
          <w:tcPr>
            <w:tcW w:w="1084" w:type="dxa"/>
            <w:gridSpan w:val="2"/>
            <w:shd w:val="clear" w:color="auto" w:fill="FFFFFF"/>
            <w:vAlign w:val="center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 w:rsidRPr="001C36EE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292" w:type="dxa"/>
            <w:gridSpan w:val="2"/>
            <w:shd w:val="clear" w:color="auto" w:fill="FFFFFF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56.00</w:t>
            </w:r>
          </w:p>
        </w:tc>
        <w:tc>
          <w:tcPr>
            <w:tcW w:w="1202" w:type="dxa"/>
            <w:shd w:val="clear" w:color="auto" w:fill="FFFFFF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1680.00</w:t>
            </w:r>
          </w:p>
        </w:tc>
      </w:tr>
      <w:tr w:rsidR="00C07FD2" w:rsidRPr="001A34FC" w:rsidTr="00424EF5">
        <w:trPr>
          <w:jc w:val="center"/>
        </w:trPr>
        <w:tc>
          <w:tcPr>
            <w:tcW w:w="82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7.</w:t>
            </w:r>
          </w:p>
        </w:tc>
        <w:tc>
          <w:tcPr>
            <w:tcW w:w="374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spacing w:after="120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Caurteku tīrīšana, kopšana</w:t>
            </w: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1 gab.</w:t>
            </w:r>
          </w:p>
        </w:tc>
        <w:tc>
          <w:tcPr>
            <w:tcW w:w="1084" w:type="dxa"/>
            <w:gridSpan w:val="2"/>
            <w:shd w:val="clear" w:color="auto" w:fill="FFFFFF"/>
            <w:vAlign w:val="center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 w:rsidRPr="001C36E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92" w:type="dxa"/>
            <w:gridSpan w:val="2"/>
            <w:shd w:val="clear" w:color="auto" w:fill="FFFFFF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27.50</w:t>
            </w:r>
          </w:p>
        </w:tc>
        <w:tc>
          <w:tcPr>
            <w:tcW w:w="1202" w:type="dxa"/>
            <w:shd w:val="clear" w:color="auto" w:fill="FFFFFF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137.50</w:t>
            </w:r>
          </w:p>
        </w:tc>
      </w:tr>
      <w:tr w:rsidR="00C07FD2" w:rsidRPr="001A34FC" w:rsidTr="00424EF5">
        <w:trPr>
          <w:jc w:val="center"/>
        </w:trPr>
        <w:tc>
          <w:tcPr>
            <w:tcW w:w="82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8.</w:t>
            </w:r>
          </w:p>
        </w:tc>
        <w:tc>
          <w:tcPr>
            <w:tcW w:w="374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spacing w:after="120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Gūliju tīrīšana, kopšana</w:t>
            </w: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1 gab.</w:t>
            </w:r>
          </w:p>
        </w:tc>
        <w:tc>
          <w:tcPr>
            <w:tcW w:w="1084" w:type="dxa"/>
            <w:gridSpan w:val="2"/>
            <w:shd w:val="clear" w:color="auto" w:fill="FFFFFF"/>
            <w:vAlign w:val="center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 w:rsidRPr="001C36E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92" w:type="dxa"/>
            <w:gridSpan w:val="2"/>
            <w:shd w:val="clear" w:color="auto" w:fill="FFFFFF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10.00</w:t>
            </w:r>
          </w:p>
        </w:tc>
        <w:tc>
          <w:tcPr>
            <w:tcW w:w="1202" w:type="dxa"/>
            <w:shd w:val="clear" w:color="auto" w:fill="FFFFFF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60.00</w:t>
            </w:r>
          </w:p>
        </w:tc>
      </w:tr>
      <w:tr w:rsidR="00C07FD2" w:rsidRPr="001A34FC" w:rsidTr="00424EF5">
        <w:trPr>
          <w:jc w:val="center"/>
        </w:trPr>
        <w:tc>
          <w:tcPr>
            <w:tcW w:w="82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374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spacing w:after="120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Esošo ceļa zīmju uzstādīšana, noņemšana</w:t>
            </w: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1 Kompl.</w:t>
            </w:r>
          </w:p>
        </w:tc>
        <w:tc>
          <w:tcPr>
            <w:tcW w:w="1084" w:type="dxa"/>
            <w:gridSpan w:val="2"/>
            <w:shd w:val="clear" w:color="auto" w:fill="FFFFFF"/>
            <w:vAlign w:val="center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 w:rsidRPr="001C36EE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292" w:type="dxa"/>
            <w:gridSpan w:val="2"/>
            <w:shd w:val="clear" w:color="auto" w:fill="FFFFFF"/>
          </w:tcPr>
          <w:p w:rsidR="00C07FD2" w:rsidRDefault="00C07FD2" w:rsidP="00C07FD2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11.00</w:t>
            </w:r>
          </w:p>
        </w:tc>
        <w:tc>
          <w:tcPr>
            <w:tcW w:w="1202" w:type="dxa"/>
            <w:shd w:val="clear" w:color="auto" w:fill="FFFFFF"/>
          </w:tcPr>
          <w:p w:rsidR="00C07FD2" w:rsidRDefault="00C07FD2" w:rsidP="00C07FD2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275.00</w:t>
            </w:r>
          </w:p>
        </w:tc>
      </w:tr>
      <w:tr w:rsidR="00C07FD2" w:rsidRPr="001A34FC" w:rsidTr="00424EF5">
        <w:trPr>
          <w:jc w:val="center"/>
        </w:trPr>
        <w:tc>
          <w:tcPr>
            <w:tcW w:w="82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10.</w:t>
            </w:r>
          </w:p>
        </w:tc>
        <w:tc>
          <w:tcPr>
            <w:tcW w:w="374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spacing w:after="120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Jaunu ceļa zīmju komplekta uzstādīšana</w:t>
            </w: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1 Kompl.</w:t>
            </w:r>
          </w:p>
        </w:tc>
        <w:tc>
          <w:tcPr>
            <w:tcW w:w="1084" w:type="dxa"/>
            <w:gridSpan w:val="2"/>
            <w:shd w:val="clear" w:color="auto" w:fill="FFFFFF"/>
            <w:vAlign w:val="center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 w:rsidRPr="001C36E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92" w:type="dxa"/>
            <w:gridSpan w:val="2"/>
            <w:shd w:val="clear" w:color="auto" w:fill="FFFFFF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75.00</w:t>
            </w:r>
          </w:p>
        </w:tc>
        <w:tc>
          <w:tcPr>
            <w:tcW w:w="1202" w:type="dxa"/>
            <w:shd w:val="clear" w:color="auto" w:fill="FFFFFF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225.00</w:t>
            </w:r>
          </w:p>
        </w:tc>
      </w:tr>
      <w:tr w:rsidR="00C07FD2" w:rsidRPr="001A34FC" w:rsidTr="00424EF5">
        <w:trPr>
          <w:jc w:val="center"/>
        </w:trPr>
        <w:tc>
          <w:tcPr>
            <w:tcW w:w="769" w:type="dxa"/>
            <w:tcBorders>
              <w:bottom w:val="single" w:sz="4" w:space="0" w:color="auto"/>
            </w:tcBorders>
            <w:shd w:val="clear" w:color="auto" w:fill="FFFFFF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11.</w:t>
            </w:r>
          </w:p>
        </w:tc>
        <w:tc>
          <w:tcPr>
            <w:tcW w:w="379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spacing w:after="120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Izskalojumu likvidēšana, profila atjaunošana</w:t>
            </w: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sz w:val="22"/>
                <w:szCs w:val="22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1 m3"/>
              </w:smartTagPr>
              <w:r w:rsidRPr="001C36EE">
                <w:rPr>
                  <w:sz w:val="22"/>
                  <w:szCs w:val="22"/>
                </w:rPr>
                <w:t>1 m</w:t>
              </w:r>
              <w:r w:rsidRPr="001C36EE">
                <w:rPr>
                  <w:sz w:val="22"/>
                  <w:szCs w:val="22"/>
                  <w:vertAlign w:val="superscript"/>
                </w:rPr>
                <w:t>3</w:t>
              </w:r>
            </w:smartTag>
          </w:p>
        </w:tc>
        <w:tc>
          <w:tcPr>
            <w:tcW w:w="1084" w:type="dxa"/>
            <w:gridSpan w:val="2"/>
            <w:shd w:val="clear" w:color="auto" w:fill="FFFFFF"/>
            <w:vAlign w:val="center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 w:rsidRPr="001C36EE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1292" w:type="dxa"/>
            <w:gridSpan w:val="2"/>
            <w:shd w:val="clear" w:color="auto" w:fill="FFFFFF"/>
          </w:tcPr>
          <w:p w:rsidR="00C07FD2" w:rsidRDefault="00C07FD2" w:rsidP="00C07FD2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13.75</w:t>
            </w:r>
          </w:p>
        </w:tc>
        <w:tc>
          <w:tcPr>
            <w:tcW w:w="1208" w:type="dxa"/>
            <w:gridSpan w:val="2"/>
            <w:shd w:val="clear" w:color="auto" w:fill="FFFFFF"/>
          </w:tcPr>
          <w:p w:rsidR="00C07FD2" w:rsidRDefault="00C07FD2" w:rsidP="00C07FD2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4125.00</w:t>
            </w:r>
          </w:p>
        </w:tc>
      </w:tr>
      <w:tr w:rsidR="00C07FD2" w:rsidRPr="001A34FC" w:rsidTr="00424EF5">
        <w:trPr>
          <w:jc w:val="center"/>
        </w:trPr>
        <w:tc>
          <w:tcPr>
            <w:tcW w:w="769" w:type="dxa"/>
            <w:tcBorders>
              <w:bottom w:val="single" w:sz="4" w:space="0" w:color="auto"/>
            </w:tcBorders>
            <w:shd w:val="clear" w:color="auto" w:fill="FFFFFF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12.</w:t>
            </w:r>
          </w:p>
        </w:tc>
        <w:tc>
          <w:tcPr>
            <w:tcW w:w="379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spacing w:after="120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Ceļmalu pļaušana</w:t>
            </w: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sz w:val="22"/>
                <w:szCs w:val="22"/>
                <w:vertAlign w:val="superscript"/>
              </w:rPr>
            </w:pPr>
            <w:r w:rsidRPr="001C36EE">
              <w:rPr>
                <w:sz w:val="22"/>
                <w:szCs w:val="22"/>
              </w:rPr>
              <w:t>Pārgājiena 1km</w:t>
            </w:r>
          </w:p>
        </w:tc>
        <w:tc>
          <w:tcPr>
            <w:tcW w:w="1084" w:type="dxa"/>
            <w:gridSpan w:val="2"/>
            <w:shd w:val="clear" w:color="auto" w:fill="FFFFFF"/>
            <w:vAlign w:val="center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 w:rsidRPr="001C36EE">
              <w:rPr>
                <w:b/>
                <w:sz w:val="22"/>
                <w:szCs w:val="22"/>
              </w:rPr>
              <w:t>370</w:t>
            </w:r>
          </w:p>
        </w:tc>
        <w:tc>
          <w:tcPr>
            <w:tcW w:w="1292" w:type="dxa"/>
            <w:gridSpan w:val="2"/>
            <w:shd w:val="clear" w:color="auto" w:fill="FFFFFF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9.90</w:t>
            </w:r>
          </w:p>
        </w:tc>
        <w:tc>
          <w:tcPr>
            <w:tcW w:w="1208" w:type="dxa"/>
            <w:gridSpan w:val="2"/>
            <w:shd w:val="clear" w:color="auto" w:fill="FFFFFF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3663.00</w:t>
            </w:r>
          </w:p>
        </w:tc>
      </w:tr>
      <w:tr w:rsidR="00C07FD2" w:rsidRPr="001A34FC" w:rsidTr="00424EF5">
        <w:trPr>
          <w:jc w:val="center"/>
        </w:trPr>
        <w:tc>
          <w:tcPr>
            <w:tcW w:w="769" w:type="dxa"/>
            <w:tcBorders>
              <w:bottom w:val="single" w:sz="4" w:space="0" w:color="auto"/>
            </w:tcBorders>
            <w:shd w:val="clear" w:color="auto" w:fill="FFFFFF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13.</w:t>
            </w:r>
          </w:p>
        </w:tc>
        <w:tc>
          <w:tcPr>
            <w:tcW w:w="379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07FD2" w:rsidRPr="001C36EE" w:rsidRDefault="00C07FD2" w:rsidP="00C07FD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Autoceļa (ielu) klātnes ar grants segumu profilēšana</w:t>
            </w: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07FD2" w:rsidRPr="001C36EE" w:rsidRDefault="00C07FD2" w:rsidP="00C07FD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Tekošais 1km</w:t>
            </w:r>
          </w:p>
        </w:tc>
        <w:tc>
          <w:tcPr>
            <w:tcW w:w="1084" w:type="dxa"/>
            <w:gridSpan w:val="2"/>
            <w:shd w:val="clear" w:color="auto" w:fill="FFFFFF"/>
            <w:vAlign w:val="center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 w:rsidRPr="001C36EE">
              <w:rPr>
                <w:b/>
                <w:sz w:val="22"/>
                <w:szCs w:val="22"/>
              </w:rPr>
              <w:t>450</w:t>
            </w:r>
          </w:p>
        </w:tc>
        <w:tc>
          <w:tcPr>
            <w:tcW w:w="1292" w:type="dxa"/>
            <w:gridSpan w:val="2"/>
            <w:shd w:val="clear" w:color="auto" w:fill="FFFFFF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29.00</w:t>
            </w:r>
          </w:p>
        </w:tc>
        <w:tc>
          <w:tcPr>
            <w:tcW w:w="1208" w:type="dxa"/>
            <w:gridSpan w:val="2"/>
            <w:shd w:val="clear" w:color="auto" w:fill="FFFFFF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13050.00</w:t>
            </w:r>
          </w:p>
        </w:tc>
      </w:tr>
      <w:tr w:rsidR="00C07FD2" w:rsidRPr="001A34FC" w:rsidTr="00424EF5">
        <w:trPr>
          <w:jc w:val="center"/>
        </w:trPr>
        <w:tc>
          <w:tcPr>
            <w:tcW w:w="769" w:type="dxa"/>
            <w:tcBorders>
              <w:bottom w:val="single" w:sz="4" w:space="0" w:color="auto"/>
            </w:tcBorders>
            <w:shd w:val="clear" w:color="auto" w:fill="FFFFFF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14.</w:t>
            </w:r>
          </w:p>
        </w:tc>
        <w:tc>
          <w:tcPr>
            <w:tcW w:w="379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07FD2" w:rsidRPr="001C36EE" w:rsidRDefault="00C07FD2" w:rsidP="00C07FD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Grants segas atjaunošana</w:t>
            </w: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07FD2" w:rsidRPr="001C36EE" w:rsidRDefault="00C07FD2" w:rsidP="00C07FD2">
            <w:pPr>
              <w:shd w:val="clear" w:color="auto" w:fill="FFFFFF"/>
              <w:jc w:val="center"/>
              <w:rPr>
                <w:sz w:val="22"/>
                <w:szCs w:val="22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1 m3"/>
              </w:smartTagPr>
              <w:r w:rsidRPr="001C36EE">
                <w:rPr>
                  <w:sz w:val="22"/>
                  <w:szCs w:val="22"/>
                </w:rPr>
                <w:t>1 m</w:t>
              </w:r>
              <w:r w:rsidRPr="001C36EE">
                <w:rPr>
                  <w:sz w:val="22"/>
                  <w:szCs w:val="22"/>
                  <w:vertAlign w:val="superscript"/>
                </w:rPr>
                <w:t>3</w:t>
              </w:r>
            </w:smartTag>
          </w:p>
        </w:tc>
        <w:tc>
          <w:tcPr>
            <w:tcW w:w="1084" w:type="dxa"/>
            <w:gridSpan w:val="2"/>
            <w:shd w:val="clear" w:color="auto" w:fill="FFFFFF"/>
            <w:vAlign w:val="center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 w:rsidRPr="001C36EE">
              <w:rPr>
                <w:b/>
                <w:sz w:val="22"/>
                <w:szCs w:val="22"/>
              </w:rPr>
              <w:t>240</w:t>
            </w:r>
          </w:p>
        </w:tc>
        <w:tc>
          <w:tcPr>
            <w:tcW w:w="1292" w:type="dxa"/>
            <w:gridSpan w:val="2"/>
            <w:shd w:val="clear" w:color="auto" w:fill="FFFFFF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13.75</w:t>
            </w:r>
          </w:p>
        </w:tc>
        <w:tc>
          <w:tcPr>
            <w:tcW w:w="1208" w:type="dxa"/>
            <w:gridSpan w:val="2"/>
            <w:shd w:val="clear" w:color="auto" w:fill="FFFFFF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3300.00</w:t>
            </w:r>
          </w:p>
        </w:tc>
      </w:tr>
      <w:tr w:rsidR="00C07FD2" w:rsidRPr="001A34FC" w:rsidTr="00424EF5">
        <w:trPr>
          <w:jc w:val="center"/>
        </w:trPr>
        <w:tc>
          <w:tcPr>
            <w:tcW w:w="769" w:type="dxa"/>
            <w:tcBorders>
              <w:bottom w:val="single" w:sz="4" w:space="0" w:color="auto"/>
            </w:tcBorders>
            <w:shd w:val="clear" w:color="auto" w:fill="FFFFFF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15.</w:t>
            </w:r>
          </w:p>
        </w:tc>
        <w:tc>
          <w:tcPr>
            <w:tcW w:w="379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07FD2" w:rsidRPr="001C36EE" w:rsidRDefault="00C07FD2" w:rsidP="00C07FD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Grants segas atjaunošana ar drupinātu granti</w:t>
            </w: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07FD2" w:rsidRPr="001C36EE" w:rsidRDefault="00C07FD2" w:rsidP="00C07FD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1 m</w:t>
            </w:r>
            <w:r w:rsidRPr="001C36EE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84" w:type="dxa"/>
            <w:gridSpan w:val="2"/>
            <w:shd w:val="clear" w:color="auto" w:fill="FFFFFF"/>
            <w:vAlign w:val="center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 w:rsidRPr="001C36EE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292" w:type="dxa"/>
            <w:gridSpan w:val="2"/>
            <w:shd w:val="clear" w:color="auto" w:fill="FFFFFF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22.00</w:t>
            </w:r>
          </w:p>
        </w:tc>
        <w:tc>
          <w:tcPr>
            <w:tcW w:w="1208" w:type="dxa"/>
            <w:gridSpan w:val="2"/>
            <w:shd w:val="clear" w:color="auto" w:fill="FFFFFF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1100.00</w:t>
            </w:r>
          </w:p>
        </w:tc>
      </w:tr>
      <w:tr w:rsidR="00C07FD2" w:rsidRPr="001A34FC" w:rsidTr="00424EF5">
        <w:trPr>
          <w:jc w:val="center"/>
        </w:trPr>
        <w:tc>
          <w:tcPr>
            <w:tcW w:w="769" w:type="dxa"/>
            <w:tcBorders>
              <w:bottom w:val="single" w:sz="4" w:space="0" w:color="auto"/>
            </w:tcBorders>
            <w:shd w:val="clear" w:color="auto" w:fill="FFFFFF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16.</w:t>
            </w:r>
          </w:p>
        </w:tc>
        <w:tc>
          <w:tcPr>
            <w:tcW w:w="379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07FD2" w:rsidRPr="001C36EE" w:rsidRDefault="00C07FD2" w:rsidP="00C07FD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Apauguma noņemšana ar ekskavatoru un</w:t>
            </w:r>
          </w:p>
          <w:p w:rsidR="00C07FD2" w:rsidRPr="001C36EE" w:rsidRDefault="00C07FD2" w:rsidP="00C07FD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 xml:space="preserve">Zemes aizvešana 1 km attālumā </w:t>
            </w: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07FD2" w:rsidRPr="001C36EE" w:rsidRDefault="00C07FD2" w:rsidP="00C07FD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C07FD2" w:rsidRPr="001C36EE" w:rsidRDefault="00C07FD2" w:rsidP="00C07FD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 m3"/>
              </w:smartTagPr>
              <w:r w:rsidRPr="001C36EE">
                <w:rPr>
                  <w:sz w:val="22"/>
                  <w:szCs w:val="22"/>
                </w:rPr>
                <w:t>1 m</w:t>
              </w:r>
              <w:r w:rsidRPr="001C36EE">
                <w:rPr>
                  <w:sz w:val="22"/>
                  <w:szCs w:val="22"/>
                  <w:vertAlign w:val="superscript"/>
                </w:rPr>
                <w:t>3</w:t>
              </w:r>
            </w:smartTag>
          </w:p>
        </w:tc>
        <w:tc>
          <w:tcPr>
            <w:tcW w:w="1084" w:type="dxa"/>
            <w:gridSpan w:val="2"/>
            <w:shd w:val="clear" w:color="auto" w:fill="FFFFFF"/>
            <w:vAlign w:val="center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 w:rsidRPr="001C36EE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1292" w:type="dxa"/>
            <w:gridSpan w:val="2"/>
            <w:shd w:val="clear" w:color="auto" w:fill="FFFFFF"/>
          </w:tcPr>
          <w:p w:rsidR="00C07FD2" w:rsidRDefault="00C07FD2" w:rsidP="00C07FD2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5.50</w:t>
            </w:r>
          </w:p>
        </w:tc>
        <w:tc>
          <w:tcPr>
            <w:tcW w:w="1208" w:type="dxa"/>
            <w:gridSpan w:val="2"/>
            <w:shd w:val="clear" w:color="auto" w:fill="FFFFFF"/>
          </w:tcPr>
          <w:p w:rsidR="00C07FD2" w:rsidRDefault="00C07FD2" w:rsidP="00C07FD2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825.00</w:t>
            </w:r>
          </w:p>
        </w:tc>
      </w:tr>
      <w:tr w:rsidR="00C07FD2" w:rsidRPr="001A34FC" w:rsidTr="00424EF5">
        <w:trPr>
          <w:jc w:val="center"/>
        </w:trPr>
        <w:tc>
          <w:tcPr>
            <w:tcW w:w="769" w:type="dxa"/>
            <w:tcBorders>
              <w:bottom w:val="single" w:sz="4" w:space="0" w:color="auto"/>
            </w:tcBorders>
            <w:shd w:val="clear" w:color="auto" w:fill="FFFFFF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17.</w:t>
            </w:r>
          </w:p>
        </w:tc>
        <w:tc>
          <w:tcPr>
            <w:tcW w:w="379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07FD2" w:rsidRPr="001C36EE" w:rsidRDefault="00C07FD2" w:rsidP="00C07FD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Autoceļu grāvju attīrīšana no krūmiem</w:t>
            </w: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07FD2" w:rsidRPr="001C36EE" w:rsidRDefault="00C07FD2" w:rsidP="00C07FD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1 Km</w:t>
            </w:r>
          </w:p>
        </w:tc>
        <w:tc>
          <w:tcPr>
            <w:tcW w:w="1084" w:type="dxa"/>
            <w:gridSpan w:val="2"/>
            <w:shd w:val="clear" w:color="auto" w:fill="FFFFFF"/>
            <w:vAlign w:val="center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 w:rsidRPr="001C36EE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1292" w:type="dxa"/>
            <w:gridSpan w:val="2"/>
            <w:shd w:val="clear" w:color="auto" w:fill="FFFFFF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25.30</w:t>
            </w:r>
          </w:p>
        </w:tc>
        <w:tc>
          <w:tcPr>
            <w:tcW w:w="1208" w:type="dxa"/>
            <w:gridSpan w:val="2"/>
            <w:shd w:val="clear" w:color="auto" w:fill="FFFFFF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1518.00</w:t>
            </w:r>
          </w:p>
        </w:tc>
      </w:tr>
      <w:tr w:rsidR="00C07FD2" w:rsidRPr="001A34FC" w:rsidTr="00424EF5">
        <w:trPr>
          <w:jc w:val="center"/>
        </w:trPr>
        <w:tc>
          <w:tcPr>
            <w:tcW w:w="769" w:type="dxa"/>
            <w:tcBorders>
              <w:bottom w:val="single" w:sz="4" w:space="0" w:color="auto"/>
            </w:tcBorders>
            <w:shd w:val="clear" w:color="auto" w:fill="FFFFFF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18.</w:t>
            </w:r>
          </w:p>
        </w:tc>
        <w:tc>
          <w:tcPr>
            <w:tcW w:w="379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07FD2" w:rsidRPr="001C36EE" w:rsidRDefault="00C07FD2" w:rsidP="00C07FD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 xml:space="preserve"> Sāngrāvju tīrīšana ar ekskavatoru un</w:t>
            </w:r>
          </w:p>
          <w:p w:rsidR="00C07FD2" w:rsidRPr="001C36EE" w:rsidRDefault="00C07FD2" w:rsidP="00C07FD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Zemes aizvešana 1 km attālumā</w:t>
            </w: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07FD2" w:rsidRPr="001C36EE" w:rsidRDefault="00C07FD2" w:rsidP="00C07FD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1 m</w:t>
            </w:r>
            <w:r w:rsidRPr="001C36EE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84" w:type="dxa"/>
            <w:gridSpan w:val="2"/>
            <w:shd w:val="clear" w:color="auto" w:fill="FFFFFF"/>
            <w:vAlign w:val="center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 w:rsidRPr="001C36EE">
              <w:rPr>
                <w:b/>
                <w:sz w:val="22"/>
                <w:szCs w:val="22"/>
              </w:rPr>
              <w:t>240</w:t>
            </w:r>
          </w:p>
        </w:tc>
        <w:tc>
          <w:tcPr>
            <w:tcW w:w="1292" w:type="dxa"/>
            <w:gridSpan w:val="2"/>
            <w:shd w:val="clear" w:color="auto" w:fill="FFFFFF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5.50</w:t>
            </w:r>
          </w:p>
        </w:tc>
        <w:tc>
          <w:tcPr>
            <w:tcW w:w="1208" w:type="dxa"/>
            <w:gridSpan w:val="2"/>
            <w:shd w:val="clear" w:color="auto" w:fill="FFFFFF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1320.00</w:t>
            </w:r>
          </w:p>
        </w:tc>
      </w:tr>
      <w:tr w:rsidR="00C07FD2" w:rsidRPr="001A34FC" w:rsidTr="000F6538">
        <w:trPr>
          <w:jc w:val="center"/>
        </w:trPr>
        <w:tc>
          <w:tcPr>
            <w:tcW w:w="8245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jc w:val="right"/>
              <w:rPr>
                <w:b/>
                <w:sz w:val="22"/>
                <w:szCs w:val="22"/>
              </w:rPr>
            </w:pPr>
            <w:r w:rsidRPr="001C36EE">
              <w:rPr>
                <w:b/>
                <w:sz w:val="22"/>
                <w:szCs w:val="22"/>
              </w:rPr>
              <w:t>Kopā:</w:t>
            </w:r>
          </w:p>
        </w:tc>
        <w:tc>
          <w:tcPr>
            <w:tcW w:w="1208" w:type="dxa"/>
            <w:gridSpan w:val="2"/>
            <w:shd w:val="clear" w:color="auto" w:fill="FFFFFF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45861.50</w:t>
            </w:r>
          </w:p>
        </w:tc>
      </w:tr>
      <w:tr w:rsidR="00C07FD2" w:rsidRPr="00C07FD2" w:rsidTr="000F6538">
        <w:trPr>
          <w:jc w:val="center"/>
        </w:trPr>
        <w:tc>
          <w:tcPr>
            <w:tcW w:w="8245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:rsidR="00C07FD2" w:rsidRPr="00C07FD2" w:rsidRDefault="00C07FD2" w:rsidP="00C07FD2">
            <w:pPr>
              <w:shd w:val="clear" w:color="auto" w:fill="FFFFFF"/>
              <w:tabs>
                <w:tab w:val="left" w:pos="540"/>
              </w:tabs>
              <w:jc w:val="right"/>
              <w:rPr>
                <w:sz w:val="22"/>
                <w:szCs w:val="22"/>
              </w:rPr>
            </w:pPr>
            <w:r w:rsidRPr="00C07FD2">
              <w:rPr>
                <w:sz w:val="22"/>
                <w:szCs w:val="22"/>
              </w:rPr>
              <w:t>PVN:</w:t>
            </w:r>
          </w:p>
        </w:tc>
        <w:tc>
          <w:tcPr>
            <w:tcW w:w="1208" w:type="dxa"/>
            <w:gridSpan w:val="2"/>
            <w:shd w:val="clear" w:color="auto" w:fill="FFFFFF"/>
          </w:tcPr>
          <w:p w:rsidR="00C07FD2" w:rsidRPr="00C07FD2" w:rsidRDefault="00C07FD2" w:rsidP="00C07FD2">
            <w:pPr>
              <w:shd w:val="clear" w:color="auto" w:fill="FFFFFF"/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C07FD2">
              <w:rPr>
                <w:sz w:val="22"/>
                <w:szCs w:val="22"/>
              </w:rPr>
              <w:t>9630.92</w:t>
            </w:r>
          </w:p>
        </w:tc>
      </w:tr>
      <w:tr w:rsidR="00C07FD2" w:rsidRPr="001A34FC" w:rsidTr="000F6538">
        <w:trPr>
          <w:jc w:val="center"/>
        </w:trPr>
        <w:tc>
          <w:tcPr>
            <w:tcW w:w="8245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jc w:val="right"/>
              <w:rPr>
                <w:b/>
                <w:sz w:val="22"/>
                <w:szCs w:val="22"/>
              </w:rPr>
            </w:pPr>
            <w:r w:rsidRPr="001C36EE">
              <w:rPr>
                <w:b/>
                <w:sz w:val="22"/>
                <w:szCs w:val="22"/>
              </w:rPr>
              <w:t>Kopā ar PVN:</w:t>
            </w:r>
          </w:p>
        </w:tc>
        <w:tc>
          <w:tcPr>
            <w:tcW w:w="1208" w:type="dxa"/>
            <w:gridSpan w:val="2"/>
            <w:shd w:val="clear" w:color="auto" w:fill="FFFFFF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55492.42</w:t>
            </w:r>
          </w:p>
        </w:tc>
      </w:tr>
    </w:tbl>
    <w:p w:rsidR="00A859BC" w:rsidRPr="002C2BD7" w:rsidRDefault="00A859BC" w:rsidP="00A859BC"/>
    <w:p w:rsidR="00A859BC" w:rsidRDefault="00A859BC" w:rsidP="00A859BC">
      <w:pPr>
        <w:ind w:left="567" w:hanging="567"/>
        <w:jc w:val="both"/>
      </w:pPr>
      <w:r w:rsidRPr="00A04DCB">
        <w:t>1.3.</w:t>
      </w:r>
      <w:r>
        <w:t xml:space="preserve"> </w:t>
      </w:r>
      <w:r>
        <w:tab/>
        <w:t xml:space="preserve">Izpildāmo darbu apjomus Pasūtītājs nosaka atbilstoši pieejamiem finanšu resursiem </w:t>
      </w:r>
      <w:proofErr w:type="gramStart"/>
      <w:r>
        <w:t>un</w:t>
      </w:r>
      <w:proofErr w:type="gramEnd"/>
      <w:r>
        <w:t xml:space="preserve"> faktiskajai nepieciešamībai. Pasūtītājs ir tiesīgs samazināt plānoto darbu apjomu. </w:t>
      </w:r>
    </w:p>
    <w:p w:rsidR="00A859BC" w:rsidRDefault="00A859BC" w:rsidP="00A859BC">
      <w:pPr>
        <w:ind w:left="567" w:hanging="567"/>
        <w:jc w:val="both"/>
      </w:pPr>
      <w:r>
        <w:t xml:space="preserve">1.4. </w:t>
      </w:r>
      <w:r>
        <w:tab/>
        <w:t xml:space="preserve">Uzņēmējam ir tiesības samazināt Iepirkumā piedāvāto cenas </w:t>
      </w:r>
      <w:proofErr w:type="gramStart"/>
      <w:r>
        <w:t>vienību,</w:t>
      </w:r>
      <w:proofErr w:type="gramEnd"/>
      <w:r>
        <w:t xml:space="preserve"> bet Uzņēmējs nav tiesīgs palielināt Iepirkumā piedāvāto cenas vienību.</w:t>
      </w:r>
    </w:p>
    <w:p w:rsidR="00A859BC" w:rsidRPr="00A04DCB" w:rsidRDefault="00A859BC" w:rsidP="00A859BC">
      <w:pPr>
        <w:jc w:val="both"/>
      </w:pPr>
    </w:p>
    <w:p w:rsidR="00A859BC" w:rsidRDefault="00A859BC" w:rsidP="00A859BC">
      <w:pPr>
        <w:pStyle w:val="Sarakstanumurs"/>
        <w:numPr>
          <w:ilvl w:val="0"/>
          <w:numId w:val="0"/>
        </w:numPr>
        <w:tabs>
          <w:tab w:val="num" w:pos="360"/>
        </w:tabs>
        <w:spacing w:before="0" w:after="0"/>
        <w:jc w:val="both"/>
        <w:rPr>
          <w:rFonts w:ascii="Times New Roman" w:hAnsi="Times New Roman"/>
          <w:noProof w:val="0"/>
          <w:sz w:val="24"/>
          <w:lang w:val="lv-LV"/>
        </w:rPr>
      </w:pPr>
      <w:r>
        <w:rPr>
          <w:rFonts w:ascii="Times New Roman" w:hAnsi="Times New Roman"/>
          <w:noProof w:val="0"/>
          <w:sz w:val="24"/>
          <w:lang w:val="lv-LV"/>
        </w:rPr>
        <w:t>2.Pasūtītāja pienākumi</w:t>
      </w:r>
    </w:p>
    <w:p w:rsidR="00A859BC" w:rsidRDefault="00A859BC" w:rsidP="00A859BC">
      <w:pPr>
        <w:ind w:left="567" w:hanging="567"/>
        <w:jc w:val="both"/>
      </w:pPr>
      <w:r>
        <w:t xml:space="preserve">2.1. </w:t>
      </w:r>
      <w:r>
        <w:tab/>
        <w:t xml:space="preserve">Samaksāt par darbu saskaņā ar šī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>
          <w:t>līguma</w:t>
        </w:r>
      </w:smartTag>
      <w:r>
        <w:t xml:space="preserve"> noteikumiem.</w:t>
      </w:r>
    </w:p>
    <w:p w:rsidR="00A859BC" w:rsidRDefault="00A859BC" w:rsidP="00A859BC">
      <w:pPr>
        <w:ind w:left="567" w:hanging="567"/>
        <w:jc w:val="both"/>
      </w:pPr>
      <w:r>
        <w:t xml:space="preserve">2.2. </w:t>
      </w:r>
      <w:r>
        <w:tab/>
        <w:t xml:space="preserve">Pieņemt izpildītos darbus saskaņā ar šī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>
          <w:t>līguma</w:t>
        </w:r>
      </w:smartTag>
      <w:r>
        <w:t xml:space="preserve"> noteikumiem.</w:t>
      </w:r>
    </w:p>
    <w:p w:rsidR="00A859BC" w:rsidRDefault="00A859BC" w:rsidP="00A859BC">
      <w:pPr>
        <w:ind w:left="567" w:hanging="567"/>
        <w:jc w:val="both"/>
      </w:pPr>
      <w:r>
        <w:t xml:space="preserve">2.3. </w:t>
      </w:r>
      <w:r>
        <w:tab/>
        <w:t>Kontrolēt darbus, tā atbilstību iepirkuma procedūras (ident.nr. SNP/201</w:t>
      </w:r>
      <w:r w:rsidR="00C07FD2">
        <w:t>8</w:t>
      </w:r>
      <w:r>
        <w:t>/</w:t>
      </w:r>
      <w:r w:rsidR="00C07FD2">
        <w:t>5</w:t>
      </w:r>
      <w:r>
        <w:t xml:space="preserve">) </w:t>
      </w:r>
      <w:proofErr w:type="gramStart"/>
      <w:r>
        <w:t>un</w:t>
      </w:r>
      <w:proofErr w:type="gramEnd"/>
      <w:r>
        <w:t xml:space="preserve"> šajā </w:t>
      </w:r>
      <w:smartTag w:uri="schemas-tilde-lv/tildestengine" w:element="veidnes">
        <w:smartTagPr>
          <w:attr w:name="baseform" w:val="līgum|s"/>
          <w:attr w:name="id" w:val="-1"/>
          <w:attr w:name="text" w:val="Līgumā"/>
        </w:smartTagPr>
        <w:r>
          <w:t>līgumā</w:t>
        </w:r>
      </w:smartTag>
      <w:r>
        <w:t xml:space="preserve"> noteiktām kvalitātes prasībām. Pārkāpumu konstatēšanas gadījumā apturēt darbus </w:t>
      </w:r>
      <w:proofErr w:type="gramStart"/>
      <w:r>
        <w:t>un</w:t>
      </w:r>
      <w:proofErr w:type="gramEnd"/>
      <w:r>
        <w:t xml:space="preserve"> rakstiski paziņot Uzņēmējam par pārkāpumiem, kurus nepieciešams novērst.</w:t>
      </w:r>
    </w:p>
    <w:p w:rsidR="00A859BC" w:rsidRDefault="00A859BC" w:rsidP="00A859BC">
      <w:pPr>
        <w:ind w:left="567" w:hanging="567"/>
        <w:jc w:val="both"/>
      </w:pPr>
      <w:proofErr w:type="gramStart"/>
      <w:r>
        <w:t xml:space="preserve">2.4. </w:t>
      </w:r>
      <w:r>
        <w:tab/>
        <w:t>Ja</w:t>
      </w:r>
      <w:proofErr w:type="gramEnd"/>
      <w:r>
        <w:t xml:space="preserve"> darbi nav veikti pilnā apjomā vai veikti nekvalitatīvi, vai izmantotie materiāli neatbilst izvirzītajām prasībām, Pasūtītājam ir tiesības neparakstīt nodošanas – pieņemšanas aktu. Šādā gadījumā tiek sastādīts </w:t>
      </w:r>
      <w:smartTag w:uri="schemas-tilde-lv/tildestengine" w:element="veidnes">
        <w:smartTagPr>
          <w:attr w:name="baseform" w:val="protokol|s"/>
          <w:attr w:name="id" w:val="-1"/>
          <w:attr w:name="text" w:val="protokols"/>
        </w:smartTagPr>
        <w:r>
          <w:t>protokols</w:t>
        </w:r>
      </w:smartTag>
      <w:r>
        <w:t xml:space="preserve">, </w:t>
      </w:r>
      <w:proofErr w:type="gramStart"/>
      <w:r>
        <w:t>kurā</w:t>
      </w:r>
      <w:proofErr w:type="gramEnd"/>
      <w:r>
        <w:t xml:space="preserve"> noteikts kādi darbi un kādos termiņos jāveic. Šis </w:t>
      </w:r>
      <w:smartTag w:uri="schemas-tilde-lv/tildestengine" w:element="veidnes">
        <w:smartTagPr>
          <w:attr w:name="baseform" w:val="protokol|s"/>
          <w:attr w:name="id" w:val="-1"/>
          <w:attr w:name="text" w:val="protokols"/>
        </w:smartTagPr>
        <w:r>
          <w:t>protokols</w:t>
        </w:r>
      </w:smartTag>
      <w:r>
        <w:t xml:space="preserve"> nav par pamatu, lai tiktu pagarināts darbu izpildes termiņš.</w:t>
      </w:r>
    </w:p>
    <w:p w:rsidR="00A859BC" w:rsidRDefault="00A859BC" w:rsidP="00A859BC">
      <w:pPr>
        <w:jc w:val="both"/>
      </w:pPr>
    </w:p>
    <w:p w:rsidR="00A859BC" w:rsidRPr="006C0DA9" w:rsidRDefault="00A859BC" w:rsidP="00A859BC">
      <w:pPr>
        <w:pStyle w:val="Sarakstanumurs"/>
        <w:numPr>
          <w:ilvl w:val="0"/>
          <w:numId w:val="0"/>
        </w:numPr>
        <w:tabs>
          <w:tab w:val="num" w:pos="360"/>
        </w:tabs>
        <w:spacing w:before="0" w:after="0"/>
        <w:jc w:val="both"/>
        <w:rPr>
          <w:rFonts w:ascii="Times New Roman" w:hAnsi="Times New Roman"/>
          <w:noProof w:val="0"/>
          <w:sz w:val="24"/>
          <w:lang w:val="lv-LV"/>
        </w:rPr>
      </w:pPr>
      <w:r w:rsidRPr="006C0DA9">
        <w:rPr>
          <w:rFonts w:ascii="Times New Roman" w:hAnsi="Times New Roman"/>
          <w:noProof w:val="0"/>
          <w:sz w:val="24"/>
          <w:lang w:val="lv-LV"/>
        </w:rPr>
        <w:t>3. uzņēmēja pienākumi</w:t>
      </w:r>
    </w:p>
    <w:p w:rsidR="00A859BC" w:rsidRDefault="00A859BC" w:rsidP="00A859BC">
      <w:pPr>
        <w:ind w:left="567" w:hanging="567"/>
        <w:jc w:val="both"/>
      </w:pPr>
      <w:r>
        <w:t xml:space="preserve">3.1. </w:t>
      </w:r>
      <w:r>
        <w:tab/>
        <w:t>Uzņēmēja pienākums veikt darbus, atbilstoši iepirkuma procedūras (ident.nr. SNP/201</w:t>
      </w:r>
      <w:r w:rsidR="00C07FD2">
        <w:t>8</w:t>
      </w:r>
      <w:r>
        <w:t>/</w:t>
      </w:r>
      <w:r w:rsidR="00C07FD2">
        <w:t>5</w:t>
      </w:r>
      <w:r>
        <w:t xml:space="preserve">) noteikumiem, piedāvājumam </w:t>
      </w:r>
      <w:proofErr w:type="gramStart"/>
      <w:r>
        <w:t>un</w:t>
      </w:r>
      <w:proofErr w:type="gramEnd"/>
      <w:r>
        <w:t xml:space="preserve"> defekta aktiem. </w:t>
      </w:r>
    </w:p>
    <w:p w:rsidR="00A859BC" w:rsidRPr="006C0DA9" w:rsidRDefault="00A859BC" w:rsidP="00A859BC">
      <w:pPr>
        <w:ind w:left="567" w:hanging="567"/>
        <w:jc w:val="both"/>
      </w:pPr>
      <w:r w:rsidRPr="006C0DA9">
        <w:t xml:space="preserve">3.2. </w:t>
      </w:r>
      <w:smartTag w:uri="schemas-tilde-lv/tildestengine" w:element="veidnes">
        <w:smartTagPr>
          <w:attr w:name="baseform" w:val="līgum|s"/>
          <w:attr w:name="id" w:val="-1"/>
          <w:attr w:name="text" w:val="Līgumā"/>
        </w:smartTagPr>
        <w:r w:rsidRPr="006C0DA9">
          <w:t>Līgumā</w:t>
        </w:r>
      </w:smartTag>
      <w:r w:rsidRPr="006C0DA9">
        <w:t xml:space="preserve"> paredzētiem darbiem jābūt izpildītiem saskaņā ar Latvijā spēkā esošiem </w:t>
      </w:r>
      <w:r w:rsidRPr="001A34FC">
        <w:t xml:space="preserve">standartiem, 09.03.2010.MK noteikumiem Nr. 224 „Noteikumi par valsts </w:t>
      </w:r>
      <w:proofErr w:type="gramStart"/>
      <w:r w:rsidRPr="001A34FC">
        <w:t>un</w:t>
      </w:r>
      <w:proofErr w:type="gramEnd"/>
      <w:r w:rsidRPr="001A34FC">
        <w:t xml:space="preserve"> pašvaldību</w:t>
      </w:r>
      <w:r w:rsidRPr="006C0DA9">
        <w:t xml:space="preserve"> autoceļu ikdienas uzturēšanas prasībām un to izpildes kontroli” un šī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6C0DA9">
          <w:t>Līguma</w:t>
        </w:r>
      </w:smartTag>
      <w:r w:rsidRPr="006C0DA9">
        <w:t xml:space="preserve"> noteikumiem.</w:t>
      </w:r>
    </w:p>
    <w:p w:rsidR="00A859BC" w:rsidRPr="006C0DA9" w:rsidRDefault="00A859BC" w:rsidP="00A859BC">
      <w:pPr>
        <w:ind w:left="567" w:hanging="567"/>
        <w:jc w:val="both"/>
      </w:pPr>
      <w:r w:rsidRPr="006C0DA9">
        <w:t xml:space="preserve">3.3. </w:t>
      </w:r>
      <w:r>
        <w:tab/>
      </w:r>
      <w:r w:rsidRPr="006C0DA9">
        <w:t xml:space="preserve">Uzņēmējs garantē veikto darbu kvalitāti </w:t>
      </w:r>
      <w:proofErr w:type="gramStart"/>
      <w:r w:rsidRPr="006C0DA9">
        <w:t>un</w:t>
      </w:r>
      <w:proofErr w:type="gramEnd"/>
      <w:r w:rsidRPr="006C0DA9">
        <w:t xml:space="preserve"> nosaka 24 mēnešu ilgu garantijas laiku izpildītajiem darbiem. </w:t>
      </w:r>
    </w:p>
    <w:p w:rsidR="00A859BC" w:rsidRPr="006C0DA9" w:rsidRDefault="00A859BC" w:rsidP="00A859BC">
      <w:pPr>
        <w:ind w:left="567" w:hanging="567"/>
        <w:jc w:val="both"/>
      </w:pPr>
      <w:r w:rsidRPr="006C0DA9">
        <w:t xml:space="preserve">3.4. </w:t>
      </w:r>
      <w:r>
        <w:tab/>
      </w:r>
      <w:r w:rsidRPr="006C0DA9">
        <w:t xml:space="preserve">Ja </w:t>
      </w:r>
      <w:proofErr w:type="gramStart"/>
      <w:r w:rsidRPr="006C0DA9">
        <w:t>Pasūtītājs  darbu</w:t>
      </w:r>
      <w:proofErr w:type="gramEnd"/>
      <w:r w:rsidRPr="006C0DA9">
        <w:t xml:space="preserve"> garantijas laikā konstatē trūkumus, tad  par  to Pasūtītājs paziņo Uzņēmējam un  norāda vietu un laiku, kad Uzņēmējam  jāierodas uz defektu </w:t>
      </w:r>
      <w:smartTag w:uri="schemas-tilde-lv/tildestengine" w:element="veidnes">
        <w:smartTagPr>
          <w:attr w:name="baseform" w:val="akt|s"/>
          <w:attr w:name="id" w:val="-1"/>
          <w:attr w:name="text" w:val="akta"/>
        </w:smartTagPr>
        <w:r w:rsidRPr="006C0DA9">
          <w:t>akta</w:t>
        </w:r>
      </w:smartTag>
      <w:r w:rsidRPr="006C0DA9">
        <w:t xml:space="preserve"> sastādīšanu. Pasūtītāja noteiktais termiņš nedrīkst būt mazāks par 1 dienu, bet Puses var vienoties par citu termiņu defektu </w:t>
      </w:r>
      <w:smartTag w:uri="schemas-tilde-lv/tildestengine" w:element="veidnes">
        <w:smartTagPr>
          <w:attr w:name="baseform" w:val="akt|s"/>
          <w:attr w:name="id" w:val="-1"/>
          <w:attr w:name="text" w:val="akta"/>
        </w:smartTagPr>
        <w:r w:rsidRPr="006C0DA9">
          <w:t>akta</w:t>
        </w:r>
      </w:smartTag>
      <w:r w:rsidRPr="006C0DA9">
        <w:t xml:space="preserve"> sastādīšanai. Iepriekšminētais 1 dienas termiņš neattiecas uz avārijām vai citiem ārkārtas gadījumiem, kad Uzņēmējam jāierodas </w:t>
      </w:r>
      <w:r w:rsidRPr="006C0DA9">
        <w:lastRenderedPageBreak/>
        <w:t xml:space="preserve">nekavējoties (ne vēlāk kā 12 stundu laikā). Norādītajā termiņā tiek sastādīts defektu akts. Gadījumā, </w:t>
      </w:r>
      <w:proofErr w:type="gramStart"/>
      <w:r w:rsidRPr="006C0DA9">
        <w:t>ja</w:t>
      </w:r>
      <w:proofErr w:type="gramEnd"/>
      <w:r w:rsidRPr="006C0DA9">
        <w:t xml:space="preserve"> Uzņēmējs neierodas uz defektu </w:t>
      </w:r>
      <w:smartTag w:uri="schemas-tilde-lv/tildestengine" w:element="veidnes">
        <w:smartTagPr>
          <w:attr w:name="baseform" w:val="akt|s"/>
          <w:attr w:name="id" w:val="-1"/>
          <w:attr w:name="text" w:val="akta"/>
        </w:smartTagPr>
        <w:r w:rsidRPr="006C0DA9">
          <w:t>akta</w:t>
        </w:r>
      </w:smartTag>
      <w:r w:rsidRPr="006C0DA9">
        <w:t xml:space="preserve"> sastādīšanu, Pasūtītājs ir tiesīgs sastādīt </w:t>
      </w:r>
      <w:smartTag w:uri="schemas-tilde-lv/tildestengine" w:element="veidnes">
        <w:smartTagPr>
          <w:attr w:name="baseform" w:val="akt|s"/>
          <w:attr w:name="id" w:val="-1"/>
          <w:attr w:name="text" w:val="aktu"/>
        </w:smartTagPr>
        <w:r w:rsidRPr="006C0DA9">
          <w:t>aktu</w:t>
        </w:r>
      </w:smartTag>
      <w:r w:rsidRPr="006C0DA9">
        <w:t xml:space="preserve"> vienpusēji un tas ir saistošs Uzņēmējam. Šajā gadījumā par </w:t>
      </w:r>
      <w:smartTag w:uri="schemas-tilde-lv/tildestengine" w:element="veidnes">
        <w:smartTagPr>
          <w:attr w:name="baseform" w:val="akt|s"/>
          <w:attr w:name="id" w:val="-1"/>
          <w:attr w:name="text" w:val="akta"/>
        </w:smartTagPr>
        <w:r w:rsidRPr="006C0DA9">
          <w:t>akta</w:t>
        </w:r>
      </w:smartTag>
      <w:r w:rsidRPr="006C0DA9">
        <w:t xml:space="preserve"> sastādīšanu tiek paziņots rakstveidā Uzņēmējam, norādot arī vietu </w:t>
      </w:r>
      <w:proofErr w:type="gramStart"/>
      <w:r w:rsidRPr="006C0DA9">
        <w:t>un</w:t>
      </w:r>
      <w:proofErr w:type="gramEnd"/>
      <w:r w:rsidRPr="006C0DA9">
        <w:t xml:space="preserve"> laiku, kad </w:t>
      </w:r>
      <w:smartTag w:uri="schemas-tilde-lv/tildestengine" w:element="veidnes">
        <w:smartTagPr>
          <w:attr w:name="baseform" w:val="akt|s"/>
          <w:attr w:name="id" w:val="-1"/>
          <w:attr w:name="text" w:val="akts"/>
        </w:smartTagPr>
        <w:r w:rsidRPr="006C0DA9">
          <w:t>akts</w:t>
        </w:r>
      </w:smartTag>
      <w:r w:rsidRPr="006C0DA9">
        <w:t xml:space="preserve"> sastādīts. Defektu </w:t>
      </w:r>
      <w:smartTag w:uri="schemas-tilde-lv/tildestengine" w:element="veidnes">
        <w:smartTagPr>
          <w:attr w:name="baseform" w:val="akt|s"/>
          <w:attr w:name="id" w:val="-1"/>
          <w:attr w:name="text" w:val="aktā"/>
        </w:smartTagPr>
        <w:r w:rsidRPr="006C0DA9">
          <w:t>aktā</w:t>
        </w:r>
      </w:smartTag>
      <w:r w:rsidRPr="006C0DA9">
        <w:t xml:space="preserve"> norādītie trūkumi Uzņēmējam jānovērš 2 dienu laikā no defektu </w:t>
      </w:r>
      <w:smartTag w:uri="schemas-tilde-lv/tildestengine" w:element="veidnes">
        <w:smartTagPr>
          <w:attr w:name="baseform" w:val="akt|s"/>
          <w:attr w:name="id" w:val="-1"/>
          <w:attr w:name="text" w:val="akta"/>
        </w:smartTagPr>
        <w:r w:rsidRPr="006C0DA9">
          <w:t>akta</w:t>
        </w:r>
      </w:smartTag>
      <w:r w:rsidRPr="006C0DA9">
        <w:t xml:space="preserve"> parakstīšanas vai saņemšanas brīža.</w:t>
      </w:r>
    </w:p>
    <w:p w:rsidR="00A859BC" w:rsidRPr="006C0DA9" w:rsidRDefault="00A859BC" w:rsidP="00A859BC">
      <w:pPr>
        <w:ind w:left="567" w:hanging="567"/>
        <w:jc w:val="both"/>
      </w:pPr>
      <w:r w:rsidRPr="006C0DA9">
        <w:t xml:space="preserve">3.5. </w:t>
      </w:r>
      <w:r>
        <w:tab/>
      </w:r>
      <w:r w:rsidRPr="006C0DA9">
        <w:t>Darbu izpildes laikā Uzņēmējs ir atbildīgs par darba drošības, ugunsdrošības noteikumu ievērošanu darba objektā, kā arī par vietējās pašvaldības</w:t>
      </w:r>
      <w:r>
        <w:t xml:space="preserve"> </w:t>
      </w:r>
      <w:r w:rsidRPr="006C0DA9">
        <w:t>saistošo noteikumu izpildi. Uzņēmējs nes risku par materiālu, iekārtu vai cita</w:t>
      </w:r>
      <w:r>
        <w:t xml:space="preserve"> </w:t>
      </w:r>
      <w:r w:rsidRPr="006C0DA9">
        <w:t>īpašuma bojāšanu vai iznīcināšanu (gan Pasūtītājam, gan trešajām personām)</w:t>
      </w:r>
      <w:proofErr w:type="gramStart"/>
      <w:r w:rsidRPr="006C0DA9">
        <w:t>,tajā</w:t>
      </w:r>
      <w:proofErr w:type="gramEnd"/>
      <w:r w:rsidRPr="006C0DA9">
        <w:t xml:space="preserve"> skaitā arī par nejaušu gadījumu. Uzņēmējs apņemas </w:t>
      </w:r>
      <w:proofErr w:type="gramStart"/>
      <w:r w:rsidRPr="006C0DA9">
        <w:t>savā</w:t>
      </w:r>
      <w:proofErr w:type="gramEnd"/>
      <w:r w:rsidRPr="006C0DA9">
        <w:t xml:space="preserve"> darbībā ievērot un</w:t>
      </w:r>
      <w:r>
        <w:t xml:space="preserve"> </w:t>
      </w:r>
      <w:r w:rsidRPr="006C0DA9">
        <w:t xml:space="preserve">pildīt visus Vides tiesību </w:t>
      </w:r>
      <w:smartTag w:uri="schemas-tilde-lv/tildestengine" w:element="veidnes">
        <w:smartTagPr>
          <w:attr w:name="baseform" w:val="akt|s"/>
          <w:attr w:name="id" w:val="-1"/>
          <w:attr w:name="text" w:val="aktus"/>
        </w:smartTagPr>
        <w:r w:rsidRPr="006C0DA9">
          <w:t>aktus</w:t>
        </w:r>
      </w:smartTag>
      <w:r w:rsidRPr="006C0DA9">
        <w:t xml:space="preserve"> un ir atbildīgs par videi nodarītiem zaudējumiem</w:t>
      </w:r>
      <w:r>
        <w:t xml:space="preserve"> </w:t>
      </w:r>
      <w:r w:rsidRPr="006C0DA9">
        <w:t>un apņemas segt savas vainas dēļ nodarīto kaitējumu un soda sankcijas, turklāt</w:t>
      </w:r>
      <w:r>
        <w:t xml:space="preserve"> </w:t>
      </w:r>
      <w:r w:rsidRPr="006C0DA9">
        <w:t>nekavējoši informēt Pasūtītāju par videi nodarītā kaitējuma faktu.</w:t>
      </w:r>
    </w:p>
    <w:p w:rsidR="00A859BC" w:rsidRPr="006C0DA9" w:rsidRDefault="00A859BC" w:rsidP="00A859BC">
      <w:pPr>
        <w:ind w:left="567" w:hanging="567"/>
        <w:jc w:val="both"/>
      </w:pPr>
      <w:r w:rsidRPr="006C0DA9">
        <w:t xml:space="preserve">3.6. </w:t>
      </w:r>
      <w:r>
        <w:tab/>
      </w:r>
      <w:r w:rsidRPr="006C0DA9">
        <w:t xml:space="preserve">Nekavējoties informē pasūtītāju par atklātajiem trūkumiem </w:t>
      </w:r>
      <w:proofErr w:type="gramStart"/>
      <w:r w:rsidRPr="006C0DA9">
        <w:t>un</w:t>
      </w:r>
      <w:proofErr w:type="gramEnd"/>
      <w:r w:rsidRPr="006C0DA9">
        <w:t xml:space="preserve"> šķēršļiem, kuru novēršana nebūtu ieteicams atlikt uz vēlāku laiku vai kuru dēļ pasūtītājam var tikt radīti zaudējumi.</w:t>
      </w:r>
    </w:p>
    <w:p w:rsidR="00A859BC" w:rsidRDefault="00A859BC" w:rsidP="00A859BC">
      <w:pPr>
        <w:ind w:left="567" w:hanging="567"/>
        <w:jc w:val="both"/>
      </w:pPr>
      <w:r w:rsidRPr="006C0DA9">
        <w:t xml:space="preserve">3.7. </w:t>
      </w:r>
      <w:r>
        <w:tab/>
      </w:r>
      <w:r w:rsidRPr="006C0DA9">
        <w:t xml:space="preserve">Pirms darbu uzsākšanas, veikt visus nepieciešamos saskaņojumus, lai nodrošinātu ielu slēgšanu </w:t>
      </w:r>
      <w:proofErr w:type="gramStart"/>
      <w:r w:rsidRPr="006C0DA9">
        <w:t>un</w:t>
      </w:r>
      <w:proofErr w:type="gramEnd"/>
      <w:r w:rsidRPr="006C0DA9">
        <w:t xml:space="preserve"> paziņot par to Pasūtītājam.</w:t>
      </w:r>
    </w:p>
    <w:p w:rsidR="00A859BC" w:rsidRPr="006C0DA9" w:rsidRDefault="00A859BC" w:rsidP="00A859BC">
      <w:pPr>
        <w:jc w:val="both"/>
      </w:pPr>
    </w:p>
    <w:p w:rsidR="00A859BC" w:rsidRDefault="00A859BC" w:rsidP="00A859BC">
      <w:pPr>
        <w:pStyle w:val="Sarakstanumurs"/>
        <w:numPr>
          <w:ilvl w:val="0"/>
          <w:numId w:val="0"/>
        </w:numPr>
        <w:tabs>
          <w:tab w:val="num" w:pos="360"/>
        </w:tabs>
        <w:spacing w:before="0" w:after="0"/>
        <w:ind w:left="420" w:hanging="420"/>
        <w:jc w:val="both"/>
        <w:rPr>
          <w:rFonts w:ascii="Times New Roman" w:hAnsi="Times New Roman"/>
          <w:noProof w:val="0"/>
          <w:sz w:val="24"/>
          <w:lang w:val="lv-LV"/>
        </w:rPr>
      </w:pPr>
      <w:r>
        <w:rPr>
          <w:rFonts w:ascii="Times New Roman" w:hAnsi="Times New Roman"/>
          <w:noProof w:val="0"/>
          <w:sz w:val="24"/>
          <w:lang w:val="lv-LV"/>
        </w:rPr>
        <w:t>4.PUŠU atbildība</w:t>
      </w:r>
    </w:p>
    <w:p w:rsidR="00A859BC" w:rsidRPr="0038674D" w:rsidRDefault="00A859BC" w:rsidP="00A859BC">
      <w:pPr>
        <w:ind w:left="567" w:hanging="567"/>
        <w:jc w:val="both"/>
        <w:rPr>
          <w:lang w:val="lv-LV"/>
        </w:rPr>
      </w:pPr>
      <w:r w:rsidRPr="0038674D">
        <w:rPr>
          <w:lang w:val="lv-LV"/>
        </w:rPr>
        <w:t xml:space="preserve">4.1. </w:t>
      </w:r>
      <w:r>
        <w:rPr>
          <w:lang w:val="lv-LV"/>
        </w:rPr>
        <w:tab/>
      </w:r>
      <w:r w:rsidRPr="0038674D">
        <w:rPr>
          <w:lang w:val="lv-LV"/>
        </w:rPr>
        <w:t xml:space="preserve">Gadījumā, ja kāda no pusēm pārkāpj maksājumu vai darbu izpildes termiņus, tad tā maksā otrai pusei līgumsodu 0,5% apmērā no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38674D">
          <w:rPr>
            <w:lang w:val="lv-LV"/>
          </w:rPr>
          <w:t>līguma</w:t>
        </w:r>
      </w:smartTag>
      <w:r w:rsidRPr="0038674D">
        <w:rPr>
          <w:lang w:val="lv-LV"/>
        </w:rPr>
        <w:t xml:space="preserve"> summas par katru nokavēto dienu, bet ne vairāk kā 10 %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38674D">
          <w:rPr>
            <w:lang w:val="lv-LV"/>
          </w:rPr>
          <w:t>līguma</w:t>
        </w:r>
      </w:smartTag>
      <w:r w:rsidRPr="0038674D">
        <w:rPr>
          <w:lang w:val="lv-LV"/>
        </w:rPr>
        <w:t xml:space="preserve"> summas vai nesamaksātās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38674D">
          <w:rPr>
            <w:lang w:val="lv-LV"/>
          </w:rPr>
          <w:t>Līguma</w:t>
        </w:r>
      </w:smartTag>
      <w:r w:rsidRPr="0038674D">
        <w:rPr>
          <w:lang w:val="lv-LV"/>
        </w:rPr>
        <w:t xml:space="preserve"> summas maksājuma kavējuma gadījumā. Līgumsoda samaksa neatbrīvo puses no uzņemto saistību izpildes un samaksātais līgumsods netiek ieskaitīts zaudējumu segšanā.</w:t>
      </w:r>
      <w:r>
        <w:rPr>
          <w:lang w:val="lv-LV"/>
        </w:rPr>
        <w:t xml:space="preserve"> Pasūtītājs ir tiesīgs ieturēt līgumsodu ieskaita veidā no Izpildītājam izmaksājamām summām, par to rakstveidā brīdinot Izpildītāju.</w:t>
      </w:r>
    </w:p>
    <w:p w:rsidR="00A859BC" w:rsidRDefault="00A859BC" w:rsidP="00A859BC">
      <w:pPr>
        <w:pStyle w:val="Pamatteksts"/>
        <w:ind w:left="567" w:hanging="567"/>
      </w:pPr>
      <w:r>
        <w:t xml:space="preserve">4.2. </w:t>
      </w:r>
      <w:r>
        <w:tab/>
        <w:t xml:space="preserve">Ja darbi netiek izpildīti pienācīgi, t.i. netiek parakstīts darbu pieņemšanas nodošanas </w:t>
      </w:r>
      <w:smartTag w:uri="schemas-tilde-lv/tildestengine" w:element="veidnes">
        <w:smartTagPr>
          <w:attr w:name="baseform" w:val="akt|s"/>
          <w:attr w:name="id" w:val="-1"/>
          <w:attr w:name="text" w:val="akts"/>
        </w:smartTagPr>
        <w:r>
          <w:t>akts</w:t>
        </w:r>
      </w:smartTag>
      <w:r>
        <w:t xml:space="preserve"> un pie tā vainojams Uzņēmējs, tad uzņēmējs novērš uz sava rēķina visas pieļautās nepilnības pasūtītāja norādītajā termiņā un pasūtītājs ir tiesīgs neizmaksāt uzņēmējam līdz 10% no par nododamiem darbiem maksājamās summas. </w:t>
      </w:r>
    </w:p>
    <w:p w:rsidR="00A859BC" w:rsidRDefault="00A859BC" w:rsidP="00A859BC">
      <w:pPr>
        <w:pStyle w:val="Pamatteksts"/>
        <w:ind w:left="567" w:hanging="567"/>
      </w:pPr>
      <w:r>
        <w:t xml:space="preserve">4.3. </w:t>
      </w:r>
      <w:r>
        <w:tab/>
        <w:t>Pasūtītājs ir tiesīgs ieturēt aprēķināto līgumsoda summu no Uzņēmējam izmaksājamām summām bez iepriekšēja brīdinājumu, par to rakstveidā informējot Uzņēmēju.</w:t>
      </w:r>
    </w:p>
    <w:p w:rsidR="00A859BC" w:rsidRDefault="00A859BC" w:rsidP="00A859BC">
      <w:pPr>
        <w:pStyle w:val="Pamatteksts"/>
      </w:pPr>
    </w:p>
    <w:p w:rsidR="00A859BC" w:rsidRDefault="00A859BC" w:rsidP="00A859BC">
      <w:pPr>
        <w:pStyle w:val="Sarakstanumurs"/>
        <w:numPr>
          <w:ilvl w:val="0"/>
          <w:numId w:val="0"/>
        </w:numPr>
        <w:tabs>
          <w:tab w:val="num" w:pos="360"/>
        </w:tabs>
        <w:spacing w:before="0" w:after="0"/>
        <w:ind w:left="420" w:hanging="420"/>
        <w:jc w:val="both"/>
        <w:rPr>
          <w:rFonts w:ascii="Times New Roman" w:hAnsi="Times New Roman"/>
          <w:noProof w:val="0"/>
          <w:sz w:val="24"/>
          <w:lang w:val="lv-LV"/>
        </w:rPr>
      </w:pPr>
      <w:r>
        <w:rPr>
          <w:rFonts w:ascii="Times New Roman" w:hAnsi="Times New Roman"/>
          <w:noProof w:val="0"/>
          <w:sz w:val="24"/>
          <w:lang w:val="lv-LV"/>
        </w:rPr>
        <w:t>5. Līguma summa un norēķinu kārtība</w:t>
      </w:r>
    </w:p>
    <w:p w:rsidR="00A859BC" w:rsidRPr="006C0DA9" w:rsidRDefault="00A859BC" w:rsidP="00A859BC">
      <w:pPr>
        <w:ind w:left="567" w:hanging="567"/>
        <w:jc w:val="both"/>
        <w:rPr>
          <w:lang w:val="lv-LV"/>
        </w:rPr>
      </w:pPr>
      <w:r w:rsidRPr="006C0DA9">
        <w:rPr>
          <w:lang w:val="lv-LV"/>
        </w:rPr>
        <w:t xml:space="preserve">5.1. </w:t>
      </w:r>
      <w:r>
        <w:rPr>
          <w:lang w:val="lv-LV"/>
        </w:rPr>
        <w:tab/>
      </w:r>
      <w:r w:rsidRPr="006C0DA9">
        <w:rPr>
          <w:lang w:val="lv-LV"/>
        </w:rPr>
        <w:t>Par 1.</w:t>
      </w:r>
      <w:r>
        <w:rPr>
          <w:lang w:val="lv-LV"/>
        </w:rPr>
        <w:t>2</w:t>
      </w:r>
      <w:r w:rsidRPr="006C0DA9">
        <w:rPr>
          <w:lang w:val="lv-LV"/>
        </w:rPr>
        <w:t xml:space="preserve">. punktā noteikto darbu izpildi Pasūtītājs samaksā pēc paveiktā darba apjoma, pamatojoties </w:t>
      </w:r>
      <w:r>
        <w:rPr>
          <w:lang w:val="lv-LV"/>
        </w:rPr>
        <w:t xml:space="preserve">uz Pušu parakstītiem izpildīto </w:t>
      </w:r>
      <w:r w:rsidRPr="006C0DA9">
        <w:rPr>
          <w:lang w:val="lv-LV"/>
        </w:rPr>
        <w:t xml:space="preserve">darbu pieņemšanas nodošanas </w:t>
      </w:r>
      <w:smartTag w:uri="schemas-tilde-lv/tildestengine" w:element="veidnes">
        <w:smartTagPr>
          <w:attr w:name="baseform" w:val="akt|s"/>
          <w:attr w:name="id" w:val="-1"/>
          <w:attr w:name="text" w:val="aktiem"/>
        </w:smartTagPr>
        <w:r w:rsidRPr="006C0DA9">
          <w:rPr>
            <w:lang w:val="lv-LV"/>
          </w:rPr>
          <w:t>aktiem</w:t>
        </w:r>
      </w:smartTag>
      <w:r w:rsidRPr="006C0DA9">
        <w:rPr>
          <w:lang w:val="lv-LV"/>
        </w:rPr>
        <w:t>, un iepirkuma vienības izcenojumiem.</w:t>
      </w:r>
    </w:p>
    <w:p w:rsidR="00A859BC" w:rsidRPr="006C0DA9" w:rsidRDefault="00A859BC" w:rsidP="00A859BC">
      <w:pPr>
        <w:ind w:left="567" w:hanging="567"/>
        <w:jc w:val="both"/>
        <w:rPr>
          <w:lang w:val="lv-LV"/>
        </w:rPr>
      </w:pPr>
      <w:r w:rsidRPr="006C0DA9">
        <w:rPr>
          <w:lang w:val="lv-LV"/>
        </w:rPr>
        <w:t xml:space="preserve">5.2. </w:t>
      </w:r>
      <w:r>
        <w:rPr>
          <w:lang w:val="lv-LV"/>
        </w:rPr>
        <w:tab/>
      </w:r>
      <w:r w:rsidRPr="006C0DA9">
        <w:rPr>
          <w:lang w:val="lv-LV"/>
        </w:rPr>
        <w:t xml:space="preserve">Uzņēmējs pēc abpusējas darbu nodošanas – pieņemšanas </w:t>
      </w:r>
      <w:smartTag w:uri="schemas-tilde-lv/tildestengine" w:element="veidnes">
        <w:smartTagPr>
          <w:attr w:name="baseform" w:val="akt|s"/>
          <w:attr w:name="id" w:val="-1"/>
          <w:attr w:name="text" w:val="akta"/>
        </w:smartTagPr>
        <w:r w:rsidRPr="006C0DA9">
          <w:rPr>
            <w:lang w:val="lv-LV"/>
          </w:rPr>
          <w:t>akta</w:t>
        </w:r>
      </w:smartTag>
      <w:r w:rsidRPr="006C0DA9">
        <w:rPr>
          <w:lang w:val="lv-LV"/>
        </w:rPr>
        <w:t xml:space="preserve"> parakstīšanas nosūta Pasūtītājam rēķinu, kurā norāda summu par padarīto darbu un Pasūtītājs samaksā Uzņēmējam rēķinā norādīto summu 10 darba dienu laikā</w:t>
      </w:r>
    </w:p>
    <w:p w:rsidR="00A859BC" w:rsidRDefault="00A859BC" w:rsidP="00A859BC">
      <w:pPr>
        <w:ind w:left="567" w:hanging="567"/>
        <w:jc w:val="both"/>
        <w:rPr>
          <w:lang w:val="lv-LV"/>
        </w:rPr>
      </w:pPr>
      <w:r>
        <w:rPr>
          <w:lang w:val="lv-LV"/>
        </w:rPr>
        <w:t xml:space="preserve">5.3. </w:t>
      </w:r>
      <w:r>
        <w:rPr>
          <w:lang w:val="lv-LV"/>
        </w:rPr>
        <w:tab/>
        <w:t>Norēķinu kārtība var tikt mainīta, pusēm rakstiski vienojoties.</w:t>
      </w:r>
    </w:p>
    <w:p w:rsidR="00A859BC" w:rsidRDefault="00A859BC" w:rsidP="00A859BC">
      <w:pPr>
        <w:pStyle w:val="Sarakstanumurs3"/>
        <w:numPr>
          <w:ilvl w:val="0"/>
          <w:numId w:val="0"/>
        </w:numPr>
        <w:tabs>
          <w:tab w:val="left" w:pos="720"/>
        </w:tabs>
        <w:spacing w:line="240" w:lineRule="auto"/>
        <w:rPr>
          <w:rFonts w:ascii="Times New Roman" w:hAnsi="Times New Roman"/>
          <w:sz w:val="24"/>
          <w:lang w:val="lv-LV"/>
        </w:rPr>
      </w:pPr>
    </w:p>
    <w:p w:rsidR="00A859BC" w:rsidRDefault="00A859BC" w:rsidP="00A859BC">
      <w:pPr>
        <w:pStyle w:val="Pamattekstsaratkpi"/>
        <w:ind w:left="0" w:firstLine="0"/>
        <w:rPr>
          <w:b w:val="0"/>
        </w:rPr>
      </w:pPr>
      <w:r w:rsidRPr="00F672E7">
        <w:rPr>
          <w:u w:val="single"/>
        </w:rPr>
        <w:t>6.</w:t>
      </w:r>
      <w:r>
        <w:rPr>
          <w:u w:val="single"/>
        </w:rPr>
        <w:t>DARBU PIEŅEMŠANAS NODOŠANAS KĀRTĪBA</w:t>
      </w:r>
      <w:r>
        <w:t>.</w:t>
      </w:r>
    </w:p>
    <w:p w:rsidR="00A859BC" w:rsidRPr="0038674D" w:rsidRDefault="00A859BC" w:rsidP="00A859BC">
      <w:pPr>
        <w:ind w:left="567" w:hanging="567"/>
        <w:jc w:val="both"/>
        <w:rPr>
          <w:lang w:val="lv-LV"/>
        </w:rPr>
      </w:pPr>
      <w:r w:rsidRPr="0038674D">
        <w:rPr>
          <w:lang w:val="lv-LV"/>
        </w:rPr>
        <w:t xml:space="preserve">6.1. Noteiktie darbi tiek uzskatīti par izpildītiem, kad Puses ir parakstījušas nodošanas - pieņemšanas aktu. Nodošanas - pieņemšanas </w:t>
      </w:r>
      <w:smartTag w:uri="schemas-tilde-lv/tildestengine" w:element="veidnes">
        <w:smartTagPr>
          <w:attr w:name="baseform" w:val="akt|s"/>
          <w:attr w:name="id" w:val="-1"/>
          <w:attr w:name="text" w:val="akts"/>
        </w:smartTagPr>
        <w:r w:rsidRPr="0038674D">
          <w:rPr>
            <w:lang w:val="lv-LV"/>
          </w:rPr>
          <w:t>akts</w:t>
        </w:r>
      </w:smartTag>
      <w:r w:rsidRPr="0038674D">
        <w:rPr>
          <w:lang w:val="lv-LV"/>
        </w:rPr>
        <w:t xml:space="preserve"> kļūst par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38674D">
          <w:rPr>
            <w:lang w:val="lv-LV"/>
          </w:rPr>
          <w:t>līguma</w:t>
        </w:r>
      </w:smartTag>
      <w:r w:rsidRPr="006C0DA9">
        <w:rPr>
          <w:lang w:val="lv-LV"/>
        </w:rPr>
        <w:t xml:space="preserve"> neatņemamu sastāvdaļu. </w:t>
      </w:r>
    </w:p>
    <w:p w:rsidR="00A859BC" w:rsidRPr="006C0DA9" w:rsidRDefault="00A859BC" w:rsidP="00A859BC">
      <w:pPr>
        <w:ind w:left="567" w:hanging="567"/>
        <w:jc w:val="both"/>
        <w:rPr>
          <w:lang w:val="lv-LV"/>
        </w:rPr>
      </w:pPr>
      <w:r w:rsidRPr="006C0DA9">
        <w:rPr>
          <w:lang w:val="lv-LV"/>
        </w:rPr>
        <w:t xml:space="preserve">6.2. </w:t>
      </w:r>
      <w:r>
        <w:rPr>
          <w:lang w:val="lv-LV"/>
        </w:rPr>
        <w:tab/>
      </w:r>
      <w:r w:rsidRPr="006C0DA9">
        <w:rPr>
          <w:lang w:val="lv-LV"/>
        </w:rPr>
        <w:t xml:space="preserve">Nodošanas- pieņemšanas </w:t>
      </w:r>
      <w:smartTag w:uri="schemas-tilde-lv/tildestengine" w:element="veidnes">
        <w:smartTagPr>
          <w:attr w:name="baseform" w:val="akt|s"/>
          <w:attr w:name="id" w:val="-1"/>
          <w:attr w:name="text" w:val="akta"/>
        </w:smartTagPr>
        <w:r w:rsidRPr="006C0DA9">
          <w:rPr>
            <w:lang w:val="lv-LV"/>
          </w:rPr>
          <w:t>akta</w:t>
        </w:r>
      </w:smartTag>
      <w:r w:rsidRPr="006C0DA9">
        <w:rPr>
          <w:lang w:val="lv-LV"/>
        </w:rPr>
        <w:t xml:space="preserve"> parakstīšana neatbrīvo Uzņēmēju no atbildības par slēptiem un </w:t>
      </w:r>
      <w:smartTag w:uri="schemas-tilde-lv/tildestengine" w:element="veidnes">
        <w:smartTagPr>
          <w:attr w:name="baseform" w:val="akt|s"/>
          <w:attr w:name="id" w:val="-1"/>
          <w:attr w:name="text" w:val="akta"/>
        </w:smartTagPr>
        <w:r w:rsidRPr="006C0DA9">
          <w:rPr>
            <w:lang w:val="lv-LV"/>
          </w:rPr>
          <w:t>akta</w:t>
        </w:r>
      </w:smartTag>
      <w:r w:rsidRPr="006C0DA9">
        <w:rPr>
          <w:lang w:val="lv-LV"/>
        </w:rPr>
        <w:t xml:space="preserve"> parakstīšanas laikā nekonstatētiem trūkumiem izpildītajos darbos. Nodošana - pieņemšanas </w:t>
      </w:r>
      <w:smartTag w:uri="schemas-tilde-lv/tildestengine" w:element="veidnes">
        <w:smartTagPr>
          <w:attr w:name="baseform" w:val="akt|s"/>
          <w:attr w:name="id" w:val="-1"/>
          <w:attr w:name="text" w:val="akts"/>
        </w:smartTagPr>
        <w:r w:rsidRPr="006C0DA9">
          <w:rPr>
            <w:lang w:val="lv-LV"/>
          </w:rPr>
          <w:t>akts</w:t>
        </w:r>
      </w:smartTag>
      <w:r w:rsidRPr="006C0DA9">
        <w:rPr>
          <w:lang w:val="lv-LV"/>
        </w:rPr>
        <w:t xml:space="preserve"> noformējams divos eksemplāros, no kuriem vienu turpmāk glabā Pasūtītājs, otru - Uzņēmējs.</w:t>
      </w:r>
    </w:p>
    <w:p w:rsidR="00A859BC" w:rsidRPr="006C0DA9" w:rsidRDefault="00A859BC" w:rsidP="00A859BC">
      <w:pPr>
        <w:ind w:left="567" w:hanging="567"/>
        <w:jc w:val="both"/>
        <w:rPr>
          <w:lang w:val="lv-LV"/>
        </w:rPr>
      </w:pPr>
      <w:r w:rsidRPr="006C0DA9">
        <w:rPr>
          <w:lang w:val="lv-LV"/>
        </w:rPr>
        <w:t xml:space="preserve">6.3. </w:t>
      </w:r>
      <w:r>
        <w:rPr>
          <w:lang w:val="lv-LV"/>
        </w:rPr>
        <w:tab/>
      </w:r>
      <w:r w:rsidRPr="006C0DA9">
        <w:rPr>
          <w:lang w:val="lv-LV"/>
        </w:rPr>
        <w:t xml:space="preserve">Saņemot no Uzņēmēja darbu nodošanas- pieņemšanas </w:t>
      </w:r>
      <w:smartTag w:uri="schemas-tilde-lv/tildestengine" w:element="veidnes">
        <w:smartTagPr>
          <w:attr w:name="baseform" w:val="akt|s"/>
          <w:attr w:name="id" w:val="-1"/>
          <w:attr w:name="text" w:val="aktu"/>
        </w:smartTagPr>
        <w:r w:rsidRPr="006C0DA9">
          <w:rPr>
            <w:lang w:val="lv-LV"/>
          </w:rPr>
          <w:t>aktu</w:t>
        </w:r>
      </w:smartTag>
      <w:r w:rsidRPr="006C0DA9">
        <w:rPr>
          <w:lang w:val="lv-LV"/>
        </w:rPr>
        <w:t xml:space="preserve">, Pasūtītājam ir pienākums tos izskatīt 5 (piecu) darba dienu laikā un bez </w:t>
      </w:r>
      <w:smartTag w:uri="schemas-tilde-lv/tildestengine" w:element="veidnes">
        <w:smartTagPr>
          <w:attr w:name="baseform" w:val="pretenzij|a"/>
          <w:attr w:name="id" w:val="-1"/>
          <w:attr w:name="text" w:val="pretenziju"/>
        </w:smartTagPr>
        <w:r w:rsidRPr="006C0DA9">
          <w:rPr>
            <w:lang w:val="lv-LV"/>
          </w:rPr>
          <w:t>pretenziju</w:t>
        </w:r>
      </w:smartTag>
      <w:r w:rsidRPr="006C0DA9">
        <w:rPr>
          <w:lang w:val="lv-LV"/>
        </w:rPr>
        <w:t xml:space="preserve"> gadījumā tos parakstīt. </w:t>
      </w:r>
      <w:smartTag w:uri="schemas-tilde-lv/tildestengine" w:element="veidnes">
        <w:smartTagPr>
          <w:attr w:name="baseform" w:val="pretenzij|a"/>
          <w:attr w:name="id" w:val="-1"/>
          <w:attr w:name="text" w:val="pretenziju"/>
        </w:smartTagPr>
        <w:r w:rsidRPr="006C0DA9">
          <w:rPr>
            <w:lang w:val="lv-LV"/>
          </w:rPr>
          <w:t>Pretenziju</w:t>
        </w:r>
      </w:smartTag>
      <w:r w:rsidRPr="006C0DA9">
        <w:rPr>
          <w:lang w:val="lv-LV"/>
        </w:rPr>
        <w:t xml:space="preserve"> gadījumā Pasūtītājam ir jāiesniedz motivēts </w:t>
      </w:r>
      <w:smartTag w:uri="schemas-tilde-lv/tildestengine" w:element="veidnes">
        <w:smartTagPr>
          <w:attr w:name="baseform" w:val="akt|s"/>
          <w:attr w:name="id" w:val="-1"/>
          <w:attr w:name="text" w:val="akta"/>
        </w:smartTagPr>
        <w:r w:rsidRPr="006C0DA9">
          <w:rPr>
            <w:lang w:val="lv-LV"/>
          </w:rPr>
          <w:t>akta</w:t>
        </w:r>
      </w:smartTag>
      <w:r w:rsidRPr="006C0DA9">
        <w:rPr>
          <w:lang w:val="lv-LV"/>
        </w:rPr>
        <w:t xml:space="preserve"> parakstīšanas atteikums. Motivēta </w:t>
      </w:r>
      <w:r w:rsidRPr="006C0DA9">
        <w:rPr>
          <w:lang w:val="lv-LV"/>
        </w:rPr>
        <w:lastRenderedPageBreak/>
        <w:t xml:space="preserve">atteikuma gadījumā Pusēm jāsastāda defektu </w:t>
      </w:r>
      <w:smartTag w:uri="schemas-tilde-lv/tildestengine" w:element="veidnes">
        <w:smartTagPr>
          <w:attr w:name="baseform" w:val="akt|s"/>
          <w:attr w:name="id" w:val="-1"/>
          <w:attr w:name="text" w:val="akts"/>
        </w:smartTagPr>
        <w:r w:rsidRPr="006C0DA9">
          <w:rPr>
            <w:lang w:val="lv-LV"/>
          </w:rPr>
          <w:t>akts</w:t>
        </w:r>
      </w:smartTag>
      <w:r w:rsidRPr="006C0DA9">
        <w:rPr>
          <w:lang w:val="lv-LV"/>
        </w:rPr>
        <w:t xml:space="preserve"> un jāvienojas par nepilnību novēršanas termiņiem, kas nedrīkst pārsniegt l (vienu) mēnesi. Ja darba izpildes nepilnībās par cēloni ir pielaistās kļūdas </w:t>
      </w:r>
      <w:r w:rsidRPr="0038674D">
        <w:rPr>
          <w:lang w:val="lv-LV"/>
        </w:rPr>
        <w:t>cenu aptaujas prasībās</w:t>
      </w:r>
      <w:r w:rsidRPr="006C0DA9">
        <w:rPr>
          <w:lang w:val="lv-LV"/>
        </w:rPr>
        <w:t>, tad uz nepilnību novēršanas termiņa laiku tiek atliktas Uzņēmējam noteiktās sankcijas par darbu izpildes termiņa nokavēšanu.</w:t>
      </w:r>
    </w:p>
    <w:p w:rsidR="00A859BC" w:rsidRPr="006C0DA9" w:rsidRDefault="00A859BC" w:rsidP="00A859BC">
      <w:pPr>
        <w:ind w:left="567" w:hanging="567"/>
        <w:jc w:val="both"/>
        <w:rPr>
          <w:lang w:val="lv-LV"/>
        </w:rPr>
      </w:pPr>
      <w:r w:rsidRPr="006C0DA9">
        <w:rPr>
          <w:lang w:val="lv-LV"/>
        </w:rPr>
        <w:t xml:space="preserve">6.4. </w:t>
      </w:r>
      <w:r>
        <w:rPr>
          <w:lang w:val="lv-LV"/>
        </w:rPr>
        <w:tab/>
      </w:r>
      <w:r w:rsidRPr="006C0DA9">
        <w:rPr>
          <w:lang w:val="lv-LV"/>
        </w:rPr>
        <w:t>Ja darbu izpildes nepilnības netiek novērstas Pušu noteiktajā termiņā, Pasūtītājam</w:t>
      </w:r>
      <w:r w:rsidRPr="0038674D">
        <w:rPr>
          <w:lang w:val="lv-LV"/>
        </w:rPr>
        <w:t xml:space="preserve"> </w:t>
      </w:r>
      <w:r w:rsidRPr="006C0DA9">
        <w:rPr>
          <w:lang w:val="lv-LV"/>
        </w:rPr>
        <w:t xml:space="preserve">ir tiesības pēc sava ieskata vienpusēji uzteikt līgumu. Ja Pasūtītājs izmanto tiesības vienpusēji atkāpties no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6C0DA9">
          <w:rPr>
            <w:lang w:val="lv-LV"/>
          </w:rPr>
          <w:t>līguma</w:t>
        </w:r>
      </w:smartTag>
      <w:r w:rsidRPr="006C0DA9">
        <w:rPr>
          <w:lang w:val="lv-LV"/>
        </w:rPr>
        <w:t xml:space="preserve"> Puses sastāda atsevišķu </w:t>
      </w:r>
      <w:smartTag w:uri="schemas-tilde-lv/tildestengine" w:element="veidnes">
        <w:smartTagPr>
          <w:attr w:name="baseform" w:val="akt|s"/>
          <w:attr w:name="id" w:val="-1"/>
          <w:attr w:name="text" w:val="aktu"/>
        </w:smartTagPr>
        <w:r w:rsidRPr="006C0DA9">
          <w:rPr>
            <w:lang w:val="lv-LV"/>
          </w:rPr>
          <w:t>aktu</w:t>
        </w:r>
      </w:smartTag>
      <w:r w:rsidRPr="006C0DA9">
        <w:rPr>
          <w:lang w:val="lv-LV"/>
        </w:rPr>
        <w:t xml:space="preserve"> par faktiski izpildīto darbu apjomu un to vērtību. </w:t>
      </w:r>
    </w:p>
    <w:p w:rsidR="00A859BC" w:rsidRPr="006C0DA9" w:rsidRDefault="00A859BC" w:rsidP="00A859BC">
      <w:pPr>
        <w:ind w:left="567" w:hanging="567"/>
        <w:jc w:val="both"/>
        <w:rPr>
          <w:lang w:val="lv-LV"/>
        </w:rPr>
      </w:pPr>
      <w:r w:rsidRPr="006C0DA9">
        <w:rPr>
          <w:lang w:val="lv-LV"/>
        </w:rPr>
        <w:t xml:space="preserve">6.5. </w:t>
      </w:r>
      <w:r>
        <w:rPr>
          <w:lang w:val="lv-LV"/>
        </w:rPr>
        <w:tab/>
      </w:r>
      <w:r w:rsidRPr="006C0DA9">
        <w:rPr>
          <w:lang w:val="lv-LV"/>
        </w:rPr>
        <w:t xml:space="preserve">Defektu </w:t>
      </w:r>
      <w:smartTag w:uri="schemas-tilde-lv/tildestengine" w:element="veidnes">
        <w:smartTagPr>
          <w:attr w:name="baseform" w:val="akt|s"/>
          <w:attr w:name="id" w:val="-1"/>
          <w:attr w:name="text" w:val="aktā"/>
        </w:smartTagPr>
        <w:r w:rsidRPr="006C0DA9">
          <w:rPr>
            <w:lang w:val="lv-LV"/>
          </w:rPr>
          <w:t>aktā</w:t>
        </w:r>
      </w:smartTag>
      <w:r w:rsidRPr="006C0DA9">
        <w:rPr>
          <w:lang w:val="lv-LV"/>
        </w:rPr>
        <w:t xml:space="preserve"> norādītās nepilnības novērš Uzņēmējs uz sava rēķina. Pēc nepilnību novēršanas notiek atkārtota darbu nodošana un pieņemšana. </w:t>
      </w:r>
    </w:p>
    <w:p w:rsidR="00A859BC" w:rsidRPr="006C0DA9" w:rsidRDefault="00A859BC" w:rsidP="00A859BC">
      <w:pPr>
        <w:ind w:left="567" w:hanging="567"/>
        <w:jc w:val="both"/>
        <w:rPr>
          <w:lang w:val="lv-LV"/>
        </w:rPr>
      </w:pPr>
      <w:r w:rsidRPr="006C0DA9">
        <w:rPr>
          <w:lang w:val="lv-LV"/>
        </w:rPr>
        <w:t xml:space="preserve">6.6. </w:t>
      </w:r>
      <w:r>
        <w:rPr>
          <w:lang w:val="lv-LV"/>
        </w:rPr>
        <w:tab/>
      </w:r>
      <w:r w:rsidRPr="006C0DA9">
        <w:rPr>
          <w:lang w:val="lv-LV"/>
        </w:rPr>
        <w:t>Ja pieņemot izpildītos darbus</w:t>
      </w:r>
      <w:r>
        <w:rPr>
          <w:lang w:val="lv-LV"/>
        </w:rPr>
        <w:t xml:space="preserve"> Pasūtītājs konstatē nepilnības</w:t>
      </w:r>
      <w:r w:rsidRPr="006C0DA9">
        <w:rPr>
          <w:lang w:val="lv-LV"/>
        </w:rPr>
        <w:t xml:space="preserve"> un tiek sastādīts defektu  </w:t>
      </w:r>
      <w:smartTag w:uri="schemas-tilde-lv/tildestengine" w:element="veidnes">
        <w:smartTagPr>
          <w:attr w:name="baseform" w:val="akt|s"/>
          <w:attr w:name="id" w:val="-1"/>
          <w:attr w:name="text" w:val="akts"/>
        </w:smartTagPr>
        <w:r w:rsidRPr="006C0DA9">
          <w:rPr>
            <w:lang w:val="lv-LV"/>
          </w:rPr>
          <w:t>akts</w:t>
        </w:r>
      </w:smartTag>
      <w:r w:rsidRPr="006C0DA9">
        <w:rPr>
          <w:lang w:val="lv-LV"/>
        </w:rPr>
        <w:t xml:space="preserve">, tad Uzņēmējam  šādā gadījumā tiek piemērotas  </w:t>
      </w:r>
      <w:smartTag w:uri="schemas-tilde-lv/tildestengine" w:element="veidnes">
        <w:smartTagPr>
          <w:attr w:name="baseform" w:val="līgum|s"/>
          <w:attr w:name="id" w:val="-1"/>
          <w:attr w:name="text" w:val="Līgumā"/>
        </w:smartTagPr>
        <w:r w:rsidRPr="006C0DA9">
          <w:rPr>
            <w:lang w:val="lv-LV"/>
          </w:rPr>
          <w:t>līgumā</w:t>
        </w:r>
      </w:smartTag>
      <w:r w:rsidRPr="006C0DA9">
        <w:rPr>
          <w:lang w:val="lv-LV"/>
        </w:rPr>
        <w:t xml:space="preserve"> paredzētās sankcijas par nokavējumu un līgumsoda summa tiek atskaitīta no Uzņēmējam maksājamās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6C0DA9">
          <w:rPr>
            <w:lang w:val="lv-LV"/>
          </w:rPr>
          <w:t>līguma</w:t>
        </w:r>
      </w:smartTag>
      <w:r w:rsidRPr="006C0DA9">
        <w:rPr>
          <w:lang w:val="lv-LV"/>
        </w:rPr>
        <w:t xml:space="preserve"> summas. </w:t>
      </w:r>
    </w:p>
    <w:p w:rsidR="00A859BC" w:rsidRDefault="00A859BC" w:rsidP="00A859BC">
      <w:pPr>
        <w:pStyle w:val="Sarakstanumurs"/>
        <w:numPr>
          <w:ilvl w:val="0"/>
          <w:numId w:val="0"/>
        </w:numPr>
        <w:tabs>
          <w:tab w:val="num" w:pos="360"/>
        </w:tabs>
        <w:spacing w:before="0" w:after="0"/>
        <w:jc w:val="both"/>
        <w:rPr>
          <w:rFonts w:ascii="Times New Roman" w:hAnsi="Times New Roman"/>
          <w:noProof w:val="0"/>
          <w:sz w:val="24"/>
          <w:lang w:val="lv-LV"/>
        </w:rPr>
      </w:pPr>
    </w:p>
    <w:p w:rsidR="00A859BC" w:rsidRDefault="00A859BC" w:rsidP="00A859BC">
      <w:pPr>
        <w:pStyle w:val="Sarakstanumurs"/>
        <w:numPr>
          <w:ilvl w:val="0"/>
          <w:numId w:val="0"/>
        </w:numPr>
        <w:tabs>
          <w:tab w:val="num" w:pos="360"/>
        </w:tabs>
        <w:spacing w:before="0" w:after="0"/>
        <w:jc w:val="both"/>
        <w:rPr>
          <w:rFonts w:ascii="Times New Roman" w:hAnsi="Times New Roman"/>
          <w:noProof w:val="0"/>
          <w:sz w:val="24"/>
          <w:lang w:val="lv-LV"/>
        </w:rPr>
      </w:pPr>
      <w:r>
        <w:rPr>
          <w:rFonts w:ascii="Times New Roman" w:hAnsi="Times New Roman"/>
          <w:noProof w:val="0"/>
          <w:sz w:val="24"/>
          <w:lang w:val="lv-LV"/>
        </w:rPr>
        <w:t>7. Darbu izpildes termiņi</w:t>
      </w:r>
    </w:p>
    <w:p w:rsidR="00A859BC" w:rsidRPr="0038674D" w:rsidRDefault="00A859BC" w:rsidP="00A859BC">
      <w:pPr>
        <w:ind w:left="567" w:hanging="567"/>
        <w:jc w:val="both"/>
        <w:rPr>
          <w:lang w:val="lv-LV"/>
        </w:rPr>
      </w:pPr>
      <w:r w:rsidRPr="0038674D">
        <w:rPr>
          <w:lang w:val="lv-LV"/>
        </w:rPr>
        <w:t xml:space="preserve">7.1. </w:t>
      </w:r>
      <w:r>
        <w:rPr>
          <w:lang w:val="lv-LV"/>
        </w:rPr>
        <w:tab/>
      </w:r>
      <w:r w:rsidRPr="002C2BD7">
        <w:rPr>
          <w:lang w:val="lv-LV"/>
        </w:rPr>
        <w:t>Uzņēmējs uzsāk darbus ne vēlāk kā divu dienu laikā pēc Pasūtītāja pieprasījuma, kurš</w:t>
      </w:r>
      <w:r>
        <w:rPr>
          <w:lang w:val="lv-LV"/>
        </w:rPr>
        <w:t xml:space="preserve"> tiek izdarīts telefoniski uz Izpildītāja pārstāvja telefona Nr.29246015 un/vai e-pasts.</w:t>
      </w:r>
    </w:p>
    <w:p w:rsidR="00A859BC" w:rsidRPr="0038674D" w:rsidRDefault="00A859BC" w:rsidP="00A859BC">
      <w:pPr>
        <w:ind w:left="567" w:hanging="567"/>
        <w:jc w:val="both"/>
        <w:rPr>
          <w:lang w:val="lv-LV"/>
        </w:rPr>
      </w:pPr>
      <w:r w:rsidRPr="0038674D">
        <w:rPr>
          <w:lang w:val="lv-LV"/>
        </w:rPr>
        <w:t xml:space="preserve">7.2. </w:t>
      </w:r>
      <w:r>
        <w:rPr>
          <w:lang w:val="lv-LV"/>
        </w:rPr>
        <w:tab/>
      </w:r>
      <w:r w:rsidRPr="0038674D">
        <w:rPr>
          <w:lang w:val="lv-LV"/>
        </w:rPr>
        <w:t>Ziemas sezonā Uzņēmējam darbi jāuzsāk 1-2 stundu laikā no Pasūtītāja pieprasījuma</w:t>
      </w:r>
      <w:r>
        <w:rPr>
          <w:lang w:val="lv-LV"/>
        </w:rPr>
        <w:t xml:space="preserve"> saņemšanas brīža</w:t>
      </w:r>
      <w:r w:rsidRPr="0038674D">
        <w:rPr>
          <w:lang w:val="lv-LV"/>
        </w:rPr>
        <w:t>.</w:t>
      </w:r>
    </w:p>
    <w:p w:rsidR="00A859BC" w:rsidRPr="006C0DA9" w:rsidRDefault="00A859BC" w:rsidP="00A859BC">
      <w:pPr>
        <w:ind w:left="567" w:hanging="567"/>
        <w:jc w:val="both"/>
        <w:rPr>
          <w:lang w:val="lv-LV"/>
        </w:rPr>
      </w:pPr>
      <w:r w:rsidRPr="006C0DA9">
        <w:rPr>
          <w:lang w:val="lv-LV"/>
        </w:rPr>
        <w:t xml:space="preserve">7.3. </w:t>
      </w:r>
      <w:r>
        <w:rPr>
          <w:lang w:val="lv-LV"/>
        </w:rPr>
        <w:tab/>
      </w:r>
      <w:r w:rsidRPr="006C0DA9">
        <w:rPr>
          <w:lang w:val="lv-LV"/>
        </w:rPr>
        <w:t xml:space="preserve">Ja Uzņēmējs no viņa neatkarīgu un objektīvu iemeslu dēļ nevar izpildīt paredzētos darbus noteiktajā termiņā, tad par to viņam rakstiski jāziņo Pasūtītājam ne vēlāk kā 2 darba dienas iepriekš, bet ziemas sezonā ne vēlāk kā 1 stundas laikā no pasūtījuma saņemšanas brīža  un jāsaskaņo attiecīgo darbu izpildes laiks. </w:t>
      </w:r>
    </w:p>
    <w:p w:rsidR="00A859BC" w:rsidRPr="0038674D" w:rsidRDefault="00A859BC" w:rsidP="00A859BC">
      <w:pPr>
        <w:jc w:val="both"/>
        <w:rPr>
          <w:lang w:val="lv-LV"/>
        </w:rPr>
      </w:pPr>
    </w:p>
    <w:p w:rsidR="00A859BC" w:rsidRPr="0038674D" w:rsidRDefault="00A859BC" w:rsidP="00A859BC">
      <w:pPr>
        <w:rPr>
          <w:b/>
          <w:bCs/>
          <w:u w:val="single"/>
          <w:lang w:val="lv-LV"/>
        </w:rPr>
      </w:pPr>
      <w:r w:rsidRPr="0038674D">
        <w:rPr>
          <w:b/>
          <w:bCs/>
          <w:u w:val="single"/>
          <w:lang w:val="lv-LV"/>
        </w:rPr>
        <w:t xml:space="preserve">8. </w:t>
      </w:r>
      <w:r w:rsidRPr="0038674D">
        <w:rPr>
          <w:b/>
          <w:bCs/>
          <w:spacing w:val="6"/>
          <w:u w:val="single"/>
          <w:lang w:val="lv-LV"/>
        </w:rPr>
        <w:t>LĪGUMA IZBEIGŠANA, LĪGUMA DARBĪBAS APTURĒŠANA</w:t>
      </w:r>
    </w:p>
    <w:p w:rsidR="00A859BC" w:rsidRPr="006C0DA9" w:rsidRDefault="00A859BC" w:rsidP="00A859BC">
      <w:pPr>
        <w:ind w:left="567" w:hanging="567"/>
        <w:jc w:val="both"/>
        <w:rPr>
          <w:lang w:val="lv-LV"/>
        </w:rPr>
      </w:pPr>
      <w:r w:rsidRPr="006C0DA9">
        <w:rPr>
          <w:lang w:val="lv-LV"/>
        </w:rPr>
        <w:t xml:space="preserve">8.1. </w:t>
      </w:r>
      <w:r>
        <w:rPr>
          <w:lang w:val="lv-LV"/>
        </w:rPr>
        <w:tab/>
      </w:r>
      <w:smartTag w:uri="schemas-tilde-lv/tildestengine" w:element="veidnes">
        <w:smartTagPr>
          <w:attr w:name="baseform" w:val="līgum|s"/>
          <w:attr w:name="id" w:val="-1"/>
          <w:attr w:name="text" w:val="līgums"/>
        </w:smartTagPr>
        <w:r w:rsidRPr="006C0DA9">
          <w:rPr>
            <w:lang w:val="lv-LV"/>
          </w:rPr>
          <w:t>Līgums</w:t>
        </w:r>
      </w:smartTag>
      <w:r w:rsidRPr="006C0DA9">
        <w:rPr>
          <w:lang w:val="lv-LV"/>
        </w:rPr>
        <w:t xml:space="preserve"> var tikt izbeigts Pusēm savstarpēji vienojoties un tikai šajā </w:t>
      </w:r>
      <w:smartTag w:uri="schemas-tilde-lv/tildestengine" w:element="veidnes">
        <w:smartTagPr>
          <w:attr w:name="baseform" w:val="līgum|s"/>
          <w:attr w:name="id" w:val="-1"/>
          <w:attr w:name="text" w:val="Līgumā"/>
        </w:smartTagPr>
        <w:r w:rsidRPr="006C0DA9">
          <w:rPr>
            <w:lang w:val="lv-LV"/>
          </w:rPr>
          <w:t>līgumā</w:t>
        </w:r>
      </w:smartTag>
      <w:r w:rsidRPr="006C0DA9">
        <w:rPr>
          <w:lang w:val="lv-LV"/>
        </w:rPr>
        <w:t xml:space="preserve"> noteiktā kārtībā un gadījumos. </w:t>
      </w:r>
    </w:p>
    <w:p w:rsidR="00A859BC" w:rsidRPr="0038674D" w:rsidRDefault="00A859BC" w:rsidP="00A859BC">
      <w:pPr>
        <w:ind w:left="567" w:hanging="567"/>
        <w:jc w:val="both"/>
        <w:rPr>
          <w:lang w:val="lv-LV"/>
        </w:rPr>
      </w:pPr>
      <w:r w:rsidRPr="006C0DA9">
        <w:rPr>
          <w:lang w:val="lv-LV"/>
        </w:rPr>
        <w:t>8.2.</w:t>
      </w:r>
      <w:r>
        <w:rPr>
          <w:lang w:val="lv-LV"/>
        </w:rPr>
        <w:tab/>
      </w:r>
      <w:r w:rsidRPr="006C0DA9">
        <w:rPr>
          <w:lang w:val="lv-LV"/>
        </w:rPr>
        <w:t xml:space="preserve">Pasūtītājs ir tiesīgs vienpusēji izbeigt Līgumu par </w:t>
      </w:r>
      <w:r>
        <w:rPr>
          <w:lang w:val="lv-LV"/>
        </w:rPr>
        <w:t>to rakstveidā brīdinot Izpildītā</w:t>
      </w:r>
      <w:r w:rsidRPr="006C0DA9">
        <w:rPr>
          <w:lang w:val="lv-LV"/>
        </w:rPr>
        <w:t>ju vienu mēnesi iepriekš.</w:t>
      </w:r>
      <w:r w:rsidRPr="0038674D">
        <w:rPr>
          <w:lang w:val="lv-LV"/>
        </w:rPr>
        <w:t>.</w:t>
      </w:r>
    </w:p>
    <w:p w:rsidR="00A859BC" w:rsidRPr="006C0DA9" w:rsidRDefault="00A859BC" w:rsidP="00A859BC">
      <w:pPr>
        <w:ind w:left="567" w:hanging="567"/>
        <w:jc w:val="both"/>
        <w:rPr>
          <w:lang w:val="lv-LV"/>
        </w:rPr>
      </w:pPr>
      <w:r w:rsidRPr="006C0DA9">
        <w:rPr>
          <w:lang w:val="lv-LV"/>
        </w:rPr>
        <w:t xml:space="preserve">8.3. </w:t>
      </w:r>
      <w:r>
        <w:rPr>
          <w:lang w:val="lv-LV"/>
        </w:rPr>
        <w:tab/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6C0DA9">
          <w:rPr>
            <w:lang w:val="lv-LV"/>
          </w:rPr>
          <w:t>Līguma</w:t>
        </w:r>
      </w:smartTag>
      <w:r w:rsidRPr="006C0DA9">
        <w:rPr>
          <w:lang w:val="lv-LV"/>
        </w:rPr>
        <w:t xml:space="preserve"> izbeigšana no Pasūtītāja puses neatbrīvo Uzņēmēju no līgumsoda par nokavējumu samaksas, ja </w:t>
      </w:r>
      <w:smartTag w:uri="schemas-tilde-lv/tildestengine" w:element="veidnes">
        <w:smartTagPr>
          <w:attr w:name="baseform" w:val="līgum|s"/>
          <w:attr w:name="id" w:val="-1"/>
          <w:attr w:name="text" w:val="līgums"/>
        </w:smartTagPr>
        <w:r w:rsidRPr="006C0DA9">
          <w:rPr>
            <w:lang w:val="lv-LV"/>
          </w:rPr>
          <w:t>līgums</w:t>
        </w:r>
      </w:smartTag>
      <w:r w:rsidRPr="006C0DA9">
        <w:rPr>
          <w:lang w:val="lv-LV"/>
        </w:rPr>
        <w:t xml:space="preserve"> tiek izbeigts saskaņā ar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6C0DA9">
          <w:rPr>
            <w:lang w:val="lv-LV"/>
          </w:rPr>
          <w:t>līguma</w:t>
        </w:r>
      </w:smartTag>
      <w:r w:rsidRPr="006C0DA9">
        <w:rPr>
          <w:lang w:val="lv-LV"/>
        </w:rPr>
        <w:t xml:space="preserve"> 6.4. punktu.</w:t>
      </w:r>
    </w:p>
    <w:p w:rsidR="00A859BC" w:rsidRPr="0038674D" w:rsidRDefault="00A859BC" w:rsidP="00A859BC">
      <w:pPr>
        <w:ind w:left="567" w:hanging="567"/>
        <w:jc w:val="both"/>
        <w:rPr>
          <w:lang w:val="lv-LV"/>
        </w:rPr>
      </w:pPr>
      <w:r w:rsidRPr="0038674D">
        <w:rPr>
          <w:lang w:val="lv-LV"/>
        </w:rPr>
        <w:t>8.</w:t>
      </w:r>
      <w:r>
        <w:rPr>
          <w:lang w:val="lv-LV"/>
        </w:rPr>
        <w:t>4</w:t>
      </w:r>
      <w:r w:rsidRPr="0038674D">
        <w:rPr>
          <w:lang w:val="lv-LV"/>
        </w:rPr>
        <w:t xml:space="preserve">. </w:t>
      </w:r>
      <w:r>
        <w:rPr>
          <w:lang w:val="lv-LV"/>
        </w:rPr>
        <w:tab/>
      </w:r>
      <w:r w:rsidRPr="0038674D">
        <w:rPr>
          <w:lang w:val="lv-LV"/>
        </w:rPr>
        <w:t>Pasūtītājs ir tiesīgs vienpus</w:t>
      </w:r>
      <w:r>
        <w:rPr>
          <w:lang w:val="lv-LV"/>
        </w:rPr>
        <w:t>ēji</w:t>
      </w:r>
      <w:r w:rsidRPr="0038674D">
        <w:rPr>
          <w:lang w:val="lv-LV"/>
        </w:rPr>
        <w:t xml:space="preserve"> apturēt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38674D">
          <w:rPr>
            <w:lang w:val="lv-LV"/>
          </w:rPr>
          <w:t>līguma</w:t>
        </w:r>
      </w:smartTag>
      <w:r w:rsidRPr="0038674D">
        <w:rPr>
          <w:lang w:val="lv-LV"/>
        </w:rPr>
        <w:t xml:space="preserve"> darbīb</w:t>
      </w:r>
      <w:r>
        <w:rPr>
          <w:lang w:val="lv-LV"/>
        </w:rPr>
        <w:t>u uz</w:t>
      </w:r>
      <w:r w:rsidRPr="0038674D">
        <w:rPr>
          <w:lang w:val="lv-LV"/>
        </w:rPr>
        <w:t xml:space="preserve"> </w:t>
      </w:r>
      <w:r w:rsidRPr="006C0DA9">
        <w:rPr>
          <w:lang w:val="lv-LV"/>
        </w:rPr>
        <w:t>laiku, par to rakstveidā informējot Izpildītāju.</w:t>
      </w:r>
    </w:p>
    <w:p w:rsidR="00A859BC" w:rsidRPr="0038674D" w:rsidRDefault="00A859BC" w:rsidP="00A859BC">
      <w:pPr>
        <w:jc w:val="both"/>
        <w:rPr>
          <w:lang w:val="lv-LV"/>
        </w:rPr>
      </w:pPr>
    </w:p>
    <w:p w:rsidR="00A859BC" w:rsidRPr="0038674D" w:rsidRDefault="00A859BC" w:rsidP="00A859BC">
      <w:pPr>
        <w:tabs>
          <w:tab w:val="left" w:pos="0"/>
          <w:tab w:val="left" w:pos="851"/>
          <w:tab w:val="left" w:pos="1134"/>
        </w:tabs>
        <w:jc w:val="both"/>
        <w:rPr>
          <w:b/>
          <w:u w:val="single"/>
          <w:lang w:val="lv-LV"/>
        </w:rPr>
      </w:pPr>
      <w:r w:rsidRPr="0038674D">
        <w:rPr>
          <w:b/>
          <w:u w:val="single"/>
          <w:lang w:val="lv-LV"/>
        </w:rPr>
        <w:t>9.STRĪDU IZŠĶIRŠANA.</w:t>
      </w:r>
    </w:p>
    <w:p w:rsidR="00A859BC" w:rsidRPr="006C0DA9" w:rsidRDefault="00A859BC" w:rsidP="00A859BC">
      <w:pPr>
        <w:ind w:left="567" w:hanging="567"/>
        <w:jc w:val="both"/>
        <w:rPr>
          <w:lang w:val="lv-LV"/>
        </w:rPr>
      </w:pPr>
      <w:r w:rsidRPr="006C0DA9">
        <w:rPr>
          <w:lang w:val="lv-LV"/>
        </w:rPr>
        <w:t xml:space="preserve">9.1. </w:t>
      </w:r>
      <w:r>
        <w:rPr>
          <w:lang w:val="lv-LV"/>
        </w:rPr>
        <w:tab/>
      </w:r>
      <w:r w:rsidRPr="006C0DA9">
        <w:rPr>
          <w:lang w:val="lv-LV"/>
        </w:rPr>
        <w:t xml:space="preserve">Ja šī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6C0DA9">
          <w:rPr>
            <w:lang w:val="lv-LV"/>
          </w:rPr>
          <w:t>Līguma</w:t>
        </w:r>
      </w:smartTag>
      <w:r w:rsidRPr="006C0DA9">
        <w:rPr>
          <w:lang w:val="lv-LV"/>
        </w:rPr>
        <w:t xml:space="preserve"> saistības netiek izpildītas vai tās tiek izpildītas nepienācīgi, vainīgā puse ir materiāli atbildīga saskaņā ar spēkā esošo likumdošanu.</w:t>
      </w:r>
    </w:p>
    <w:p w:rsidR="00A859BC" w:rsidRPr="0038674D" w:rsidRDefault="00A859BC" w:rsidP="00A859BC">
      <w:pPr>
        <w:ind w:left="567" w:hanging="567"/>
        <w:jc w:val="both"/>
        <w:rPr>
          <w:lang w:val="lv-LV"/>
        </w:rPr>
      </w:pPr>
      <w:r w:rsidRPr="0038674D">
        <w:rPr>
          <w:lang w:val="lv-LV"/>
        </w:rPr>
        <w:t xml:space="preserve">9.2. </w:t>
      </w:r>
      <w:r>
        <w:rPr>
          <w:lang w:val="lv-LV"/>
        </w:rPr>
        <w:tab/>
      </w:r>
      <w:r w:rsidRPr="0038674D">
        <w:rPr>
          <w:lang w:val="lv-LV"/>
        </w:rPr>
        <w:t>Netiešie zaudējumi – neiegūtie ienākumi, kurus cietušais būtu saņēmis otrai pusei izpildot saistības – netiek atlīdzināti.</w:t>
      </w:r>
    </w:p>
    <w:p w:rsidR="00A859BC" w:rsidRPr="006C0DA9" w:rsidRDefault="00A859BC" w:rsidP="00A859BC">
      <w:pPr>
        <w:ind w:left="567" w:hanging="567"/>
        <w:jc w:val="both"/>
        <w:rPr>
          <w:lang w:val="lv-LV"/>
        </w:rPr>
      </w:pPr>
      <w:r w:rsidRPr="006C0DA9">
        <w:rPr>
          <w:lang w:val="lv-LV"/>
        </w:rPr>
        <w:t xml:space="preserve">9.3. </w:t>
      </w:r>
      <w:r>
        <w:rPr>
          <w:lang w:val="lv-LV"/>
        </w:rPr>
        <w:tab/>
      </w:r>
      <w:r w:rsidRPr="006C0DA9">
        <w:rPr>
          <w:lang w:val="lv-LV"/>
        </w:rPr>
        <w:t xml:space="preserve">Strīdi par šo </w:t>
      </w:r>
      <w:smartTag w:uri="schemas-tilde-lv/tildestengine" w:element="veidnes">
        <w:smartTagPr>
          <w:attr w:name="baseform" w:val="līgum|s"/>
          <w:attr w:name="id" w:val="-1"/>
          <w:attr w:name="text" w:val="līgumu"/>
        </w:smartTagPr>
        <w:r w:rsidRPr="006C0DA9">
          <w:rPr>
            <w:lang w:val="lv-LV"/>
          </w:rPr>
          <w:t>Līgumu</w:t>
        </w:r>
      </w:smartTag>
      <w:r w:rsidRPr="006C0DA9">
        <w:rPr>
          <w:lang w:val="lv-LV"/>
        </w:rPr>
        <w:t xml:space="preserve"> izšķirami pusēm vienojoties, bet, ja tas nav iespējams, strīdus izšķir tiesa.</w:t>
      </w:r>
    </w:p>
    <w:p w:rsidR="00A859BC" w:rsidRPr="0038674D" w:rsidRDefault="00A859BC" w:rsidP="00A859BC">
      <w:pPr>
        <w:jc w:val="both"/>
        <w:rPr>
          <w:b/>
          <w:lang w:val="lv-LV"/>
        </w:rPr>
      </w:pPr>
    </w:p>
    <w:p w:rsidR="00A859BC" w:rsidRPr="0038674D" w:rsidRDefault="00A859BC" w:rsidP="00A859BC">
      <w:pPr>
        <w:jc w:val="both"/>
        <w:rPr>
          <w:b/>
          <w:lang w:val="lv-LV"/>
        </w:rPr>
      </w:pPr>
      <w:r w:rsidRPr="00F672E7">
        <w:rPr>
          <w:b/>
          <w:u w:val="single"/>
          <w:lang w:val="lv-LV"/>
        </w:rPr>
        <w:t xml:space="preserve">10. </w:t>
      </w:r>
      <w:r w:rsidRPr="0038674D">
        <w:rPr>
          <w:b/>
          <w:u w:val="single"/>
          <w:lang w:val="lv-LV"/>
        </w:rPr>
        <w:t>NEPĀRVARAMA VARA</w:t>
      </w:r>
    </w:p>
    <w:p w:rsidR="00A859BC" w:rsidRPr="006C0DA9" w:rsidRDefault="00A859BC" w:rsidP="00A859BC">
      <w:pPr>
        <w:ind w:left="567" w:hanging="567"/>
        <w:jc w:val="both"/>
        <w:rPr>
          <w:lang w:val="lv-LV"/>
        </w:rPr>
      </w:pPr>
      <w:r w:rsidRPr="006C0DA9">
        <w:rPr>
          <w:lang w:val="lv-LV"/>
        </w:rPr>
        <w:t>10.1.</w:t>
      </w:r>
      <w:r>
        <w:rPr>
          <w:lang w:val="lv-LV"/>
        </w:rPr>
        <w:tab/>
      </w:r>
      <w:r w:rsidRPr="006C0DA9">
        <w:rPr>
          <w:lang w:val="lv-LV"/>
        </w:rPr>
        <w:t xml:space="preserve">Puses tiek atbrīvotas no atbildības par daļēju vai pilnīgu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6C0DA9">
          <w:rPr>
            <w:lang w:val="lv-LV"/>
          </w:rPr>
          <w:t>Līguma</w:t>
        </w:r>
      </w:smartTag>
      <w:r w:rsidRPr="006C0DA9">
        <w:rPr>
          <w:lang w:val="lv-LV"/>
        </w:rPr>
        <w:t xml:space="preserve"> neizpildi, ja šī neizpilde radusies nepārvaramas varas rezultātā. Pie nepārvaramas varas pieskaitāmi ugunsgrēki, zemestrīces, kara darbība, plūdi, valsts varas un pārvaldes institūcijas </w:t>
      </w:r>
      <w:smartTag w:uri="schemas-tilde-lv/tildestengine" w:element="veidnes">
        <w:smartTagPr>
          <w:attr w:name="baseform" w:val="lēmum|s"/>
          <w:attr w:name="id" w:val="-1"/>
          <w:attr w:name="text" w:val="lēmumi"/>
        </w:smartTagPr>
        <w:r w:rsidRPr="006C0DA9">
          <w:rPr>
            <w:lang w:val="lv-LV"/>
          </w:rPr>
          <w:t>lēmumi</w:t>
        </w:r>
      </w:smartTag>
      <w:r w:rsidRPr="006C0DA9">
        <w:rPr>
          <w:lang w:val="lv-LV"/>
        </w:rPr>
        <w:t xml:space="preserve">, u.c., kuru rezultātā šī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6C0DA9">
          <w:rPr>
            <w:lang w:val="lv-LV"/>
          </w:rPr>
          <w:t>Līguma</w:t>
        </w:r>
      </w:smartTag>
      <w:r w:rsidRPr="006C0DA9">
        <w:rPr>
          <w:lang w:val="lv-LV"/>
        </w:rPr>
        <w:t xml:space="preserve"> izpilde nav iespējama.</w:t>
      </w:r>
    </w:p>
    <w:p w:rsidR="00A859BC" w:rsidRPr="006C0DA9" w:rsidRDefault="00A859BC" w:rsidP="00A859BC">
      <w:pPr>
        <w:ind w:left="567" w:hanging="567"/>
        <w:jc w:val="both"/>
        <w:rPr>
          <w:lang w:val="lv-LV"/>
        </w:rPr>
      </w:pPr>
      <w:r w:rsidRPr="006C0DA9">
        <w:rPr>
          <w:lang w:val="lv-LV"/>
        </w:rPr>
        <w:t>10.2.</w:t>
      </w:r>
      <w:r>
        <w:rPr>
          <w:lang w:val="lv-LV"/>
        </w:rPr>
        <w:tab/>
      </w:r>
      <w:r w:rsidRPr="006C0DA9">
        <w:rPr>
          <w:lang w:val="lv-LV"/>
        </w:rPr>
        <w:t xml:space="preserve">Ja iestājas nepārvarama vara,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6C0DA9">
          <w:rPr>
            <w:lang w:val="lv-LV"/>
          </w:rPr>
          <w:t>Līguma</w:t>
        </w:r>
      </w:smartTag>
      <w:r w:rsidRPr="006C0DA9">
        <w:rPr>
          <w:lang w:val="lv-LV"/>
        </w:rPr>
        <w:t xml:space="preserve"> saistības, tajā skaitā darbu izpildes termiņš, tiek izmainīts par laika periodu, kurā darbojas šie apstākļi un to sekas.</w:t>
      </w:r>
    </w:p>
    <w:p w:rsidR="00A859BC" w:rsidRPr="006C0DA9" w:rsidRDefault="00A859BC" w:rsidP="00A859BC">
      <w:pPr>
        <w:ind w:left="567" w:hanging="567"/>
        <w:jc w:val="both"/>
        <w:rPr>
          <w:lang w:val="lv-LV"/>
        </w:rPr>
      </w:pPr>
      <w:r w:rsidRPr="006C0DA9">
        <w:rPr>
          <w:lang w:val="lv-LV"/>
        </w:rPr>
        <w:t xml:space="preserve">10.3. Gadījumā, kad nepārvarama vara un to sekas turpina darboties ilgāk par 2(diviem) mēnešiem vai arī tiem iestājoties, kļūst skaidrs, ka tie un to sekas darbosies ilgāk par 2 </w:t>
      </w:r>
      <w:r w:rsidRPr="006C0DA9">
        <w:rPr>
          <w:lang w:val="lv-LV"/>
        </w:rPr>
        <w:lastRenderedPageBreak/>
        <w:t xml:space="preserve">(diviem) mēnešiem, puses iespējami drīz sāk sarunas par šī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6C0DA9">
          <w:rPr>
            <w:lang w:val="lv-LV"/>
          </w:rPr>
          <w:t>Līguma</w:t>
        </w:r>
      </w:smartTag>
      <w:r w:rsidRPr="006C0DA9">
        <w:rPr>
          <w:lang w:val="lv-LV"/>
        </w:rPr>
        <w:t xml:space="preserve"> izpildes alternatīviem variantiem, un sastāda jaunu </w:t>
      </w:r>
      <w:smartTag w:uri="schemas-tilde-lv/tildestengine" w:element="veidnes">
        <w:smartTagPr>
          <w:attr w:name="baseform" w:val="līgum|s"/>
          <w:attr w:name="id" w:val="-1"/>
          <w:attr w:name="text" w:val="līgumu"/>
        </w:smartTagPr>
        <w:r w:rsidRPr="006C0DA9">
          <w:rPr>
            <w:lang w:val="lv-LV"/>
          </w:rPr>
          <w:t>līgumu</w:t>
        </w:r>
      </w:smartTag>
      <w:r w:rsidRPr="006C0DA9">
        <w:rPr>
          <w:lang w:val="lv-LV"/>
        </w:rPr>
        <w:t xml:space="preserve"> vai vienojas par darbu izpildes termiņu, vai arī lauž šo Līgumu.</w:t>
      </w:r>
    </w:p>
    <w:p w:rsidR="00A859BC" w:rsidRPr="0038674D" w:rsidRDefault="00A859BC" w:rsidP="00A859BC">
      <w:pPr>
        <w:jc w:val="both"/>
        <w:rPr>
          <w:lang w:val="lv-LV"/>
        </w:rPr>
      </w:pPr>
    </w:p>
    <w:p w:rsidR="00A859BC" w:rsidRPr="0038674D" w:rsidRDefault="00A859BC" w:rsidP="00A859BC">
      <w:pPr>
        <w:jc w:val="both"/>
        <w:rPr>
          <w:b/>
          <w:u w:val="single"/>
          <w:lang w:val="lv-LV"/>
        </w:rPr>
      </w:pPr>
      <w:r w:rsidRPr="0038674D">
        <w:rPr>
          <w:b/>
          <w:u w:val="single"/>
          <w:lang w:val="lv-LV"/>
        </w:rPr>
        <w:t xml:space="preserve">11.NOBEIGUMA NOTEIKUMI. </w:t>
      </w:r>
    </w:p>
    <w:p w:rsidR="00A859BC" w:rsidRPr="006C0DA9" w:rsidRDefault="00A859BC" w:rsidP="00A859BC">
      <w:pPr>
        <w:ind w:left="567" w:hanging="567"/>
        <w:jc w:val="both"/>
        <w:rPr>
          <w:lang w:val="lv-LV"/>
        </w:rPr>
      </w:pPr>
      <w:r w:rsidRPr="006C0DA9">
        <w:rPr>
          <w:lang w:val="lv-LV"/>
        </w:rPr>
        <w:t>1</w:t>
      </w:r>
      <w:r>
        <w:rPr>
          <w:lang w:val="lv-LV"/>
        </w:rPr>
        <w:t>1</w:t>
      </w:r>
      <w:r w:rsidRPr="006C0DA9">
        <w:rPr>
          <w:lang w:val="lv-LV"/>
        </w:rPr>
        <w:t>.1.</w:t>
      </w:r>
      <w:r>
        <w:rPr>
          <w:lang w:val="lv-LV"/>
        </w:rPr>
        <w:tab/>
      </w:r>
      <w:r w:rsidRPr="006C0DA9">
        <w:rPr>
          <w:lang w:val="lv-LV"/>
        </w:rPr>
        <w:t xml:space="preserve">Ja pārstāj darboties viens vai vairāki šī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6C0DA9">
          <w:rPr>
            <w:lang w:val="lv-LV"/>
          </w:rPr>
          <w:t>Līguma</w:t>
        </w:r>
      </w:smartTag>
      <w:r w:rsidRPr="006C0DA9">
        <w:rPr>
          <w:lang w:val="lv-LV"/>
        </w:rPr>
        <w:t xml:space="preserve"> noteikumi, pārējie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6C0DA9">
          <w:rPr>
            <w:lang w:val="lv-LV"/>
          </w:rPr>
          <w:t>Līguma</w:t>
        </w:r>
      </w:smartTag>
      <w:r w:rsidRPr="006C0DA9">
        <w:rPr>
          <w:lang w:val="lv-LV"/>
        </w:rPr>
        <w:t xml:space="preserve"> noteikumi paliek spēkā, ciktāl tos neatceļ spēku zaudējušie šī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6C0DA9">
          <w:rPr>
            <w:lang w:val="lv-LV"/>
          </w:rPr>
          <w:t>Līguma</w:t>
        </w:r>
      </w:smartTag>
      <w:r w:rsidRPr="006C0DA9">
        <w:rPr>
          <w:lang w:val="lv-LV"/>
        </w:rPr>
        <w:t xml:space="preserve"> punkti.</w:t>
      </w:r>
    </w:p>
    <w:p w:rsidR="00A859BC" w:rsidRPr="006C0DA9" w:rsidRDefault="00A859BC" w:rsidP="00A859BC">
      <w:pPr>
        <w:ind w:left="567" w:hanging="567"/>
        <w:jc w:val="both"/>
        <w:rPr>
          <w:lang w:val="lv-LV"/>
        </w:rPr>
      </w:pPr>
      <w:r>
        <w:rPr>
          <w:lang w:val="lv-LV"/>
        </w:rPr>
        <w:t>11</w:t>
      </w:r>
      <w:r w:rsidRPr="006C0DA9">
        <w:rPr>
          <w:lang w:val="lv-LV"/>
        </w:rPr>
        <w:t xml:space="preserve">.2. Izmaiņas un papildinājumi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6C0DA9">
          <w:rPr>
            <w:lang w:val="lv-LV"/>
          </w:rPr>
          <w:t>Līguma</w:t>
        </w:r>
      </w:smartTag>
      <w:r w:rsidRPr="006C0DA9">
        <w:rPr>
          <w:lang w:val="lv-LV"/>
        </w:rPr>
        <w:t xml:space="preserve"> stājas spēkā tad, kad par to ir panākta rakstiska vienošanas, kuru apstiprinājušas puses.</w:t>
      </w:r>
    </w:p>
    <w:p w:rsidR="00A859BC" w:rsidRPr="006C0DA9" w:rsidRDefault="00A859BC" w:rsidP="00A859BC">
      <w:pPr>
        <w:ind w:left="567" w:hanging="567"/>
        <w:jc w:val="both"/>
        <w:rPr>
          <w:lang w:val="lv-LV"/>
        </w:rPr>
      </w:pPr>
      <w:r>
        <w:rPr>
          <w:lang w:val="lv-LV"/>
        </w:rPr>
        <w:t>11</w:t>
      </w:r>
      <w:r w:rsidRPr="006C0DA9">
        <w:rPr>
          <w:lang w:val="lv-LV"/>
        </w:rPr>
        <w:t xml:space="preserve">.3. </w:t>
      </w:r>
      <w:smartTag w:uri="schemas-tilde-lv/tildestengine" w:element="veidnes">
        <w:smartTagPr>
          <w:attr w:name="baseform" w:val="līgum|s"/>
          <w:attr w:name="id" w:val="-1"/>
          <w:attr w:name="text" w:val="līgums"/>
        </w:smartTagPr>
        <w:r w:rsidRPr="006C0DA9">
          <w:rPr>
            <w:lang w:val="lv-LV"/>
          </w:rPr>
          <w:t>Līgums</w:t>
        </w:r>
      </w:smartTag>
      <w:r w:rsidRPr="006C0DA9">
        <w:rPr>
          <w:lang w:val="lv-LV"/>
        </w:rPr>
        <w:t xml:space="preserve"> ir sastādīts un parakstīts 2 (divos) eksemplāros, kuriem ir vienāds juridiskais spēks. Katra puse saņem pa vienam 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6C0DA9">
          <w:rPr>
            <w:lang w:val="lv-LV"/>
          </w:rPr>
          <w:t>Līguma</w:t>
        </w:r>
      </w:smartTag>
      <w:r w:rsidRPr="006C0DA9">
        <w:rPr>
          <w:lang w:val="lv-LV"/>
        </w:rPr>
        <w:t xml:space="preserve"> eksemplāram.</w:t>
      </w:r>
    </w:p>
    <w:p w:rsidR="00A859BC" w:rsidRPr="006C0DA9" w:rsidRDefault="00A859BC" w:rsidP="00A859BC">
      <w:pPr>
        <w:ind w:left="567" w:hanging="567"/>
        <w:jc w:val="both"/>
        <w:rPr>
          <w:lang w:val="lv-LV"/>
        </w:rPr>
      </w:pPr>
      <w:r>
        <w:rPr>
          <w:lang w:val="lv-LV"/>
        </w:rPr>
        <w:t>11</w:t>
      </w:r>
      <w:r w:rsidRPr="006C0DA9">
        <w:rPr>
          <w:lang w:val="lv-LV"/>
        </w:rPr>
        <w:t xml:space="preserve">.4. </w:t>
      </w:r>
      <w:r>
        <w:rPr>
          <w:lang w:val="lv-LV"/>
        </w:rPr>
        <w:tab/>
      </w:r>
      <w:smartTag w:uri="schemas-tilde-lv/tildestengine" w:element="veidnes">
        <w:smartTagPr>
          <w:attr w:name="baseform" w:val="līgum|s"/>
          <w:attr w:name="id" w:val="-1"/>
          <w:attr w:name="text" w:val="līgums"/>
        </w:smartTagPr>
        <w:r w:rsidRPr="006C0DA9">
          <w:rPr>
            <w:lang w:val="lv-LV"/>
          </w:rPr>
          <w:t>Līgums</w:t>
        </w:r>
      </w:smartTag>
      <w:r w:rsidRPr="006C0DA9">
        <w:rPr>
          <w:lang w:val="lv-LV"/>
        </w:rPr>
        <w:t xml:space="preserve"> stājas spēkā, kad to ir parakstījušas abas puses.</w:t>
      </w:r>
    </w:p>
    <w:p w:rsidR="00A859BC" w:rsidRPr="006C0DA9" w:rsidRDefault="00A859BC" w:rsidP="00A859BC">
      <w:pPr>
        <w:ind w:left="567" w:hanging="567"/>
        <w:jc w:val="both"/>
        <w:rPr>
          <w:lang w:val="lv-LV"/>
        </w:rPr>
      </w:pPr>
      <w:r>
        <w:rPr>
          <w:lang w:val="lv-LV"/>
        </w:rPr>
        <w:t>11</w:t>
      </w:r>
      <w:r w:rsidRPr="006C0DA9">
        <w:rPr>
          <w:lang w:val="lv-LV"/>
        </w:rPr>
        <w:t xml:space="preserve">.5. Visi no šī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6C0DA9">
          <w:rPr>
            <w:lang w:val="lv-LV"/>
          </w:rPr>
          <w:t>Līguma</w:t>
        </w:r>
      </w:smartTag>
      <w:r w:rsidRPr="006C0DA9">
        <w:rPr>
          <w:lang w:val="lv-LV"/>
        </w:rPr>
        <w:t xml:space="preserve"> izrietošie </w:t>
      </w:r>
      <w:smartTag w:uri="schemas-tilde-lv/tildestengine" w:element="veidnes">
        <w:smartTagPr>
          <w:attr w:name="baseform" w:val="paziņojum|s"/>
          <w:attr w:name="id" w:val="-1"/>
          <w:attr w:name="text" w:val="paziņojumi"/>
        </w:smartTagPr>
        <w:r w:rsidRPr="006C0DA9">
          <w:rPr>
            <w:lang w:val="lv-LV"/>
          </w:rPr>
          <w:t>paziņojumi</w:t>
        </w:r>
      </w:smartTag>
      <w:r w:rsidRPr="006C0DA9">
        <w:rPr>
          <w:lang w:val="lv-LV"/>
        </w:rPr>
        <w:t xml:space="preserve">, </w:t>
      </w:r>
      <w:smartTag w:uri="schemas-tilde-lv/tildestengine" w:element="veidnes">
        <w:smartTagPr>
          <w:attr w:name="baseform" w:val="līgum|s"/>
          <w:attr w:name="id" w:val="-1"/>
          <w:attr w:name="text" w:val="līgumi"/>
        </w:smartTagPr>
        <w:r w:rsidRPr="006C0DA9">
          <w:rPr>
            <w:lang w:val="lv-LV"/>
          </w:rPr>
          <w:t>līgumi</w:t>
        </w:r>
      </w:smartTag>
      <w:r w:rsidRPr="006C0DA9">
        <w:rPr>
          <w:lang w:val="lv-LV"/>
        </w:rPr>
        <w:t xml:space="preserve">, pieprasījumi un cita informācija ir noformējama rakstveidā un nododama otrai pusei (adresātam) pret parakstu. Visi </w:t>
      </w:r>
      <w:smartTag w:uri="schemas-tilde-lv/tildestengine" w:element="veidnes">
        <w:smartTagPr>
          <w:attr w:name="baseform" w:val="paziņojum|s"/>
          <w:attr w:name="id" w:val="-1"/>
          <w:attr w:name="text" w:val="paziņojumi"/>
        </w:smartTagPr>
        <w:r w:rsidRPr="006C0DA9">
          <w:rPr>
            <w:lang w:val="lv-LV"/>
          </w:rPr>
          <w:t>paziņojumi</w:t>
        </w:r>
      </w:smartTag>
      <w:r w:rsidRPr="006C0DA9">
        <w:rPr>
          <w:lang w:val="lv-LV"/>
        </w:rPr>
        <w:t xml:space="preserve"> būs spēkā no saņemšanas brīža.</w:t>
      </w:r>
    </w:p>
    <w:p w:rsidR="00A859BC" w:rsidRDefault="00A859BC" w:rsidP="00A859BC">
      <w:pPr>
        <w:ind w:left="567" w:hanging="567"/>
        <w:jc w:val="both"/>
        <w:rPr>
          <w:lang w:val="lv-LV"/>
        </w:rPr>
      </w:pPr>
      <w:r>
        <w:rPr>
          <w:lang w:val="lv-LV"/>
        </w:rPr>
        <w:t>11</w:t>
      </w:r>
      <w:r w:rsidRPr="006C0DA9">
        <w:rPr>
          <w:lang w:val="lv-LV"/>
        </w:rPr>
        <w:t xml:space="preserve">.6. Visi jautājumi, kas nav noregulēti šajā </w:t>
      </w:r>
      <w:smartTag w:uri="schemas-tilde-lv/tildestengine" w:element="veidnes">
        <w:smartTagPr>
          <w:attr w:name="baseform" w:val="līgum|s"/>
          <w:attr w:name="id" w:val="-1"/>
          <w:attr w:name="text" w:val="Līgumā"/>
        </w:smartTagPr>
        <w:r w:rsidRPr="006C0DA9">
          <w:rPr>
            <w:lang w:val="lv-LV"/>
          </w:rPr>
          <w:t>līgumā</w:t>
        </w:r>
      </w:smartTag>
      <w:r w:rsidRPr="006C0DA9">
        <w:rPr>
          <w:lang w:val="lv-LV"/>
        </w:rPr>
        <w:t xml:space="preserve">, tiek risināti saskaņā ar Latvijas Republikā spēkā esošiem tiesību aktiem. </w:t>
      </w:r>
    </w:p>
    <w:p w:rsidR="00A859BC" w:rsidRPr="006C0DA9" w:rsidRDefault="00A859BC" w:rsidP="00A859BC">
      <w:pPr>
        <w:ind w:left="567" w:hanging="567"/>
        <w:jc w:val="both"/>
        <w:rPr>
          <w:lang w:val="lv-LV"/>
        </w:rPr>
      </w:pPr>
    </w:p>
    <w:p w:rsidR="00A859BC" w:rsidRDefault="00A859BC" w:rsidP="00A859BC">
      <w:pPr>
        <w:pStyle w:val="Sarakstanumurs"/>
        <w:numPr>
          <w:ilvl w:val="0"/>
          <w:numId w:val="0"/>
        </w:numPr>
        <w:tabs>
          <w:tab w:val="num" w:pos="360"/>
        </w:tabs>
        <w:spacing w:before="0" w:after="0"/>
        <w:jc w:val="both"/>
        <w:rPr>
          <w:rFonts w:ascii="Times New Roman" w:hAnsi="Times New Roman"/>
          <w:noProof w:val="0"/>
          <w:sz w:val="24"/>
          <w:lang w:val="lv-LV"/>
        </w:rPr>
      </w:pPr>
      <w:r>
        <w:rPr>
          <w:rFonts w:ascii="Times New Roman" w:hAnsi="Times New Roman"/>
          <w:noProof w:val="0"/>
          <w:sz w:val="24"/>
          <w:lang w:val="lv-LV"/>
        </w:rPr>
        <w:t>12. Pušu adreses un bankas rekvizīti</w:t>
      </w:r>
    </w:p>
    <w:p w:rsidR="00A859BC" w:rsidRPr="00E81299" w:rsidRDefault="00A859BC" w:rsidP="00A859BC">
      <w:pPr>
        <w:pStyle w:val="Sarakstanumurs2"/>
        <w:numPr>
          <w:ilvl w:val="0"/>
          <w:numId w:val="0"/>
        </w:numPr>
        <w:ind w:left="2268" w:hanging="567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447"/>
      </w:tblGrid>
      <w:tr w:rsidR="00A859BC" w:rsidTr="000F6538">
        <w:trPr>
          <w:trHeight w:val="2720"/>
        </w:trPr>
        <w:tc>
          <w:tcPr>
            <w:tcW w:w="4928" w:type="dxa"/>
            <w:hideMark/>
          </w:tcPr>
          <w:p w:rsidR="00A859BC" w:rsidRPr="00E81299" w:rsidRDefault="00A859BC" w:rsidP="000F6538">
            <w:pPr>
              <w:jc w:val="both"/>
              <w:rPr>
                <w:u w:val="single"/>
                <w:lang w:val="lv-LV"/>
              </w:rPr>
            </w:pPr>
            <w:r w:rsidRPr="00E81299">
              <w:rPr>
                <w:lang w:val="lv-LV"/>
              </w:rPr>
              <w:t>Pasūtītājs:</w:t>
            </w:r>
          </w:p>
          <w:p w:rsidR="00A859BC" w:rsidRPr="00E81299" w:rsidRDefault="00A859BC" w:rsidP="000F6538">
            <w:pPr>
              <w:pStyle w:val="Virsraksts1"/>
            </w:pPr>
            <w:r w:rsidRPr="00E81299">
              <w:t>Skrundas novada pašvaldība</w:t>
            </w:r>
          </w:p>
          <w:p w:rsidR="00A859BC" w:rsidRPr="0038674D" w:rsidRDefault="00A859BC" w:rsidP="000F6538">
            <w:pPr>
              <w:jc w:val="both"/>
              <w:rPr>
                <w:bCs/>
                <w:lang w:val="lv-LV"/>
              </w:rPr>
            </w:pPr>
            <w:r w:rsidRPr="0038674D">
              <w:rPr>
                <w:bCs/>
                <w:lang w:val="lv-LV"/>
              </w:rPr>
              <w:t xml:space="preserve">Reģ.Nr. </w:t>
            </w:r>
            <w:smartTag w:uri="schemas-tilde-lv/tildestengine" w:element="phone">
              <w:smartTagPr>
                <w:attr w:name="phone_prefix" w:val="9000"/>
                <w:attr w:name="phone_number" w:val="0015912"/>
              </w:smartTagPr>
              <w:r w:rsidRPr="0038674D">
                <w:rPr>
                  <w:bCs/>
                  <w:lang w:val="lv-LV"/>
                </w:rPr>
                <w:t>90000015912</w:t>
              </w:r>
            </w:smartTag>
          </w:p>
          <w:p w:rsidR="00A859BC" w:rsidRDefault="00A859BC" w:rsidP="000F6538">
            <w:pPr>
              <w:jc w:val="both"/>
              <w:rPr>
                <w:bCs/>
              </w:rPr>
            </w:pPr>
            <w:r>
              <w:rPr>
                <w:bCs/>
              </w:rPr>
              <w:t>Raiņa iela 11, Skrunda, Skrundas novads</w:t>
            </w:r>
          </w:p>
          <w:p w:rsidR="00A859BC" w:rsidRDefault="00A859BC" w:rsidP="000F6538">
            <w:pPr>
              <w:jc w:val="both"/>
              <w:rPr>
                <w:bCs/>
              </w:rPr>
            </w:pPr>
            <w:r>
              <w:rPr>
                <w:bCs/>
              </w:rPr>
              <w:t>Banka: Valsts Kase</w:t>
            </w:r>
          </w:p>
          <w:p w:rsidR="00A859BC" w:rsidRDefault="00A859BC" w:rsidP="000F6538">
            <w:pPr>
              <w:jc w:val="both"/>
              <w:rPr>
                <w:bCs/>
              </w:rPr>
            </w:pPr>
            <w:r>
              <w:rPr>
                <w:bCs/>
              </w:rPr>
              <w:t xml:space="preserve">Konts: </w:t>
            </w:r>
            <w:r>
              <w:t>LV09TREL9800491621000</w:t>
            </w:r>
          </w:p>
          <w:p w:rsidR="00A859BC" w:rsidRDefault="00A859BC" w:rsidP="000F6538">
            <w:pPr>
              <w:jc w:val="both"/>
              <w:rPr>
                <w:b/>
                <w:u w:val="single"/>
              </w:rPr>
            </w:pPr>
            <w:r>
              <w:rPr>
                <w:bCs/>
              </w:rPr>
              <w:t xml:space="preserve">Kods: </w:t>
            </w:r>
            <w:r>
              <w:t>TELLV22</w:t>
            </w:r>
          </w:p>
        </w:tc>
        <w:tc>
          <w:tcPr>
            <w:tcW w:w="4447" w:type="dxa"/>
          </w:tcPr>
          <w:p w:rsidR="00A859BC" w:rsidRPr="002C2BD7" w:rsidRDefault="00A859BC" w:rsidP="000F6538">
            <w:pPr>
              <w:pStyle w:val="Virsraksts1"/>
            </w:pPr>
            <w:r w:rsidRPr="002C2BD7">
              <w:t>Uzņēmējs:</w:t>
            </w:r>
          </w:p>
          <w:p w:rsidR="00A859BC" w:rsidRPr="002C2BD7" w:rsidRDefault="00A859BC" w:rsidP="000F6538">
            <w:pPr>
              <w:rPr>
                <w:b/>
              </w:rPr>
            </w:pPr>
            <w:r w:rsidRPr="002C2BD7">
              <w:rPr>
                <w:b/>
              </w:rPr>
              <w:t>SIA “Taku meistars”</w:t>
            </w:r>
          </w:p>
          <w:p w:rsidR="00A859BC" w:rsidRPr="002C2BD7" w:rsidRDefault="00A859BC" w:rsidP="000F6538">
            <w:r w:rsidRPr="002C2BD7">
              <w:t>Reģ. Nr.52103062761</w:t>
            </w:r>
          </w:p>
          <w:p w:rsidR="00A859BC" w:rsidRPr="002C2BD7" w:rsidRDefault="00A859BC" w:rsidP="000F6538">
            <w:r w:rsidRPr="002C2BD7">
              <w:t>“Kamenes”, Rudbāržu pagasts</w:t>
            </w:r>
          </w:p>
          <w:p w:rsidR="00A859BC" w:rsidRPr="002C2BD7" w:rsidRDefault="00A859BC" w:rsidP="000F6538">
            <w:r w:rsidRPr="002C2BD7">
              <w:t>Skrundas novads</w:t>
            </w:r>
          </w:p>
          <w:p w:rsidR="00A859BC" w:rsidRPr="002C2BD7" w:rsidRDefault="00A859BC" w:rsidP="000F6538">
            <w:r w:rsidRPr="002C2BD7">
              <w:t>Banka: A/S Swedbank</w:t>
            </w:r>
          </w:p>
          <w:p w:rsidR="00A859BC" w:rsidRPr="002C2BD7" w:rsidRDefault="00A859BC" w:rsidP="000F6538">
            <w:r w:rsidRPr="002C2BD7">
              <w:t>Konts: LV48HABA0551034394383</w:t>
            </w:r>
          </w:p>
          <w:p w:rsidR="00A859BC" w:rsidRDefault="00A859BC" w:rsidP="000F6538">
            <w:pPr>
              <w:rPr>
                <w:b/>
                <w:u w:val="single"/>
              </w:rPr>
            </w:pPr>
            <w:r w:rsidRPr="002C2BD7">
              <w:t>Kods: HABALV22</w:t>
            </w:r>
          </w:p>
        </w:tc>
      </w:tr>
      <w:tr w:rsidR="00A859BC" w:rsidTr="000F6538">
        <w:trPr>
          <w:trHeight w:val="1131"/>
        </w:trPr>
        <w:tc>
          <w:tcPr>
            <w:tcW w:w="4928" w:type="dxa"/>
          </w:tcPr>
          <w:p w:rsidR="00A859BC" w:rsidRDefault="00A859BC" w:rsidP="000F6538">
            <w:pPr>
              <w:jc w:val="both"/>
            </w:pPr>
            <w:r>
              <w:t xml:space="preserve">Domes priekšsēdētāja </w:t>
            </w:r>
          </w:p>
          <w:p w:rsidR="00A859BC" w:rsidRDefault="00A859BC" w:rsidP="000F6538">
            <w:pPr>
              <w:jc w:val="both"/>
            </w:pPr>
          </w:p>
          <w:p w:rsidR="00A859BC" w:rsidRDefault="00A859BC" w:rsidP="000F6538">
            <w:pPr>
              <w:jc w:val="both"/>
            </w:pPr>
          </w:p>
          <w:p w:rsidR="00A859BC" w:rsidRDefault="00A859BC" w:rsidP="000F6538">
            <w:pPr>
              <w:jc w:val="both"/>
            </w:pPr>
          </w:p>
          <w:p w:rsidR="00A859BC" w:rsidRDefault="00A859BC" w:rsidP="000F6538">
            <w:pPr>
              <w:jc w:val="both"/>
            </w:pPr>
            <w:r>
              <w:t>____________________/L.Robežniece/</w:t>
            </w:r>
          </w:p>
        </w:tc>
        <w:tc>
          <w:tcPr>
            <w:tcW w:w="4447" w:type="dxa"/>
          </w:tcPr>
          <w:p w:rsidR="00A859BC" w:rsidRDefault="00A859BC" w:rsidP="000F6538">
            <w:pPr>
              <w:jc w:val="both"/>
            </w:pPr>
            <w:r>
              <w:t>Valdes loceklis</w:t>
            </w:r>
          </w:p>
          <w:p w:rsidR="00A859BC" w:rsidRDefault="00A859BC" w:rsidP="000F6538">
            <w:pPr>
              <w:jc w:val="both"/>
            </w:pPr>
          </w:p>
          <w:p w:rsidR="00A859BC" w:rsidRDefault="00A859BC" w:rsidP="000F6538">
            <w:pPr>
              <w:jc w:val="both"/>
            </w:pPr>
          </w:p>
          <w:p w:rsidR="00A859BC" w:rsidRDefault="00A859BC" w:rsidP="000F6538">
            <w:pPr>
              <w:jc w:val="both"/>
            </w:pPr>
          </w:p>
          <w:p w:rsidR="00A859BC" w:rsidRDefault="00A859BC" w:rsidP="000F6538">
            <w:pPr>
              <w:jc w:val="both"/>
            </w:pPr>
            <w:r>
              <w:t xml:space="preserve"> ____________________ /I.Grundmanis/</w:t>
            </w:r>
          </w:p>
        </w:tc>
      </w:tr>
    </w:tbl>
    <w:p w:rsidR="00A859BC" w:rsidRDefault="00A859BC" w:rsidP="00A859BC"/>
    <w:p w:rsidR="00A859BC" w:rsidRDefault="00A859BC" w:rsidP="00A859BC">
      <w:r>
        <w:br w:type="page"/>
      </w:r>
    </w:p>
    <w:p w:rsidR="00A859BC" w:rsidRPr="00CF7374" w:rsidRDefault="00A859BC" w:rsidP="00A859BC">
      <w:pPr>
        <w:jc w:val="center"/>
        <w:rPr>
          <w:b/>
        </w:rPr>
      </w:pPr>
      <w:r w:rsidRPr="00CF7374">
        <w:rPr>
          <w:b/>
        </w:rPr>
        <w:lastRenderedPageBreak/>
        <w:t xml:space="preserve">LĪGUMS </w:t>
      </w:r>
    </w:p>
    <w:p w:rsidR="00A859BC" w:rsidRPr="00B05DEE" w:rsidRDefault="00A859BC" w:rsidP="00A859BC">
      <w:pPr>
        <w:jc w:val="center"/>
      </w:pPr>
      <w:r w:rsidRPr="00B05DEE">
        <w:t xml:space="preserve">Par </w:t>
      </w:r>
      <w:r>
        <w:t>a</w:t>
      </w:r>
      <w:r w:rsidRPr="00B05DEE">
        <w:t xml:space="preserve">utoceļu uzturēšanu Skrundas novada </w:t>
      </w:r>
      <w:r>
        <w:t>Raņķu</w:t>
      </w:r>
      <w:r w:rsidRPr="00B05DEE">
        <w:t xml:space="preserve"> pagastā</w:t>
      </w:r>
    </w:p>
    <w:p w:rsidR="00A859BC" w:rsidRPr="00B05DEE" w:rsidRDefault="00A859BC" w:rsidP="00A859BC"/>
    <w:p w:rsidR="00A859BC" w:rsidRPr="00B05DEE" w:rsidRDefault="00A859BC" w:rsidP="00A859BC"/>
    <w:p w:rsidR="00A859BC" w:rsidRPr="00B05DEE" w:rsidRDefault="00A859BC" w:rsidP="00A859BC">
      <w:r w:rsidRPr="00B05DEE">
        <w:t>Skrunda, 201</w:t>
      </w:r>
      <w:r w:rsidR="00C07FD2">
        <w:t>8</w:t>
      </w:r>
      <w:r w:rsidRPr="00B05DEE">
        <w:t xml:space="preserve">.gada </w:t>
      </w:r>
      <w:r w:rsidR="00C07FD2">
        <w:t>23</w:t>
      </w:r>
      <w:r>
        <w:t>.maijā</w:t>
      </w:r>
    </w:p>
    <w:p w:rsidR="00A859BC" w:rsidRPr="00B05DEE" w:rsidRDefault="00A859BC" w:rsidP="00A859BC">
      <w:pPr>
        <w:jc w:val="both"/>
        <w:rPr>
          <w:b/>
          <w:bCs/>
        </w:rPr>
      </w:pPr>
    </w:p>
    <w:p w:rsidR="00A859BC" w:rsidRDefault="00A859BC" w:rsidP="00A859BC">
      <w:pPr>
        <w:ind w:firstLine="720"/>
        <w:jc w:val="both"/>
      </w:pPr>
      <w:r w:rsidRPr="00B05DEE">
        <w:rPr>
          <w:b/>
          <w:bCs/>
        </w:rPr>
        <w:t>Skrundas novada pašvaldība</w:t>
      </w:r>
      <w:r w:rsidRPr="00B05DEE">
        <w:t xml:space="preserve">, reģ.Nr. </w:t>
      </w:r>
      <w:smartTag w:uri="schemas-tilde-lv/tildestengine" w:element="phone">
        <w:smartTagPr>
          <w:attr w:name="phone_prefix" w:val="9000"/>
          <w:attr w:name="phone_number" w:val="0015912"/>
        </w:smartTagPr>
        <w:r w:rsidRPr="00B05DEE">
          <w:t>90000015912</w:t>
        </w:r>
      </w:smartTag>
      <w:r w:rsidRPr="00B05DEE">
        <w:t xml:space="preserve">, </w:t>
      </w:r>
      <w:r>
        <w:t>j</w:t>
      </w:r>
      <w:r w:rsidRPr="00B05DEE">
        <w:t>uridiskā adrese Raiņa iela 11, Skrunda</w:t>
      </w:r>
      <w:r>
        <w:t>, Skrundas novads</w:t>
      </w:r>
      <w:r w:rsidRPr="00B05DEE">
        <w:t xml:space="preserve">, </w:t>
      </w:r>
      <w:proofErr w:type="gramStart"/>
      <w:r>
        <w:t>tās</w:t>
      </w:r>
      <w:proofErr w:type="gramEnd"/>
      <w:r w:rsidRPr="00B05DEE">
        <w:t xml:space="preserve"> Domes priekšsēdētāja</w:t>
      </w:r>
      <w:r>
        <w:t>s</w:t>
      </w:r>
      <w:r w:rsidRPr="00B05DEE">
        <w:t xml:space="preserve"> Loreta</w:t>
      </w:r>
      <w:r>
        <w:t>s</w:t>
      </w:r>
      <w:r w:rsidRPr="00B05DEE">
        <w:t xml:space="preserve"> ROBEŽNIECE</w:t>
      </w:r>
      <w:r>
        <w:t>S personā</w:t>
      </w:r>
      <w:r w:rsidRPr="00B05DEE">
        <w:t>, kura rīkojas saskaņā ar</w:t>
      </w:r>
      <w:r>
        <w:t xml:space="preserve"> pašvaldības </w:t>
      </w:r>
      <w:smartTag w:uri="schemas-tilde-lv/tildestengine" w:element="veidnes">
        <w:smartTagPr>
          <w:attr w:name="baseform" w:val="nolikum|s"/>
          <w:attr w:name="id" w:val="-1"/>
          <w:attr w:name="text" w:val="nolikumu"/>
        </w:smartTagPr>
        <w:r>
          <w:t>nolikumu</w:t>
        </w:r>
      </w:smartTag>
      <w:r>
        <w:t>, turpmāk saukts “</w:t>
      </w:r>
      <w:r>
        <w:rPr>
          <w:b/>
          <w:bCs/>
        </w:rPr>
        <w:t>Pasūtītājs</w:t>
      </w:r>
      <w:r>
        <w:t>” no vienas puses</w:t>
      </w:r>
    </w:p>
    <w:p w:rsidR="00A859BC" w:rsidRDefault="00A859BC" w:rsidP="00A859BC">
      <w:proofErr w:type="gramStart"/>
      <w:r>
        <w:t>un</w:t>
      </w:r>
      <w:proofErr w:type="gramEnd"/>
    </w:p>
    <w:p w:rsidR="00A859BC" w:rsidRDefault="00A859BC" w:rsidP="00A859BC">
      <w:pPr>
        <w:ind w:firstLine="420"/>
        <w:jc w:val="both"/>
      </w:pPr>
      <w:r>
        <w:rPr>
          <w:b/>
          <w:bCs/>
        </w:rPr>
        <w:t xml:space="preserve">SIA “Taku meistars” </w:t>
      </w:r>
      <w:r>
        <w:t xml:space="preserve">reģ. </w:t>
      </w:r>
      <w:proofErr w:type="gramStart"/>
      <w:r>
        <w:t>Nr. 52103062761, juridiskā adrese “Kamenes”, Rudbāržu pagasts, Skrundas novads, tās valdes locekļa Ivara Grundmaņa</w:t>
      </w:r>
      <w:r>
        <w:rPr>
          <w:b/>
          <w:bCs/>
        </w:rPr>
        <w:t xml:space="preserve"> </w:t>
      </w:r>
      <w:r>
        <w:t>personā, kurš rīkojas uz statūtu pamata, turpmāk saukts “</w:t>
      </w:r>
      <w:r>
        <w:rPr>
          <w:b/>
          <w:bCs/>
        </w:rPr>
        <w:t>Uzņēmējs</w:t>
      </w:r>
      <w:r>
        <w:t xml:space="preserve">”, no otras puses, </w:t>
      </w:r>
      <w:r w:rsidR="00C07FD2">
        <w:t xml:space="preserve">pamatojoties uz Skrundas novada pašvaldības Iepirkumu komisijas veikto iepirkumu procedūras “Autoceļu uzturēšana Skrundas novadā” Nr. SNP/2018/5 rezultātiem, labprātīgi vienojoties – bez viltus, maldiem un spaidiem, saskaņā ar spēkā esošajiem normatīvajiem </w:t>
      </w:r>
      <w:smartTag w:uri="schemas-tilde-lv/tildestengine" w:element="veidnes">
        <w:smartTagPr>
          <w:attr w:name="baseform" w:val="akt|s"/>
          <w:attr w:name="id" w:val="-1"/>
          <w:attr w:name="text" w:val="aktiem"/>
        </w:smartTagPr>
        <w:r w:rsidR="00C07FD2">
          <w:t>aktiem,</w:t>
        </w:r>
      </w:smartTag>
      <w:r w:rsidR="00C07FD2">
        <w:t xml:space="preserve"> noslēdz </w:t>
      </w:r>
      <w:smartTag w:uri="schemas-tilde-lv/tildestengine" w:element="veidnes">
        <w:smartTagPr>
          <w:attr w:name="baseform" w:val="līgum|s"/>
          <w:attr w:name="id" w:val="-1"/>
          <w:attr w:name="text" w:val="līgumu"/>
        </w:smartTagPr>
        <w:r w:rsidR="00C07FD2">
          <w:t>līgumu</w:t>
        </w:r>
      </w:smartTag>
      <w:r w:rsidR="00C07FD2">
        <w:t xml:space="preserve"> par tālāk minēto</w:t>
      </w:r>
      <w:r>
        <w:t>:</w:t>
      </w:r>
      <w:proofErr w:type="gramEnd"/>
    </w:p>
    <w:p w:rsidR="00A859BC" w:rsidRDefault="00A859BC" w:rsidP="00A859BC">
      <w:pPr>
        <w:jc w:val="both"/>
      </w:pPr>
    </w:p>
    <w:p w:rsidR="00A859BC" w:rsidRPr="00317BE5" w:rsidRDefault="00A859BC" w:rsidP="00A859BC">
      <w:pPr>
        <w:pStyle w:val="Sarakstanumurs"/>
        <w:numPr>
          <w:ilvl w:val="0"/>
          <w:numId w:val="0"/>
        </w:numPr>
        <w:tabs>
          <w:tab w:val="num" w:pos="360"/>
        </w:tabs>
        <w:spacing w:before="0" w:after="0"/>
        <w:ind w:left="420" w:hanging="420"/>
        <w:jc w:val="both"/>
        <w:rPr>
          <w:rFonts w:ascii="Times New Roman" w:hAnsi="Times New Roman"/>
          <w:noProof w:val="0"/>
          <w:sz w:val="24"/>
          <w:lang w:val="lv-LV"/>
        </w:rPr>
      </w:pPr>
      <w:r w:rsidRPr="00317BE5">
        <w:rPr>
          <w:rFonts w:ascii="Times New Roman" w:hAnsi="Times New Roman"/>
          <w:noProof w:val="0"/>
          <w:sz w:val="24"/>
          <w:lang w:val="lv-LV"/>
        </w:rPr>
        <w:t>1.Līguma priekšmets</w:t>
      </w:r>
    </w:p>
    <w:p w:rsidR="00A859BC" w:rsidRDefault="00A859BC" w:rsidP="00A859BC">
      <w:pPr>
        <w:ind w:left="567" w:hanging="567"/>
        <w:jc w:val="both"/>
      </w:pPr>
      <w:r>
        <w:t xml:space="preserve">1.1. </w:t>
      </w:r>
      <w:r>
        <w:tab/>
        <w:t xml:space="preserve">Pasūtītājs </w:t>
      </w:r>
      <w:proofErr w:type="gramStart"/>
      <w:r>
        <w:t>uzdod,</w:t>
      </w:r>
      <w:proofErr w:type="gramEnd"/>
      <w:r>
        <w:t xml:space="preserve"> bet Uzņēmējs ar saviem materiāliem, darba rīkiem, ierīcēm un darbaspēku apņemas veikt </w:t>
      </w:r>
      <w:r w:rsidRPr="00B05DEE">
        <w:t xml:space="preserve">Autoceļu uzturēšanu </w:t>
      </w:r>
      <w:r w:rsidRPr="00C07FD2">
        <w:rPr>
          <w:b/>
        </w:rPr>
        <w:t>Skrundas novada</w:t>
      </w:r>
      <w:r w:rsidRPr="00C07FD2">
        <w:rPr>
          <w:b/>
          <w:smallCaps/>
        </w:rPr>
        <w:t xml:space="preserve"> </w:t>
      </w:r>
      <w:r w:rsidRPr="00C07FD2">
        <w:rPr>
          <w:b/>
        </w:rPr>
        <w:t>Raņķu</w:t>
      </w:r>
      <w:r w:rsidRPr="00C07FD2">
        <w:rPr>
          <w:b/>
          <w:smallCaps/>
        </w:rPr>
        <w:t xml:space="preserve"> </w:t>
      </w:r>
      <w:r w:rsidRPr="00C07FD2">
        <w:rPr>
          <w:b/>
        </w:rPr>
        <w:t>pagastā</w:t>
      </w:r>
      <w:r>
        <w:rPr>
          <w:smallCaps/>
        </w:rPr>
        <w:t xml:space="preserve"> </w:t>
      </w:r>
      <w:r>
        <w:t xml:space="preserve">no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>
          <w:t>līguma</w:t>
        </w:r>
      </w:smartTag>
      <w:r>
        <w:t xml:space="preserve"> noslēgšanas brīža līdz </w:t>
      </w:r>
      <w:r w:rsidRPr="009A1349">
        <w:rPr>
          <w:b/>
        </w:rPr>
        <w:t>20</w:t>
      </w:r>
      <w:r w:rsidR="00C07FD2">
        <w:rPr>
          <w:b/>
        </w:rPr>
        <w:t>21</w:t>
      </w:r>
      <w:r w:rsidRPr="009A1349">
        <w:rPr>
          <w:b/>
        </w:rPr>
        <w:t xml:space="preserve">.gada </w:t>
      </w:r>
      <w:r w:rsidR="00C07FD2">
        <w:rPr>
          <w:b/>
        </w:rPr>
        <w:t>22</w:t>
      </w:r>
      <w:r w:rsidRPr="009A1349">
        <w:rPr>
          <w:b/>
        </w:rPr>
        <w:t xml:space="preserve">. </w:t>
      </w:r>
      <w:proofErr w:type="gramStart"/>
      <w:r w:rsidRPr="009A1349">
        <w:rPr>
          <w:b/>
        </w:rPr>
        <w:t>maijam</w:t>
      </w:r>
      <w:proofErr w:type="gramEnd"/>
      <w:r>
        <w:t xml:space="preserve"> (turpmāk tekstā saukti – darbi), saskaņā ar Pasūtītāja norādījumiem un izsniegtajiem darba uzdevumiem atbilstoši iepirkuma (ident.nr. SNP/201</w:t>
      </w:r>
      <w:r w:rsidR="00C07FD2">
        <w:t>8</w:t>
      </w:r>
      <w:r>
        <w:t>/</w:t>
      </w:r>
      <w:r w:rsidR="00C07FD2">
        <w:t>5</w:t>
      </w:r>
      <w:r>
        <w:t xml:space="preserve">) tehniskai specifikācijai (pielikums Nr.1), kas ir 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>
          <w:t>līguma</w:t>
        </w:r>
      </w:smartTag>
      <w:r>
        <w:t xml:space="preserve"> neatņemama sastāvdaļa </w:t>
      </w:r>
      <w:proofErr w:type="gramStart"/>
      <w:r>
        <w:t>un</w:t>
      </w:r>
      <w:proofErr w:type="gramEnd"/>
      <w:r>
        <w:t xml:space="preserve"> Uzņēmēja iesniegto piedāvājumu (pielikums Nr.2), bet Pasūtītājs apņemas samaksāt par darbiem saskaņā ar 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>
          <w:t>līguma</w:t>
        </w:r>
      </w:smartTag>
      <w:r>
        <w:t xml:space="preserve"> noteikumiem.</w:t>
      </w:r>
    </w:p>
    <w:p w:rsidR="00A859BC" w:rsidRDefault="00A859BC" w:rsidP="00A859BC">
      <w:pPr>
        <w:pStyle w:val="Sarakstanumurs2"/>
        <w:numPr>
          <w:ilvl w:val="0"/>
          <w:numId w:val="0"/>
        </w:numPr>
        <w:tabs>
          <w:tab w:val="left" w:pos="720"/>
        </w:tabs>
        <w:spacing w:before="0" w:line="240" w:lineRule="auto"/>
        <w:ind w:left="567" w:right="33" w:hanging="567"/>
        <w:rPr>
          <w:rFonts w:ascii="Times New Roman" w:hAnsi="Times New Roman"/>
          <w:sz w:val="24"/>
          <w:szCs w:val="24"/>
        </w:rPr>
      </w:pPr>
      <w:r w:rsidRPr="00D0380C">
        <w:rPr>
          <w:rFonts w:ascii="Times New Roman" w:hAnsi="Times New Roman"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ab/>
      </w:r>
      <w:r w:rsidRPr="00D0380C">
        <w:rPr>
          <w:rFonts w:ascii="Times New Roman" w:hAnsi="Times New Roman"/>
          <w:sz w:val="24"/>
          <w:szCs w:val="24"/>
        </w:rPr>
        <w:t>Cena par darbu tiek noteikta sekojoši:</w:t>
      </w:r>
    </w:p>
    <w:p w:rsidR="00A859BC" w:rsidRPr="00D0380C" w:rsidRDefault="00A859BC" w:rsidP="00A859BC">
      <w:pPr>
        <w:pStyle w:val="Sarakstanumurs2"/>
        <w:numPr>
          <w:ilvl w:val="0"/>
          <w:numId w:val="0"/>
        </w:numPr>
        <w:tabs>
          <w:tab w:val="left" w:pos="720"/>
        </w:tabs>
        <w:spacing w:before="0" w:line="240" w:lineRule="auto"/>
        <w:ind w:left="567" w:right="33" w:hanging="567"/>
        <w:rPr>
          <w:rFonts w:ascii="Times New Roman" w:hAnsi="Times New Roman"/>
          <w:sz w:val="24"/>
          <w:szCs w:val="24"/>
        </w:rPr>
      </w:pPr>
    </w:p>
    <w:tbl>
      <w:tblPr>
        <w:tblW w:w="9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57"/>
        <w:gridCol w:w="3739"/>
        <w:gridCol w:w="6"/>
        <w:gridCol w:w="1298"/>
        <w:gridCol w:w="6"/>
        <w:gridCol w:w="1078"/>
        <w:gridCol w:w="6"/>
        <w:gridCol w:w="1286"/>
        <w:gridCol w:w="6"/>
        <w:gridCol w:w="1202"/>
      </w:tblGrid>
      <w:tr w:rsidR="00A859BC" w:rsidRPr="001A34FC" w:rsidTr="00C07FD2">
        <w:trPr>
          <w:jc w:val="center"/>
        </w:trPr>
        <w:tc>
          <w:tcPr>
            <w:tcW w:w="82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59BC" w:rsidRPr="001A34FC" w:rsidRDefault="00A859BC" w:rsidP="000F6538">
            <w:pPr>
              <w:tabs>
                <w:tab w:val="left" w:pos="540"/>
              </w:tabs>
              <w:ind w:left="-57" w:right="-57"/>
              <w:jc w:val="center"/>
              <w:rPr>
                <w:b/>
              </w:rPr>
            </w:pPr>
            <w:r w:rsidRPr="001A34FC">
              <w:rPr>
                <w:b/>
                <w:sz w:val="22"/>
                <w:szCs w:val="22"/>
              </w:rPr>
              <w:t>Nr.p.k.</w:t>
            </w:r>
          </w:p>
        </w:tc>
        <w:tc>
          <w:tcPr>
            <w:tcW w:w="374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59BC" w:rsidRPr="001A34FC" w:rsidRDefault="00A859BC" w:rsidP="000F6538">
            <w:pPr>
              <w:tabs>
                <w:tab w:val="left" w:pos="540"/>
              </w:tabs>
              <w:jc w:val="center"/>
              <w:rPr>
                <w:b/>
              </w:rPr>
            </w:pPr>
            <w:r w:rsidRPr="001A34FC">
              <w:rPr>
                <w:b/>
                <w:sz w:val="22"/>
                <w:szCs w:val="22"/>
              </w:rPr>
              <w:t>Darbu veids</w:t>
            </w: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59BC" w:rsidRPr="001A34FC" w:rsidRDefault="00A859BC" w:rsidP="000F6538">
            <w:pPr>
              <w:tabs>
                <w:tab w:val="left" w:pos="540"/>
              </w:tabs>
              <w:jc w:val="center"/>
              <w:rPr>
                <w:b/>
              </w:rPr>
            </w:pPr>
            <w:r w:rsidRPr="001A34FC">
              <w:rPr>
                <w:b/>
                <w:sz w:val="22"/>
                <w:szCs w:val="22"/>
              </w:rPr>
              <w:t>Mērvienība</w:t>
            </w:r>
          </w:p>
        </w:tc>
        <w:tc>
          <w:tcPr>
            <w:tcW w:w="1084" w:type="dxa"/>
            <w:gridSpan w:val="2"/>
            <w:shd w:val="clear" w:color="auto" w:fill="FFFFFF"/>
            <w:vAlign w:val="center"/>
          </w:tcPr>
          <w:p w:rsidR="00A859BC" w:rsidRPr="001A34FC" w:rsidRDefault="00A859BC" w:rsidP="000F65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34FC">
              <w:rPr>
                <w:rFonts w:eastAsia="BookAntiqua"/>
                <w:b/>
                <w:sz w:val="22"/>
                <w:szCs w:val="22"/>
              </w:rPr>
              <w:t>Plānotais apjoms</w:t>
            </w:r>
          </w:p>
        </w:tc>
        <w:tc>
          <w:tcPr>
            <w:tcW w:w="1292" w:type="dxa"/>
            <w:gridSpan w:val="2"/>
            <w:shd w:val="clear" w:color="auto" w:fill="FFFFFF"/>
          </w:tcPr>
          <w:p w:rsidR="00A859BC" w:rsidRPr="001A34FC" w:rsidRDefault="00A859BC" w:rsidP="000F6538">
            <w:pPr>
              <w:autoSpaceDE w:val="0"/>
              <w:autoSpaceDN w:val="0"/>
              <w:adjustRightInd w:val="0"/>
              <w:jc w:val="center"/>
              <w:rPr>
                <w:rFonts w:eastAsia="BookAntiqua"/>
                <w:b/>
              </w:rPr>
            </w:pPr>
            <w:r w:rsidRPr="001A34FC">
              <w:rPr>
                <w:rFonts w:eastAsia="BookAntiqua"/>
                <w:b/>
                <w:sz w:val="22"/>
                <w:szCs w:val="22"/>
              </w:rPr>
              <w:t>Cena par vienu mērvienību bez PVN EUR</w:t>
            </w:r>
          </w:p>
        </w:tc>
        <w:tc>
          <w:tcPr>
            <w:tcW w:w="1202" w:type="dxa"/>
            <w:shd w:val="clear" w:color="auto" w:fill="FFFFFF"/>
          </w:tcPr>
          <w:p w:rsidR="00A859BC" w:rsidRPr="001A34FC" w:rsidRDefault="00A859BC" w:rsidP="000F6538">
            <w:pPr>
              <w:autoSpaceDE w:val="0"/>
              <w:autoSpaceDN w:val="0"/>
              <w:adjustRightInd w:val="0"/>
              <w:jc w:val="center"/>
              <w:rPr>
                <w:rFonts w:eastAsia="BookAntiqua"/>
                <w:b/>
              </w:rPr>
            </w:pPr>
            <w:r w:rsidRPr="001A34FC">
              <w:rPr>
                <w:rFonts w:eastAsia="BookAntiqua"/>
                <w:b/>
                <w:sz w:val="22"/>
                <w:szCs w:val="22"/>
              </w:rPr>
              <w:t>Cena par visu apjomu bez PVN EUR</w:t>
            </w:r>
          </w:p>
        </w:tc>
      </w:tr>
      <w:tr w:rsidR="00C07FD2" w:rsidRPr="001A34FC" w:rsidTr="00E13DC8">
        <w:trPr>
          <w:jc w:val="center"/>
        </w:trPr>
        <w:tc>
          <w:tcPr>
            <w:tcW w:w="82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1.</w:t>
            </w:r>
          </w:p>
        </w:tc>
        <w:tc>
          <w:tcPr>
            <w:tcW w:w="374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07FD2" w:rsidRPr="001C36EE" w:rsidRDefault="00C07FD2" w:rsidP="00C07FD2">
            <w:pPr>
              <w:tabs>
                <w:tab w:val="left" w:pos="540"/>
              </w:tabs>
              <w:spacing w:after="120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Autoceļu un ielu attīrīšana no sniega</w:t>
            </w: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07FD2" w:rsidRPr="001C36EE" w:rsidRDefault="00C07FD2" w:rsidP="00C07FD2">
            <w:pPr>
              <w:tabs>
                <w:tab w:val="left" w:pos="540"/>
              </w:tabs>
              <w:spacing w:after="120"/>
              <w:jc w:val="center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1 km</w:t>
            </w:r>
          </w:p>
        </w:tc>
        <w:tc>
          <w:tcPr>
            <w:tcW w:w="1084" w:type="dxa"/>
            <w:gridSpan w:val="2"/>
            <w:shd w:val="clear" w:color="auto" w:fill="FFFFFF"/>
            <w:vAlign w:val="center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 w:rsidRPr="001C36EE">
              <w:rPr>
                <w:b/>
                <w:sz w:val="22"/>
                <w:szCs w:val="22"/>
              </w:rPr>
              <w:t>190</w:t>
            </w:r>
          </w:p>
        </w:tc>
        <w:tc>
          <w:tcPr>
            <w:tcW w:w="1292" w:type="dxa"/>
            <w:gridSpan w:val="2"/>
            <w:shd w:val="clear" w:color="auto" w:fill="FFFFFF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14.30</w:t>
            </w:r>
          </w:p>
        </w:tc>
        <w:tc>
          <w:tcPr>
            <w:tcW w:w="1202" w:type="dxa"/>
            <w:shd w:val="clear" w:color="auto" w:fill="FFFFFF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2717.00</w:t>
            </w:r>
          </w:p>
        </w:tc>
      </w:tr>
      <w:tr w:rsidR="00C07FD2" w:rsidRPr="001A34FC" w:rsidTr="00E13DC8">
        <w:trPr>
          <w:jc w:val="center"/>
        </w:trPr>
        <w:tc>
          <w:tcPr>
            <w:tcW w:w="82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2.</w:t>
            </w:r>
          </w:p>
        </w:tc>
        <w:tc>
          <w:tcPr>
            <w:tcW w:w="374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07FD2" w:rsidRPr="001C36EE" w:rsidRDefault="00C07FD2" w:rsidP="00C07FD2">
            <w:pPr>
              <w:tabs>
                <w:tab w:val="left" w:pos="540"/>
              </w:tabs>
              <w:spacing w:after="120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Šķērsstumšana ar tehniku, kuras jauda ir virs 65-100 kW un vērstuves platums virs 280 cm</w:t>
            </w: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07FD2" w:rsidRPr="001C36EE" w:rsidRDefault="00C07FD2" w:rsidP="00C07FD2">
            <w:pPr>
              <w:tabs>
                <w:tab w:val="left" w:pos="540"/>
              </w:tabs>
              <w:spacing w:after="120"/>
              <w:jc w:val="center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1 h</w:t>
            </w:r>
          </w:p>
        </w:tc>
        <w:tc>
          <w:tcPr>
            <w:tcW w:w="1084" w:type="dxa"/>
            <w:gridSpan w:val="2"/>
            <w:shd w:val="clear" w:color="auto" w:fill="FFFFFF"/>
            <w:vAlign w:val="center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 w:rsidRPr="001C36EE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292" w:type="dxa"/>
            <w:gridSpan w:val="2"/>
            <w:shd w:val="clear" w:color="auto" w:fill="FFFFFF"/>
          </w:tcPr>
          <w:p w:rsidR="00C07FD2" w:rsidRDefault="00C07FD2" w:rsidP="00C07FD2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20.00</w:t>
            </w:r>
          </w:p>
        </w:tc>
        <w:tc>
          <w:tcPr>
            <w:tcW w:w="1202" w:type="dxa"/>
            <w:shd w:val="clear" w:color="auto" w:fill="FFFFFF"/>
          </w:tcPr>
          <w:p w:rsidR="00C07FD2" w:rsidRDefault="00C07FD2" w:rsidP="00C07FD2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400.00</w:t>
            </w:r>
          </w:p>
        </w:tc>
      </w:tr>
      <w:tr w:rsidR="00C07FD2" w:rsidRPr="001A34FC" w:rsidTr="00E13DC8">
        <w:trPr>
          <w:jc w:val="center"/>
        </w:trPr>
        <w:tc>
          <w:tcPr>
            <w:tcW w:w="82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3.</w:t>
            </w:r>
          </w:p>
        </w:tc>
        <w:tc>
          <w:tcPr>
            <w:tcW w:w="374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07FD2" w:rsidRPr="001C36EE" w:rsidRDefault="00C07FD2" w:rsidP="00C07FD2">
            <w:pPr>
              <w:tabs>
                <w:tab w:val="left" w:pos="540"/>
              </w:tabs>
              <w:spacing w:after="120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Šķērsstumšana ar tehniku, kuras jauda ir virs 100 kW un vērstuves platums virs 320 cm</w:t>
            </w: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07FD2" w:rsidRPr="001C36EE" w:rsidRDefault="00C07FD2" w:rsidP="00C07FD2">
            <w:pPr>
              <w:tabs>
                <w:tab w:val="left" w:pos="540"/>
              </w:tabs>
              <w:spacing w:after="120"/>
              <w:jc w:val="center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1 h</w:t>
            </w:r>
          </w:p>
        </w:tc>
        <w:tc>
          <w:tcPr>
            <w:tcW w:w="1084" w:type="dxa"/>
            <w:gridSpan w:val="2"/>
            <w:shd w:val="clear" w:color="auto" w:fill="FFFFFF"/>
            <w:vAlign w:val="center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 w:rsidRPr="001C36EE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292" w:type="dxa"/>
            <w:gridSpan w:val="2"/>
            <w:shd w:val="clear" w:color="auto" w:fill="FFFFFF"/>
          </w:tcPr>
          <w:p w:rsidR="00C07FD2" w:rsidRDefault="00C07FD2" w:rsidP="00C07FD2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25.00</w:t>
            </w:r>
          </w:p>
        </w:tc>
        <w:tc>
          <w:tcPr>
            <w:tcW w:w="1202" w:type="dxa"/>
            <w:shd w:val="clear" w:color="auto" w:fill="FFFFFF"/>
          </w:tcPr>
          <w:p w:rsidR="00C07FD2" w:rsidRDefault="00C07FD2" w:rsidP="00C07FD2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500.00</w:t>
            </w:r>
          </w:p>
        </w:tc>
      </w:tr>
      <w:tr w:rsidR="00C07FD2" w:rsidRPr="001A34FC" w:rsidTr="00E13DC8">
        <w:trPr>
          <w:jc w:val="center"/>
        </w:trPr>
        <w:tc>
          <w:tcPr>
            <w:tcW w:w="82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4.</w:t>
            </w:r>
          </w:p>
        </w:tc>
        <w:tc>
          <w:tcPr>
            <w:tcW w:w="374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07FD2" w:rsidRPr="001C36EE" w:rsidRDefault="00C07FD2" w:rsidP="00C07FD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Autoceļu kaisīšana ar grants/sāls maisījumu</w:t>
            </w: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07FD2" w:rsidRPr="001C36EE" w:rsidRDefault="00C07FD2" w:rsidP="00C07FD2">
            <w:pPr>
              <w:tabs>
                <w:tab w:val="left" w:pos="540"/>
              </w:tabs>
              <w:spacing w:after="120"/>
              <w:jc w:val="center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1 km</w:t>
            </w:r>
          </w:p>
        </w:tc>
        <w:tc>
          <w:tcPr>
            <w:tcW w:w="1084" w:type="dxa"/>
            <w:gridSpan w:val="2"/>
            <w:shd w:val="clear" w:color="auto" w:fill="FFFFFF"/>
            <w:vAlign w:val="center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 w:rsidRPr="001C36EE"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1292" w:type="dxa"/>
            <w:gridSpan w:val="2"/>
            <w:shd w:val="clear" w:color="auto" w:fill="FFFFFF"/>
          </w:tcPr>
          <w:p w:rsidR="00C07FD2" w:rsidRDefault="00C07FD2" w:rsidP="00C07FD2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22.00</w:t>
            </w:r>
          </w:p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2" w:type="dxa"/>
            <w:shd w:val="clear" w:color="auto" w:fill="FFFFFF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1980.00</w:t>
            </w:r>
          </w:p>
        </w:tc>
      </w:tr>
      <w:tr w:rsidR="00C07FD2" w:rsidRPr="001A34FC" w:rsidTr="00E13DC8">
        <w:trPr>
          <w:jc w:val="center"/>
        </w:trPr>
        <w:tc>
          <w:tcPr>
            <w:tcW w:w="82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374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07FD2" w:rsidRPr="001C36EE" w:rsidRDefault="00C07FD2" w:rsidP="00C07FD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Bedrīšu aizpildīšana:</w:t>
            </w:r>
          </w:p>
          <w:p w:rsidR="00C07FD2" w:rsidRPr="001C36EE" w:rsidRDefault="00C07FD2" w:rsidP="00C07FD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1.ar karsto asfaltbetona masu, izmantojot nepilno tehnoloģiju,</w:t>
            </w:r>
          </w:p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spacing w:after="120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2.ar šķembām un bitumena emulsiju</w:t>
            </w:r>
          </w:p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spacing w:after="120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3. ar auksto asfaltu</w:t>
            </w: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sz w:val="22"/>
                <w:szCs w:val="22"/>
              </w:rPr>
            </w:pPr>
          </w:p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sz w:val="22"/>
                <w:szCs w:val="22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1 m2"/>
              </w:smartTagPr>
              <w:r w:rsidRPr="001C36EE">
                <w:rPr>
                  <w:sz w:val="22"/>
                  <w:szCs w:val="22"/>
                </w:rPr>
                <w:t>1 m</w:t>
              </w:r>
              <w:r w:rsidRPr="001C36EE">
                <w:rPr>
                  <w:sz w:val="22"/>
                  <w:szCs w:val="22"/>
                  <w:vertAlign w:val="superscript"/>
                </w:rPr>
                <w:t>2</w:t>
              </w:r>
            </w:smartTag>
          </w:p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sz w:val="22"/>
                <w:szCs w:val="22"/>
                <w:vertAlign w:val="superscript"/>
              </w:rPr>
            </w:pPr>
            <w:r w:rsidRPr="001C36EE">
              <w:rPr>
                <w:sz w:val="22"/>
                <w:szCs w:val="22"/>
              </w:rPr>
              <w:t>1 m</w:t>
            </w:r>
            <w:r w:rsidRPr="001C36EE">
              <w:rPr>
                <w:sz w:val="22"/>
                <w:szCs w:val="22"/>
                <w:vertAlign w:val="superscript"/>
              </w:rPr>
              <w:t>2</w:t>
            </w:r>
          </w:p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1 m</w:t>
            </w:r>
            <w:r w:rsidRPr="001C36E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4" w:type="dxa"/>
            <w:gridSpan w:val="2"/>
            <w:shd w:val="clear" w:color="auto" w:fill="FFFFFF"/>
            <w:vAlign w:val="center"/>
          </w:tcPr>
          <w:p w:rsidR="00C07FD2" w:rsidRDefault="00C07FD2" w:rsidP="00C07FD2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b/>
                <w:sz w:val="22"/>
                <w:szCs w:val="22"/>
              </w:rPr>
            </w:pPr>
          </w:p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 w:rsidRPr="001C36EE">
              <w:rPr>
                <w:b/>
                <w:sz w:val="22"/>
                <w:szCs w:val="22"/>
              </w:rPr>
              <w:t>60</w:t>
            </w:r>
          </w:p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 w:rsidRPr="001C36EE">
              <w:rPr>
                <w:b/>
                <w:sz w:val="22"/>
                <w:szCs w:val="22"/>
              </w:rPr>
              <w:t>60</w:t>
            </w:r>
          </w:p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 w:rsidRPr="001C36EE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1292" w:type="dxa"/>
            <w:gridSpan w:val="2"/>
            <w:shd w:val="clear" w:color="auto" w:fill="FFFFFF"/>
          </w:tcPr>
          <w:p w:rsidR="00C07FD2" w:rsidRDefault="00C07FD2" w:rsidP="00C07FD2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  <w:p w:rsidR="00C07FD2" w:rsidRDefault="00C07FD2" w:rsidP="00C07FD2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20.90</w:t>
            </w:r>
          </w:p>
          <w:p w:rsidR="00C07FD2" w:rsidRDefault="00C07FD2" w:rsidP="00C07FD2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  <w:p w:rsidR="00C07FD2" w:rsidRDefault="00C07FD2" w:rsidP="00C07FD2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9.80</w:t>
            </w:r>
          </w:p>
          <w:p w:rsidR="00C07FD2" w:rsidRDefault="00C07FD2" w:rsidP="00C07FD2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10.00</w:t>
            </w:r>
          </w:p>
        </w:tc>
        <w:tc>
          <w:tcPr>
            <w:tcW w:w="1202" w:type="dxa"/>
            <w:shd w:val="clear" w:color="auto" w:fill="FFFFFF"/>
          </w:tcPr>
          <w:p w:rsidR="00C07FD2" w:rsidRDefault="00C07FD2" w:rsidP="00C07FD2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  <w:p w:rsidR="00C07FD2" w:rsidRDefault="00C07FD2" w:rsidP="00C07FD2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1254.00</w:t>
            </w:r>
          </w:p>
          <w:p w:rsidR="00C07FD2" w:rsidRDefault="00C07FD2" w:rsidP="00C07FD2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  <w:p w:rsidR="00C07FD2" w:rsidRDefault="00C07FD2" w:rsidP="00C07FD2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588.00</w:t>
            </w:r>
          </w:p>
          <w:p w:rsidR="00C07FD2" w:rsidRDefault="00C07FD2" w:rsidP="00C07FD2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600.00</w:t>
            </w:r>
          </w:p>
        </w:tc>
      </w:tr>
      <w:tr w:rsidR="00C07FD2" w:rsidRPr="001A34FC" w:rsidTr="00E13DC8">
        <w:trPr>
          <w:jc w:val="center"/>
        </w:trPr>
        <w:tc>
          <w:tcPr>
            <w:tcW w:w="82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6.</w:t>
            </w:r>
          </w:p>
        </w:tc>
        <w:tc>
          <w:tcPr>
            <w:tcW w:w="374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07FD2" w:rsidRPr="001C36EE" w:rsidRDefault="00C07FD2" w:rsidP="00C07FD2">
            <w:pPr>
              <w:jc w:val="both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Caurteku remonts, diametrs 0,5 m nomaiņa</w:t>
            </w: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07FD2" w:rsidRPr="001C36EE" w:rsidRDefault="00C07FD2" w:rsidP="00C07FD2">
            <w:pPr>
              <w:jc w:val="center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1(viens) tek. m</w:t>
            </w:r>
          </w:p>
        </w:tc>
        <w:tc>
          <w:tcPr>
            <w:tcW w:w="1084" w:type="dxa"/>
            <w:gridSpan w:val="2"/>
            <w:shd w:val="clear" w:color="auto" w:fill="FFFFFF"/>
            <w:vAlign w:val="center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 w:rsidRPr="001C36EE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1292" w:type="dxa"/>
            <w:gridSpan w:val="2"/>
            <w:shd w:val="clear" w:color="auto" w:fill="FFFFFF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56.00</w:t>
            </w:r>
          </w:p>
        </w:tc>
        <w:tc>
          <w:tcPr>
            <w:tcW w:w="1202" w:type="dxa"/>
            <w:shd w:val="clear" w:color="auto" w:fill="FFFFFF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3360.00</w:t>
            </w:r>
          </w:p>
        </w:tc>
      </w:tr>
      <w:tr w:rsidR="00C07FD2" w:rsidRPr="001A34FC" w:rsidTr="00E13DC8">
        <w:trPr>
          <w:jc w:val="center"/>
        </w:trPr>
        <w:tc>
          <w:tcPr>
            <w:tcW w:w="82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7.</w:t>
            </w:r>
          </w:p>
        </w:tc>
        <w:tc>
          <w:tcPr>
            <w:tcW w:w="374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spacing w:after="120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Caurteku tīrīšana, kopšana</w:t>
            </w: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1 gab.</w:t>
            </w:r>
          </w:p>
        </w:tc>
        <w:tc>
          <w:tcPr>
            <w:tcW w:w="1084" w:type="dxa"/>
            <w:gridSpan w:val="2"/>
            <w:shd w:val="clear" w:color="auto" w:fill="FFFFFF"/>
            <w:vAlign w:val="center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 w:rsidRPr="001C36E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92" w:type="dxa"/>
            <w:gridSpan w:val="2"/>
            <w:shd w:val="clear" w:color="auto" w:fill="FFFFFF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27.50</w:t>
            </w:r>
          </w:p>
        </w:tc>
        <w:tc>
          <w:tcPr>
            <w:tcW w:w="1202" w:type="dxa"/>
            <w:shd w:val="clear" w:color="auto" w:fill="FFFFFF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137.50</w:t>
            </w:r>
          </w:p>
        </w:tc>
      </w:tr>
      <w:tr w:rsidR="00C07FD2" w:rsidRPr="001A34FC" w:rsidTr="00E13DC8">
        <w:trPr>
          <w:jc w:val="center"/>
        </w:trPr>
        <w:tc>
          <w:tcPr>
            <w:tcW w:w="82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8.</w:t>
            </w:r>
          </w:p>
        </w:tc>
        <w:tc>
          <w:tcPr>
            <w:tcW w:w="374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spacing w:after="120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Gūliju tīrīšana, kopšana</w:t>
            </w: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1 gab.</w:t>
            </w:r>
          </w:p>
        </w:tc>
        <w:tc>
          <w:tcPr>
            <w:tcW w:w="1084" w:type="dxa"/>
            <w:gridSpan w:val="2"/>
            <w:shd w:val="clear" w:color="auto" w:fill="FFFFFF"/>
            <w:vAlign w:val="center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 w:rsidRPr="001C36E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92" w:type="dxa"/>
            <w:gridSpan w:val="2"/>
            <w:shd w:val="clear" w:color="auto" w:fill="FFFFFF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10.00</w:t>
            </w:r>
          </w:p>
        </w:tc>
        <w:tc>
          <w:tcPr>
            <w:tcW w:w="1202" w:type="dxa"/>
            <w:shd w:val="clear" w:color="auto" w:fill="FFFFFF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50.00</w:t>
            </w:r>
          </w:p>
        </w:tc>
      </w:tr>
      <w:tr w:rsidR="00C07FD2" w:rsidRPr="001A34FC" w:rsidTr="00E13DC8">
        <w:trPr>
          <w:jc w:val="center"/>
        </w:trPr>
        <w:tc>
          <w:tcPr>
            <w:tcW w:w="82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374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spacing w:after="120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Esošo ceļa zīmju uzstādīšana, noņemšana</w:t>
            </w: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1 Kompl.</w:t>
            </w:r>
          </w:p>
        </w:tc>
        <w:tc>
          <w:tcPr>
            <w:tcW w:w="1084" w:type="dxa"/>
            <w:gridSpan w:val="2"/>
            <w:shd w:val="clear" w:color="auto" w:fill="FFFFFF"/>
            <w:vAlign w:val="center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 w:rsidRPr="001C36EE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292" w:type="dxa"/>
            <w:gridSpan w:val="2"/>
            <w:shd w:val="clear" w:color="auto" w:fill="FFFFFF"/>
          </w:tcPr>
          <w:p w:rsidR="00C07FD2" w:rsidRDefault="00C07FD2" w:rsidP="00C07FD2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11.00</w:t>
            </w:r>
          </w:p>
        </w:tc>
        <w:tc>
          <w:tcPr>
            <w:tcW w:w="1202" w:type="dxa"/>
            <w:shd w:val="clear" w:color="auto" w:fill="FFFFFF"/>
          </w:tcPr>
          <w:p w:rsidR="00C07FD2" w:rsidRDefault="00C07FD2" w:rsidP="00C07FD2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220.00</w:t>
            </w:r>
          </w:p>
        </w:tc>
      </w:tr>
      <w:tr w:rsidR="00C07FD2" w:rsidRPr="001A34FC" w:rsidTr="00E13DC8">
        <w:trPr>
          <w:jc w:val="center"/>
        </w:trPr>
        <w:tc>
          <w:tcPr>
            <w:tcW w:w="82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10.</w:t>
            </w:r>
          </w:p>
        </w:tc>
        <w:tc>
          <w:tcPr>
            <w:tcW w:w="374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spacing w:after="120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Jaunu ceļa zīmju komplekta uzstādīšana</w:t>
            </w: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1 Kompl.</w:t>
            </w:r>
          </w:p>
        </w:tc>
        <w:tc>
          <w:tcPr>
            <w:tcW w:w="1084" w:type="dxa"/>
            <w:gridSpan w:val="2"/>
            <w:shd w:val="clear" w:color="auto" w:fill="FFFFFF"/>
            <w:vAlign w:val="center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 w:rsidRPr="001C36E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92" w:type="dxa"/>
            <w:gridSpan w:val="2"/>
            <w:shd w:val="clear" w:color="auto" w:fill="FFFFFF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75.00</w:t>
            </w:r>
          </w:p>
        </w:tc>
        <w:tc>
          <w:tcPr>
            <w:tcW w:w="1202" w:type="dxa"/>
            <w:shd w:val="clear" w:color="auto" w:fill="FFFFFF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300.00</w:t>
            </w:r>
          </w:p>
        </w:tc>
      </w:tr>
      <w:tr w:rsidR="00C07FD2" w:rsidRPr="001A34FC" w:rsidTr="00E13DC8">
        <w:trPr>
          <w:jc w:val="center"/>
        </w:trPr>
        <w:tc>
          <w:tcPr>
            <w:tcW w:w="82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11.</w:t>
            </w:r>
          </w:p>
        </w:tc>
        <w:tc>
          <w:tcPr>
            <w:tcW w:w="374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spacing w:after="120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Izskalojumu likvidēšana, profila atjaunošana</w:t>
            </w: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sz w:val="22"/>
                <w:szCs w:val="22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1 m3"/>
              </w:smartTagPr>
              <w:r w:rsidRPr="001C36EE">
                <w:rPr>
                  <w:sz w:val="22"/>
                  <w:szCs w:val="22"/>
                </w:rPr>
                <w:t>1 m</w:t>
              </w:r>
              <w:r w:rsidRPr="001C36EE">
                <w:rPr>
                  <w:sz w:val="22"/>
                  <w:szCs w:val="22"/>
                  <w:vertAlign w:val="superscript"/>
                </w:rPr>
                <w:t>3</w:t>
              </w:r>
            </w:smartTag>
          </w:p>
        </w:tc>
        <w:tc>
          <w:tcPr>
            <w:tcW w:w="1084" w:type="dxa"/>
            <w:gridSpan w:val="2"/>
            <w:shd w:val="clear" w:color="auto" w:fill="FFFFFF"/>
            <w:vAlign w:val="center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 w:rsidRPr="001C36EE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1292" w:type="dxa"/>
            <w:gridSpan w:val="2"/>
            <w:shd w:val="clear" w:color="auto" w:fill="FFFFFF"/>
          </w:tcPr>
          <w:p w:rsidR="00C07FD2" w:rsidRDefault="00C07FD2" w:rsidP="00C07FD2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13.75</w:t>
            </w:r>
          </w:p>
        </w:tc>
        <w:tc>
          <w:tcPr>
            <w:tcW w:w="1202" w:type="dxa"/>
            <w:shd w:val="clear" w:color="auto" w:fill="FFFFFF"/>
          </w:tcPr>
          <w:p w:rsidR="00C07FD2" w:rsidRDefault="00C07FD2" w:rsidP="00C07FD2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2062.50</w:t>
            </w:r>
          </w:p>
        </w:tc>
      </w:tr>
      <w:tr w:rsidR="00C07FD2" w:rsidRPr="001A34FC" w:rsidTr="00E13DC8">
        <w:trPr>
          <w:jc w:val="center"/>
        </w:trPr>
        <w:tc>
          <w:tcPr>
            <w:tcW w:w="769" w:type="dxa"/>
            <w:tcBorders>
              <w:bottom w:val="single" w:sz="4" w:space="0" w:color="auto"/>
            </w:tcBorders>
            <w:shd w:val="clear" w:color="auto" w:fill="FFFFFF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12.</w:t>
            </w:r>
          </w:p>
        </w:tc>
        <w:tc>
          <w:tcPr>
            <w:tcW w:w="379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spacing w:after="120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Ceļmalu pļaušana</w:t>
            </w: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sz w:val="22"/>
                <w:szCs w:val="22"/>
                <w:vertAlign w:val="superscript"/>
              </w:rPr>
            </w:pPr>
            <w:r w:rsidRPr="001C36EE">
              <w:rPr>
                <w:sz w:val="22"/>
                <w:szCs w:val="22"/>
              </w:rPr>
              <w:t>Pārgājiena 1km</w:t>
            </w:r>
          </w:p>
        </w:tc>
        <w:tc>
          <w:tcPr>
            <w:tcW w:w="1084" w:type="dxa"/>
            <w:gridSpan w:val="2"/>
            <w:shd w:val="clear" w:color="auto" w:fill="FFFFFF"/>
            <w:vAlign w:val="center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 w:rsidRPr="001C36EE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1292" w:type="dxa"/>
            <w:gridSpan w:val="2"/>
            <w:shd w:val="clear" w:color="auto" w:fill="FFFFFF"/>
          </w:tcPr>
          <w:p w:rsidR="00C07FD2" w:rsidRDefault="00C07FD2" w:rsidP="00C07FD2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9.90</w:t>
            </w:r>
          </w:p>
        </w:tc>
        <w:tc>
          <w:tcPr>
            <w:tcW w:w="1208" w:type="dxa"/>
            <w:gridSpan w:val="2"/>
            <w:shd w:val="clear" w:color="auto" w:fill="FFFFFF"/>
          </w:tcPr>
          <w:p w:rsidR="00C07FD2" w:rsidRDefault="00C07FD2" w:rsidP="00C07FD2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1782.00</w:t>
            </w:r>
          </w:p>
        </w:tc>
      </w:tr>
      <w:tr w:rsidR="00C07FD2" w:rsidRPr="001A34FC" w:rsidTr="00E13DC8">
        <w:trPr>
          <w:jc w:val="center"/>
        </w:trPr>
        <w:tc>
          <w:tcPr>
            <w:tcW w:w="769" w:type="dxa"/>
            <w:tcBorders>
              <w:bottom w:val="single" w:sz="4" w:space="0" w:color="auto"/>
            </w:tcBorders>
            <w:shd w:val="clear" w:color="auto" w:fill="FFFFFF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13.</w:t>
            </w:r>
          </w:p>
        </w:tc>
        <w:tc>
          <w:tcPr>
            <w:tcW w:w="379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07FD2" w:rsidRPr="001C36EE" w:rsidRDefault="00C07FD2" w:rsidP="00C07FD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Autoceļa (ielu) klātnes ar grants segumu profilēšana</w:t>
            </w: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07FD2" w:rsidRPr="001C36EE" w:rsidRDefault="00C07FD2" w:rsidP="00C07FD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Tekošais 1km</w:t>
            </w:r>
          </w:p>
        </w:tc>
        <w:tc>
          <w:tcPr>
            <w:tcW w:w="1084" w:type="dxa"/>
            <w:gridSpan w:val="2"/>
            <w:shd w:val="clear" w:color="auto" w:fill="FFFFFF"/>
            <w:vAlign w:val="center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 w:rsidRPr="001C36EE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292" w:type="dxa"/>
            <w:gridSpan w:val="2"/>
            <w:shd w:val="clear" w:color="auto" w:fill="FFFFFF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30.00</w:t>
            </w:r>
          </w:p>
        </w:tc>
        <w:tc>
          <w:tcPr>
            <w:tcW w:w="1208" w:type="dxa"/>
            <w:gridSpan w:val="2"/>
            <w:shd w:val="clear" w:color="auto" w:fill="FFFFFF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6000.00</w:t>
            </w:r>
          </w:p>
        </w:tc>
      </w:tr>
      <w:tr w:rsidR="00C07FD2" w:rsidRPr="001A34FC" w:rsidTr="00E13DC8">
        <w:trPr>
          <w:jc w:val="center"/>
        </w:trPr>
        <w:tc>
          <w:tcPr>
            <w:tcW w:w="769" w:type="dxa"/>
            <w:tcBorders>
              <w:bottom w:val="single" w:sz="4" w:space="0" w:color="auto"/>
            </w:tcBorders>
            <w:shd w:val="clear" w:color="auto" w:fill="FFFFFF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14.</w:t>
            </w:r>
          </w:p>
        </w:tc>
        <w:tc>
          <w:tcPr>
            <w:tcW w:w="379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07FD2" w:rsidRPr="001C36EE" w:rsidRDefault="00C07FD2" w:rsidP="00C07FD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Grants segas atjaunošana</w:t>
            </w: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07FD2" w:rsidRPr="001C36EE" w:rsidRDefault="00C07FD2" w:rsidP="00C07FD2">
            <w:pPr>
              <w:shd w:val="clear" w:color="auto" w:fill="FFFFFF"/>
              <w:jc w:val="center"/>
              <w:rPr>
                <w:sz w:val="22"/>
                <w:szCs w:val="22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1 m3"/>
              </w:smartTagPr>
              <w:r w:rsidRPr="001C36EE">
                <w:rPr>
                  <w:sz w:val="22"/>
                  <w:szCs w:val="22"/>
                </w:rPr>
                <w:t>1 m</w:t>
              </w:r>
              <w:r w:rsidRPr="001C36EE">
                <w:rPr>
                  <w:sz w:val="22"/>
                  <w:szCs w:val="22"/>
                  <w:vertAlign w:val="superscript"/>
                </w:rPr>
                <w:t>3</w:t>
              </w:r>
            </w:smartTag>
          </w:p>
        </w:tc>
        <w:tc>
          <w:tcPr>
            <w:tcW w:w="1084" w:type="dxa"/>
            <w:gridSpan w:val="2"/>
            <w:shd w:val="clear" w:color="auto" w:fill="FFFFFF"/>
            <w:vAlign w:val="center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 w:rsidRPr="001C36EE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1292" w:type="dxa"/>
            <w:gridSpan w:val="2"/>
            <w:shd w:val="clear" w:color="auto" w:fill="FFFFFF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13.75</w:t>
            </w:r>
          </w:p>
        </w:tc>
        <w:tc>
          <w:tcPr>
            <w:tcW w:w="1208" w:type="dxa"/>
            <w:gridSpan w:val="2"/>
            <w:shd w:val="clear" w:color="auto" w:fill="FFFFFF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4125.00</w:t>
            </w:r>
          </w:p>
        </w:tc>
      </w:tr>
      <w:tr w:rsidR="00C07FD2" w:rsidRPr="001A34FC" w:rsidTr="00E13DC8">
        <w:trPr>
          <w:jc w:val="center"/>
        </w:trPr>
        <w:tc>
          <w:tcPr>
            <w:tcW w:w="769" w:type="dxa"/>
            <w:tcBorders>
              <w:bottom w:val="single" w:sz="4" w:space="0" w:color="auto"/>
            </w:tcBorders>
            <w:shd w:val="clear" w:color="auto" w:fill="FFFFFF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15.</w:t>
            </w:r>
          </w:p>
        </w:tc>
        <w:tc>
          <w:tcPr>
            <w:tcW w:w="379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07FD2" w:rsidRPr="001C36EE" w:rsidRDefault="00C07FD2" w:rsidP="00C07FD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Grants segas atjaunošana ar drupinātu granti</w:t>
            </w: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07FD2" w:rsidRPr="001C36EE" w:rsidRDefault="00C07FD2" w:rsidP="00C07FD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1 m</w:t>
            </w:r>
            <w:r w:rsidRPr="001C36EE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84" w:type="dxa"/>
            <w:gridSpan w:val="2"/>
            <w:shd w:val="clear" w:color="auto" w:fill="FFFFFF"/>
            <w:vAlign w:val="center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 w:rsidRPr="001C36EE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292" w:type="dxa"/>
            <w:gridSpan w:val="2"/>
            <w:shd w:val="clear" w:color="auto" w:fill="FFFFFF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22.00</w:t>
            </w:r>
          </w:p>
        </w:tc>
        <w:tc>
          <w:tcPr>
            <w:tcW w:w="1208" w:type="dxa"/>
            <w:gridSpan w:val="2"/>
            <w:shd w:val="clear" w:color="auto" w:fill="FFFFFF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660.00</w:t>
            </w:r>
          </w:p>
        </w:tc>
      </w:tr>
      <w:tr w:rsidR="00C07FD2" w:rsidRPr="001A34FC" w:rsidTr="00E13DC8">
        <w:trPr>
          <w:jc w:val="center"/>
        </w:trPr>
        <w:tc>
          <w:tcPr>
            <w:tcW w:w="769" w:type="dxa"/>
            <w:tcBorders>
              <w:bottom w:val="single" w:sz="4" w:space="0" w:color="auto"/>
            </w:tcBorders>
            <w:shd w:val="clear" w:color="auto" w:fill="FFFFFF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16.</w:t>
            </w:r>
          </w:p>
        </w:tc>
        <w:tc>
          <w:tcPr>
            <w:tcW w:w="379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07FD2" w:rsidRPr="001C36EE" w:rsidRDefault="00C07FD2" w:rsidP="00C07FD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Apauguma noņemšana ar ekskavatoru un</w:t>
            </w:r>
          </w:p>
          <w:p w:rsidR="00C07FD2" w:rsidRPr="001C36EE" w:rsidRDefault="00C07FD2" w:rsidP="00C07FD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 xml:space="preserve">Zemes aizvešana 1 km attālumā </w:t>
            </w: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07FD2" w:rsidRPr="001C36EE" w:rsidRDefault="00C07FD2" w:rsidP="00C07FD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C07FD2" w:rsidRPr="001C36EE" w:rsidRDefault="00C07FD2" w:rsidP="00C07FD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 m3"/>
              </w:smartTagPr>
              <w:r w:rsidRPr="001C36EE">
                <w:rPr>
                  <w:sz w:val="22"/>
                  <w:szCs w:val="22"/>
                </w:rPr>
                <w:t>1 m</w:t>
              </w:r>
              <w:r w:rsidRPr="001C36EE">
                <w:rPr>
                  <w:sz w:val="22"/>
                  <w:szCs w:val="22"/>
                  <w:vertAlign w:val="superscript"/>
                </w:rPr>
                <w:t>3</w:t>
              </w:r>
            </w:smartTag>
          </w:p>
        </w:tc>
        <w:tc>
          <w:tcPr>
            <w:tcW w:w="1084" w:type="dxa"/>
            <w:gridSpan w:val="2"/>
            <w:shd w:val="clear" w:color="auto" w:fill="FFFFFF"/>
            <w:vAlign w:val="center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 w:rsidRPr="001C36EE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1292" w:type="dxa"/>
            <w:gridSpan w:val="2"/>
            <w:shd w:val="clear" w:color="auto" w:fill="FFFFFF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5.50</w:t>
            </w:r>
          </w:p>
        </w:tc>
        <w:tc>
          <w:tcPr>
            <w:tcW w:w="1208" w:type="dxa"/>
            <w:gridSpan w:val="2"/>
            <w:shd w:val="clear" w:color="auto" w:fill="FFFFFF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357.50</w:t>
            </w:r>
          </w:p>
        </w:tc>
      </w:tr>
      <w:tr w:rsidR="00C07FD2" w:rsidRPr="001A34FC" w:rsidTr="00E13DC8">
        <w:trPr>
          <w:jc w:val="center"/>
        </w:trPr>
        <w:tc>
          <w:tcPr>
            <w:tcW w:w="769" w:type="dxa"/>
            <w:tcBorders>
              <w:bottom w:val="single" w:sz="4" w:space="0" w:color="auto"/>
            </w:tcBorders>
            <w:shd w:val="clear" w:color="auto" w:fill="FFFFFF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17.</w:t>
            </w:r>
          </w:p>
        </w:tc>
        <w:tc>
          <w:tcPr>
            <w:tcW w:w="379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07FD2" w:rsidRPr="001C36EE" w:rsidRDefault="00C07FD2" w:rsidP="00C07FD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Autoceļu grāvju attīrīšana no krūmiem</w:t>
            </w: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07FD2" w:rsidRPr="001C36EE" w:rsidRDefault="00C07FD2" w:rsidP="00C07FD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1 Km</w:t>
            </w:r>
          </w:p>
        </w:tc>
        <w:tc>
          <w:tcPr>
            <w:tcW w:w="1084" w:type="dxa"/>
            <w:gridSpan w:val="2"/>
            <w:shd w:val="clear" w:color="auto" w:fill="FFFFFF"/>
            <w:vAlign w:val="center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 w:rsidRPr="001C36EE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292" w:type="dxa"/>
            <w:gridSpan w:val="2"/>
            <w:shd w:val="clear" w:color="auto" w:fill="FFFFFF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25.30</w:t>
            </w:r>
          </w:p>
        </w:tc>
        <w:tc>
          <w:tcPr>
            <w:tcW w:w="1208" w:type="dxa"/>
            <w:gridSpan w:val="2"/>
            <w:shd w:val="clear" w:color="auto" w:fill="FFFFFF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759.00</w:t>
            </w:r>
          </w:p>
        </w:tc>
      </w:tr>
      <w:tr w:rsidR="00C07FD2" w:rsidRPr="001A34FC" w:rsidTr="00E13DC8">
        <w:trPr>
          <w:jc w:val="center"/>
        </w:trPr>
        <w:tc>
          <w:tcPr>
            <w:tcW w:w="769" w:type="dxa"/>
            <w:tcBorders>
              <w:bottom w:val="single" w:sz="4" w:space="0" w:color="auto"/>
            </w:tcBorders>
            <w:shd w:val="clear" w:color="auto" w:fill="FFFFFF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18.</w:t>
            </w:r>
          </w:p>
        </w:tc>
        <w:tc>
          <w:tcPr>
            <w:tcW w:w="379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07FD2" w:rsidRPr="001C36EE" w:rsidRDefault="00C07FD2" w:rsidP="00C07FD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 xml:space="preserve"> Sāngrāvju tīrīšana ar ekskavatoru un</w:t>
            </w:r>
          </w:p>
          <w:p w:rsidR="00C07FD2" w:rsidRPr="001C36EE" w:rsidRDefault="00C07FD2" w:rsidP="00C07FD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Zemes aizvešana 1 km attālumā</w:t>
            </w: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07FD2" w:rsidRPr="001C36EE" w:rsidRDefault="00C07FD2" w:rsidP="00C07FD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1 m</w:t>
            </w:r>
            <w:r w:rsidRPr="001C36EE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84" w:type="dxa"/>
            <w:gridSpan w:val="2"/>
            <w:shd w:val="clear" w:color="auto" w:fill="FFFFFF"/>
            <w:vAlign w:val="center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 w:rsidRPr="001C36EE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1292" w:type="dxa"/>
            <w:gridSpan w:val="2"/>
            <w:shd w:val="clear" w:color="auto" w:fill="FFFFFF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5.50</w:t>
            </w:r>
          </w:p>
        </w:tc>
        <w:tc>
          <w:tcPr>
            <w:tcW w:w="1208" w:type="dxa"/>
            <w:gridSpan w:val="2"/>
            <w:shd w:val="clear" w:color="auto" w:fill="FFFFFF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825.00</w:t>
            </w:r>
          </w:p>
        </w:tc>
      </w:tr>
      <w:tr w:rsidR="00C07FD2" w:rsidRPr="001A34FC" w:rsidTr="000F6538">
        <w:trPr>
          <w:jc w:val="center"/>
        </w:trPr>
        <w:tc>
          <w:tcPr>
            <w:tcW w:w="8245" w:type="dxa"/>
            <w:gridSpan w:val="9"/>
            <w:shd w:val="clear" w:color="auto" w:fill="FFFFFF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jc w:val="right"/>
              <w:rPr>
                <w:b/>
                <w:sz w:val="22"/>
                <w:szCs w:val="22"/>
              </w:rPr>
            </w:pPr>
            <w:r w:rsidRPr="001C36EE">
              <w:rPr>
                <w:b/>
                <w:sz w:val="22"/>
                <w:szCs w:val="22"/>
              </w:rPr>
              <w:t>Kopā:</w:t>
            </w:r>
          </w:p>
        </w:tc>
        <w:tc>
          <w:tcPr>
            <w:tcW w:w="1208" w:type="dxa"/>
            <w:gridSpan w:val="2"/>
            <w:shd w:val="clear" w:color="auto" w:fill="FFFFFF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28677.50</w:t>
            </w:r>
          </w:p>
        </w:tc>
      </w:tr>
      <w:tr w:rsidR="00C07FD2" w:rsidRPr="00C07FD2" w:rsidTr="000F6538">
        <w:trPr>
          <w:jc w:val="center"/>
        </w:trPr>
        <w:tc>
          <w:tcPr>
            <w:tcW w:w="8245" w:type="dxa"/>
            <w:gridSpan w:val="9"/>
            <w:shd w:val="clear" w:color="auto" w:fill="FFFFFF"/>
          </w:tcPr>
          <w:p w:rsidR="00C07FD2" w:rsidRPr="00C07FD2" w:rsidRDefault="00C07FD2" w:rsidP="00C07FD2">
            <w:pPr>
              <w:shd w:val="clear" w:color="auto" w:fill="FFFFFF"/>
              <w:tabs>
                <w:tab w:val="left" w:pos="540"/>
              </w:tabs>
              <w:jc w:val="right"/>
              <w:rPr>
                <w:sz w:val="22"/>
                <w:szCs w:val="22"/>
              </w:rPr>
            </w:pPr>
            <w:r w:rsidRPr="00C07FD2">
              <w:rPr>
                <w:sz w:val="22"/>
                <w:szCs w:val="22"/>
              </w:rPr>
              <w:t>PVN:</w:t>
            </w:r>
          </w:p>
        </w:tc>
        <w:tc>
          <w:tcPr>
            <w:tcW w:w="1208" w:type="dxa"/>
            <w:gridSpan w:val="2"/>
            <w:shd w:val="clear" w:color="auto" w:fill="FFFFFF"/>
          </w:tcPr>
          <w:p w:rsidR="00C07FD2" w:rsidRPr="00C07FD2" w:rsidRDefault="00C07FD2" w:rsidP="00C07FD2">
            <w:pPr>
              <w:shd w:val="clear" w:color="auto" w:fill="FFFFFF"/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C07FD2">
              <w:rPr>
                <w:sz w:val="22"/>
                <w:szCs w:val="22"/>
              </w:rPr>
              <w:t>6022.28</w:t>
            </w:r>
          </w:p>
        </w:tc>
      </w:tr>
      <w:tr w:rsidR="00C07FD2" w:rsidRPr="001A34FC" w:rsidTr="000F6538">
        <w:trPr>
          <w:jc w:val="center"/>
        </w:trPr>
        <w:tc>
          <w:tcPr>
            <w:tcW w:w="8245" w:type="dxa"/>
            <w:gridSpan w:val="9"/>
            <w:shd w:val="clear" w:color="auto" w:fill="FFFFFF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jc w:val="right"/>
              <w:rPr>
                <w:b/>
                <w:sz w:val="22"/>
                <w:szCs w:val="22"/>
              </w:rPr>
            </w:pPr>
            <w:r w:rsidRPr="001C36EE">
              <w:rPr>
                <w:b/>
                <w:sz w:val="22"/>
                <w:szCs w:val="22"/>
              </w:rPr>
              <w:t>Kopā ar PVN:</w:t>
            </w:r>
          </w:p>
        </w:tc>
        <w:tc>
          <w:tcPr>
            <w:tcW w:w="1208" w:type="dxa"/>
            <w:gridSpan w:val="2"/>
            <w:shd w:val="clear" w:color="auto" w:fill="FFFFFF"/>
          </w:tcPr>
          <w:p w:rsidR="00C07FD2" w:rsidRPr="001C36EE" w:rsidRDefault="00C07FD2" w:rsidP="00C07FD2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34699.78</w:t>
            </w:r>
          </w:p>
        </w:tc>
      </w:tr>
    </w:tbl>
    <w:p w:rsidR="00A859BC" w:rsidRPr="002C2BD7" w:rsidRDefault="00A859BC" w:rsidP="00A859BC"/>
    <w:p w:rsidR="00A859BC" w:rsidRDefault="00A859BC" w:rsidP="00A859BC">
      <w:pPr>
        <w:ind w:left="567" w:hanging="567"/>
        <w:jc w:val="both"/>
      </w:pPr>
      <w:r w:rsidRPr="00A04DCB">
        <w:t>1.3.</w:t>
      </w:r>
      <w:r>
        <w:t xml:space="preserve"> </w:t>
      </w:r>
      <w:r>
        <w:tab/>
        <w:t xml:space="preserve">Izpildāmo darbu apjomus Pasūtītājs nosaka atbilstoši pieejamiem finanšu resursiem </w:t>
      </w:r>
      <w:proofErr w:type="gramStart"/>
      <w:r>
        <w:t>un</w:t>
      </w:r>
      <w:proofErr w:type="gramEnd"/>
      <w:r>
        <w:t xml:space="preserve"> faktiskajai nepieciešamībai. Pasūtītājs ir tiesīgs samazināt plānoto darbu apjomu. </w:t>
      </w:r>
    </w:p>
    <w:p w:rsidR="00A859BC" w:rsidRDefault="00A859BC" w:rsidP="00A859BC">
      <w:pPr>
        <w:ind w:left="567" w:hanging="567"/>
        <w:jc w:val="both"/>
      </w:pPr>
      <w:r>
        <w:t xml:space="preserve">1.4. </w:t>
      </w:r>
      <w:r>
        <w:tab/>
        <w:t xml:space="preserve">Uzņēmējam ir tiesības samazināt Iepirkumā piedāvāto cenas </w:t>
      </w:r>
      <w:proofErr w:type="gramStart"/>
      <w:r>
        <w:t>vienību,</w:t>
      </w:r>
      <w:proofErr w:type="gramEnd"/>
      <w:r>
        <w:t xml:space="preserve"> bet Uzņēmējs nav tiesīgs palielināt Iepirkumā piedāvāto cenas vienību.</w:t>
      </w:r>
    </w:p>
    <w:p w:rsidR="00A859BC" w:rsidRPr="00A04DCB" w:rsidRDefault="00A859BC" w:rsidP="00A859BC">
      <w:pPr>
        <w:jc w:val="both"/>
      </w:pPr>
    </w:p>
    <w:p w:rsidR="00A859BC" w:rsidRDefault="00A859BC" w:rsidP="00A859BC">
      <w:pPr>
        <w:pStyle w:val="Sarakstanumurs"/>
        <w:numPr>
          <w:ilvl w:val="0"/>
          <w:numId w:val="0"/>
        </w:numPr>
        <w:tabs>
          <w:tab w:val="num" w:pos="360"/>
        </w:tabs>
        <w:spacing w:before="0" w:after="0"/>
        <w:jc w:val="both"/>
        <w:rPr>
          <w:rFonts w:ascii="Times New Roman" w:hAnsi="Times New Roman"/>
          <w:noProof w:val="0"/>
          <w:sz w:val="24"/>
          <w:lang w:val="lv-LV"/>
        </w:rPr>
      </w:pPr>
      <w:r>
        <w:rPr>
          <w:rFonts w:ascii="Times New Roman" w:hAnsi="Times New Roman"/>
          <w:noProof w:val="0"/>
          <w:sz w:val="24"/>
          <w:lang w:val="lv-LV"/>
        </w:rPr>
        <w:t>2.Pasūtītāja pienākumi</w:t>
      </w:r>
    </w:p>
    <w:p w:rsidR="00A859BC" w:rsidRDefault="00A859BC" w:rsidP="00A859BC">
      <w:pPr>
        <w:ind w:left="567" w:hanging="567"/>
        <w:jc w:val="both"/>
      </w:pPr>
      <w:r>
        <w:t xml:space="preserve">2.1. </w:t>
      </w:r>
      <w:r>
        <w:tab/>
        <w:t xml:space="preserve">Samaksāt par darbu saskaņā ar šī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>
          <w:t>līguma</w:t>
        </w:r>
      </w:smartTag>
      <w:r>
        <w:t xml:space="preserve"> noteikumiem.</w:t>
      </w:r>
    </w:p>
    <w:p w:rsidR="00A859BC" w:rsidRDefault="00A859BC" w:rsidP="00A859BC">
      <w:pPr>
        <w:ind w:left="567" w:hanging="567"/>
        <w:jc w:val="both"/>
      </w:pPr>
      <w:r>
        <w:t xml:space="preserve">2.2. </w:t>
      </w:r>
      <w:r>
        <w:tab/>
        <w:t xml:space="preserve">Pieņemt izpildītos darbus saskaņā ar šī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>
          <w:t>līguma</w:t>
        </w:r>
      </w:smartTag>
      <w:r>
        <w:t xml:space="preserve"> noteikumiem.</w:t>
      </w:r>
    </w:p>
    <w:p w:rsidR="00A859BC" w:rsidRDefault="00A859BC" w:rsidP="00A859BC">
      <w:pPr>
        <w:ind w:left="567" w:hanging="567"/>
        <w:jc w:val="both"/>
      </w:pPr>
      <w:r>
        <w:t xml:space="preserve">2.3. </w:t>
      </w:r>
      <w:r>
        <w:tab/>
        <w:t xml:space="preserve">Kontrolēt darbus, tā atbilstību iepirkuma procedūras (ident.nr. SNP/2015/4) </w:t>
      </w:r>
      <w:proofErr w:type="gramStart"/>
      <w:r>
        <w:t>un</w:t>
      </w:r>
      <w:proofErr w:type="gramEnd"/>
      <w:r>
        <w:t xml:space="preserve"> šajā </w:t>
      </w:r>
      <w:smartTag w:uri="schemas-tilde-lv/tildestengine" w:element="veidnes">
        <w:smartTagPr>
          <w:attr w:name="baseform" w:val="līgum|s"/>
          <w:attr w:name="id" w:val="-1"/>
          <w:attr w:name="text" w:val="Līgumā"/>
        </w:smartTagPr>
        <w:r>
          <w:t>līgumā</w:t>
        </w:r>
      </w:smartTag>
      <w:r>
        <w:t xml:space="preserve"> noteiktām kvalitātes prasībām. Pārkāpumu konstatēšanas gadījumā apturēt darbus </w:t>
      </w:r>
      <w:proofErr w:type="gramStart"/>
      <w:r>
        <w:t>un</w:t>
      </w:r>
      <w:proofErr w:type="gramEnd"/>
      <w:r>
        <w:t xml:space="preserve"> rakstiski paziņot Uzņēmējam par pārkāpumiem, kurus nepieciešams novērst.</w:t>
      </w:r>
    </w:p>
    <w:p w:rsidR="00A859BC" w:rsidRDefault="00A859BC" w:rsidP="00A859BC">
      <w:pPr>
        <w:ind w:left="567" w:hanging="567"/>
        <w:jc w:val="both"/>
      </w:pPr>
      <w:proofErr w:type="gramStart"/>
      <w:r>
        <w:t xml:space="preserve">2.4. </w:t>
      </w:r>
      <w:r>
        <w:tab/>
        <w:t>Ja</w:t>
      </w:r>
      <w:proofErr w:type="gramEnd"/>
      <w:r>
        <w:t xml:space="preserve"> darbi nav veikti pilnā apjomā vai veikti nekvalitatīvi, vai izmantotie materiāli neatbilst izvirzītajām prasībām, Pasūtītājam ir tiesības neparakstīt nodošanas – pieņemšanas aktu. Šādā gadījumā tiek sastādīts </w:t>
      </w:r>
      <w:smartTag w:uri="schemas-tilde-lv/tildestengine" w:element="veidnes">
        <w:smartTagPr>
          <w:attr w:name="baseform" w:val="protokol|s"/>
          <w:attr w:name="id" w:val="-1"/>
          <w:attr w:name="text" w:val="protokols"/>
        </w:smartTagPr>
        <w:r>
          <w:t>protokols</w:t>
        </w:r>
      </w:smartTag>
      <w:r>
        <w:t xml:space="preserve">, </w:t>
      </w:r>
      <w:proofErr w:type="gramStart"/>
      <w:r>
        <w:t>kurā</w:t>
      </w:r>
      <w:proofErr w:type="gramEnd"/>
      <w:r>
        <w:t xml:space="preserve"> noteikts kādi darbi un kādos termiņos jāveic. Šis </w:t>
      </w:r>
      <w:smartTag w:uri="schemas-tilde-lv/tildestengine" w:element="veidnes">
        <w:smartTagPr>
          <w:attr w:name="baseform" w:val="protokol|s"/>
          <w:attr w:name="id" w:val="-1"/>
          <w:attr w:name="text" w:val="protokols"/>
        </w:smartTagPr>
        <w:r>
          <w:t>protokols</w:t>
        </w:r>
      </w:smartTag>
      <w:r>
        <w:t xml:space="preserve"> nav par pamatu, lai tiktu pagarināts darbu izpildes termiņš.</w:t>
      </w:r>
    </w:p>
    <w:p w:rsidR="00A859BC" w:rsidRDefault="00A859BC" w:rsidP="00A859BC">
      <w:pPr>
        <w:jc w:val="both"/>
      </w:pPr>
    </w:p>
    <w:p w:rsidR="00A859BC" w:rsidRPr="006C0DA9" w:rsidRDefault="00A859BC" w:rsidP="00A859BC">
      <w:pPr>
        <w:pStyle w:val="Sarakstanumurs"/>
        <w:numPr>
          <w:ilvl w:val="0"/>
          <w:numId w:val="0"/>
        </w:numPr>
        <w:tabs>
          <w:tab w:val="num" w:pos="360"/>
        </w:tabs>
        <w:spacing w:before="0" w:after="0"/>
        <w:jc w:val="both"/>
        <w:rPr>
          <w:rFonts w:ascii="Times New Roman" w:hAnsi="Times New Roman"/>
          <w:noProof w:val="0"/>
          <w:sz w:val="24"/>
          <w:lang w:val="lv-LV"/>
        </w:rPr>
      </w:pPr>
      <w:r w:rsidRPr="006C0DA9">
        <w:rPr>
          <w:rFonts w:ascii="Times New Roman" w:hAnsi="Times New Roman"/>
          <w:noProof w:val="0"/>
          <w:sz w:val="24"/>
          <w:lang w:val="lv-LV"/>
        </w:rPr>
        <w:t>3. uzņēmēja pienākumi</w:t>
      </w:r>
    </w:p>
    <w:p w:rsidR="00A859BC" w:rsidRDefault="00A859BC" w:rsidP="00A859BC">
      <w:pPr>
        <w:ind w:left="567" w:hanging="567"/>
        <w:jc w:val="both"/>
      </w:pPr>
      <w:r>
        <w:t xml:space="preserve">3.1. </w:t>
      </w:r>
      <w:r>
        <w:tab/>
        <w:t>Uzņēmēja pienākums veikt darbus, atbilstoši iepirkuma procedūras (ident.nr. SNP/201</w:t>
      </w:r>
      <w:r w:rsidR="00C07FD2">
        <w:t>8</w:t>
      </w:r>
      <w:r>
        <w:t>/</w:t>
      </w:r>
      <w:r w:rsidR="00C07FD2">
        <w:t>5</w:t>
      </w:r>
      <w:r>
        <w:t xml:space="preserve">) noteikumiem, piedāvājumam </w:t>
      </w:r>
      <w:proofErr w:type="gramStart"/>
      <w:r>
        <w:t>un</w:t>
      </w:r>
      <w:proofErr w:type="gramEnd"/>
      <w:r>
        <w:t xml:space="preserve"> defekta aktiem. </w:t>
      </w:r>
    </w:p>
    <w:p w:rsidR="00A859BC" w:rsidRPr="006C0DA9" w:rsidRDefault="00A859BC" w:rsidP="00A859BC">
      <w:pPr>
        <w:ind w:left="567" w:hanging="567"/>
        <w:jc w:val="both"/>
      </w:pPr>
      <w:r w:rsidRPr="006C0DA9">
        <w:t xml:space="preserve">3.2. </w:t>
      </w:r>
      <w:smartTag w:uri="schemas-tilde-lv/tildestengine" w:element="veidnes">
        <w:smartTagPr>
          <w:attr w:name="baseform" w:val="līgum|s"/>
          <w:attr w:name="id" w:val="-1"/>
          <w:attr w:name="text" w:val="Līgumā"/>
        </w:smartTagPr>
        <w:r w:rsidRPr="006C0DA9">
          <w:t>Līgumā</w:t>
        </w:r>
      </w:smartTag>
      <w:r w:rsidRPr="006C0DA9">
        <w:t xml:space="preserve"> paredzētiem darbiem jābūt izpildītiem saskaņā ar Latvijā spēkā esošiem </w:t>
      </w:r>
      <w:r w:rsidRPr="001A34FC">
        <w:t xml:space="preserve">standartiem, 09.03.2010.MK noteikumiem Nr. 224 „Noteikumi par valsts </w:t>
      </w:r>
      <w:proofErr w:type="gramStart"/>
      <w:r w:rsidRPr="001A34FC">
        <w:t>un</w:t>
      </w:r>
      <w:proofErr w:type="gramEnd"/>
      <w:r w:rsidRPr="001A34FC">
        <w:t xml:space="preserve"> pašvaldību</w:t>
      </w:r>
      <w:r w:rsidRPr="006C0DA9">
        <w:t xml:space="preserve"> autoceļu ikdienas uzturēšanas prasībām un to izpildes kontroli” un šī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6C0DA9">
          <w:t>Līguma</w:t>
        </w:r>
      </w:smartTag>
      <w:r w:rsidRPr="006C0DA9">
        <w:t xml:space="preserve"> noteikumiem.</w:t>
      </w:r>
    </w:p>
    <w:p w:rsidR="00A859BC" w:rsidRPr="006C0DA9" w:rsidRDefault="00A859BC" w:rsidP="00A859BC">
      <w:pPr>
        <w:ind w:left="567" w:hanging="567"/>
        <w:jc w:val="both"/>
      </w:pPr>
      <w:r w:rsidRPr="006C0DA9">
        <w:t xml:space="preserve">3.3. </w:t>
      </w:r>
      <w:r>
        <w:tab/>
      </w:r>
      <w:r w:rsidRPr="006C0DA9">
        <w:t xml:space="preserve">Uzņēmējs garantē veikto darbu kvalitāti </w:t>
      </w:r>
      <w:proofErr w:type="gramStart"/>
      <w:r w:rsidRPr="006C0DA9">
        <w:t>un</w:t>
      </w:r>
      <w:proofErr w:type="gramEnd"/>
      <w:r w:rsidRPr="006C0DA9">
        <w:t xml:space="preserve"> nosaka 24 mēnešu ilgu garantijas laiku izpildītajiem darbiem. </w:t>
      </w:r>
    </w:p>
    <w:p w:rsidR="00A859BC" w:rsidRPr="006C0DA9" w:rsidRDefault="00A859BC" w:rsidP="00A859BC">
      <w:pPr>
        <w:ind w:left="567" w:hanging="567"/>
        <w:jc w:val="both"/>
      </w:pPr>
      <w:r w:rsidRPr="006C0DA9">
        <w:t xml:space="preserve">3.4. </w:t>
      </w:r>
      <w:r>
        <w:tab/>
      </w:r>
      <w:r w:rsidRPr="006C0DA9">
        <w:t xml:space="preserve">Ja </w:t>
      </w:r>
      <w:proofErr w:type="gramStart"/>
      <w:r w:rsidRPr="006C0DA9">
        <w:t>Pasūtītājs  darbu</w:t>
      </w:r>
      <w:proofErr w:type="gramEnd"/>
      <w:r w:rsidRPr="006C0DA9">
        <w:t xml:space="preserve"> garantijas laikā konstatē trūkumus, tad  par  to Pasūtītājs paziņo Uzņēmējam un  norāda vietu un laiku, kad Uzņēmējam  jāierodas uz defektu </w:t>
      </w:r>
      <w:smartTag w:uri="schemas-tilde-lv/tildestengine" w:element="veidnes">
        <w:smartTagPr>
          <w:attr w:name="baseform" w:val="akt|s"/>
          <w:attr w:name="id" w:val="-1"/>
          <w:attr w:name="text" w:val="akta"/>
        </w:smartTagPr>
        <w:r w:rsidRPr="006C0DA9">
          <w:t>akta</w:t>
        </w:r>
      </w:smartTag>
      <w:r w:rsidRPr="006C0DA9">
        <w:t xml:space="preserve"> sastādīšanu. Pasūtītāja noteiktais termiņš nedrīkst būt mazāks par 1 dienu, bet Puses var vienoties par citu termiņu defektu </w:t>
      </w:r>
      <w:smartTag w:uri="schemas-tilde-lv/tildestengine" w:element="veidnes">
        <w:smartTagPr>
          <w:attr w:name="baseform" w:val="akt|s"/>
          <w:attr w:name="id" w:val="-1"/>
          <w:attr w:name="text" w:val="akta"/>
        </w:smartTagPr>
        <w:r w:rsidRPr="006C0DA9">
          <w:t>akta</w:t>
        </w:r>
      </w:smartTag>
      <w:r w:rsidRPr="006C0DA9">
        <w:t xml:space="preserve"> sastādīšanai. Iepriekšminētais 1 dienas termiņš neattiecas uz avārijām vai citiem ārkārtas gadījumiem, kad Uzņēmējam jāierodas </w:t>
      </w:r>
      <w:r w:rsidRPr="006C0DA9">
        <w:lastRenderedPageBreak/>
        <w:t xml:space="preserve">nekavējoties (ne vēlāk kā 12 stundu laikā). Norādītajā termiņā tiek sastādīts defektu akts. Gadījumā, </w:t>
      </w:r>
      <w:proofErr w:type="gramStart"/>
      <w:r w:rsidRPr="006C0DA9">
        <w:t>ja</w:t>
      </w:r>
      <w:proofErr w:type="gramEnd"/>
      <w:r w:rsidRPr="006C0DA9">
        <w:t xml:space="preserve"> Uzņēmējs neierodas uz defektu </w:t>
      </w:r>
      <w:smartTag w:uri="schemas-tilde-lv/tildestengine" w:element="veidnes">
        <w:smartTagPr>
          <w:attr w:name="baseform" w:val="akt|s"/>
          <w:attr w:name="id" w:val="-1"/>
          <w:attr w:name="text" w:val="akta"/>
        </w:smartTagPr>
        <w:r w:rsidRPr="006C0DA9">
          <w:t>akta</w:t>
        </w:r>
      </w:smartTag>
      <w:r w:rsidRPr="006C0DA9">
        <w:t xml:space="preserve"> sastādīšanu, Pasūtītājs ir tiesīgs sastādīt </w:t>
      </w:r>
      <w:smartTag w:uri="schemas-tilde-lv/tildestengine" w:element="veidnes">
        <w:smartTagPr>
          <w:attr w:name="baseform" w:val="akt|s"/>
          <w:attr w:name="id" w:val="-1"/>
          <w:attr w:name="text" w:val="aktu"/>
        </w:smartTagPr>
        <w:r w:rsidRPr="006C0DA9">
          <w:t>aktu</w:t>
        </w:r>
      </w:smartTag>
      <w:r w:rsidRPr="006C0DA9">
        <w:t xml:space="preserve"> vienpusēji un tas ir saistošs Uzņēmējam. Šajā gadījumā par </w:t>
      </w:r>
      <w:smartTag w:uri="schemas-tilde-lv/tildestengine" w:element="veidnes">
        <w:smartTagPr>
          <w:attr w:name="baseform" w:val="akt|s"/>
          <w:attr w:name="id" w:val="-1"/>
          <w:attr w:name="text" w:val="akta"/>
        </w:smartTagPr>
        <w:r w:rsidRPr="006C0DA9">
          <w:t>akta</w:t>
        </w:r>
      </w:smartTag>
      <w:r w:rsidRPr="006C0DA9">
        <w:t xml:space="preserve"> sastādīšanu tiek paziņots rakstveidā Uzņēmējam, norādot arī vietu </w:t>
      </w:r>
      <w:proofErr w:type="gramStart"/>
      <w:r w:rsidRPr="006C0DA9">
        <w:t>un</w:t>
      </w:r>
      <w:proofErr w:type="gramEnd"/>
      <w:r w:rsidRPr="006C0DA9">
        <w:t xml:space="preserve"> laiku, kad </w:t>
      </w:r>
      <w:smartTag w:uri="schemas-tilde-lv/tildestengine" w:element="veidnes">
        <w:smartTagPr>
          <w:attr w:name="baseform" w:val="akt|s"/>
          <w:attr w:name="id" w:val="-1"/>
          <w:attr w:name="text" w:val="akts"/>
        </w:smartTagPr>
        <w:r w:rsidRPr="006C0DA9">
          <w:t>akts</w:t>
        </w:r>
      </w:smartTag>
      <w:r w:rsidRPr="006C0DA9">
        <w:t xml:space="preserve"> sastādīts. Defektu </w:t>
      </w:r>
      <w:smartTag w:uri="schemas-tilde-lv/tildestengine" w:element="veidnes">
        <w:smartTagPr>
          <w:attr w:name="baseform" w:val="akt|s"/>
          <w:attr w:name="id" w:val="-1"/>
          <w:attr w:name="text" w:val="aktā"/>
        </w:smartTagPr>
        <w:r w:rsidRPr="006C0DA9">
          <w:t>aktā</w:t>
        </w:r>
      </w:smartTag>
      <w:r w:rsidRPr="006C0DA9">
        <w:t xml:space="preserve"> norādītie trūkumi Uzņēmējam jānovērš 2 dienu laikā no defektu </w:t>
      </w:r>
      <w:smartTag w:uri="schemas-tilde-lv/tildestengine" w:element="veidnes">
        <w:smartTagPr>
          <w:attr w:name="baseform" w:val="akt|s"/>
          <w:attr w:name="id" w:val="-1"/>
          <w:attr w:name="text" w:val="akta"/>
        </w:smartTagPr>
        <w:r w:rsidRPr="006C0DA9">
          <w:t>akta</w:t>
        </w:r>
      </w:smartTag>
      <w:r w:rsidRPr="006C0DA9">
        <w:t xml:space="preserve"> parakstīšanas vai saņemšanas brīža.</w:t>
      </w:r>
    </w:p>
    <w:p w:rsidR="00A859BC" w:rsidRPr="006C0DA9" w:rsidRDefault="00A859BC" w:rsidP="00A859BC">
      <w:pPr>
        <w:ind w:left="567" w:hanging="567"/>
        <w:jc w:val="both"/>
      </w:pPr>
      <w:r w:rsidRPr="006C0DA9">
        <w:t xml:space="preserve">3.5. </w:t>
      </w:r>
      <w:r>
        <w:tab/>
      </w:r>
      <w:r w:rsidRPr="006C0DA9">
        <w:t>Darbu izpildes laikā Uzņēmējs ir atbildīgs par darba drošības, ugunsdrošības noteikumu ievērošanu darba objektā, kā arī par vietējās pašvaldības</w:t>
      </w:r>
      <w:r>
        <w:t xml:space="preserve"> </w:t>
      </w:r>
      <w:r w:rsidRPr="006C0DA9">
        <w:t>saistošo noteikumu izpildi. Uzņēmējs nes risku par materiālu, iekārtu vai cita</w:t>
      </w:r>
      <w:r>
        <w:t xml:space="preserve"> </w:t>
      </w:r>
      <w:r w:rsidRPr="006C0DA9">
        <w:t>īpašuma bojāšanu vai iznīcināšanu (gan Pasūtītājam, gan trešajām personām)</w:t>
      </w:r>
      <w:proofErr w:type="gramStart"/>
      <w:r w:rsidRPr="006C0DA9">
        <w:t>,tajā</w:t>
      </w:r>
      <w:proofErr w:type="gramEnd"/>
      <w:r w:rsidRPr="006C0DA9">
        <w:t xml:space="preserve"> skaitā arī par nejaušu gadījumu. Uzņēmējs apņemas </w:t>
      </w:r>
      <w:proofErr w:type="gramStart"/>
      <w:r w:rsidRPr="006C0DA9">
        <w:t>savā</w:t>
      </w:r>
      <w:proofErr w:type="gramEnd"/>
      <w:r w:rsidRPr="006C0DA9">
        <w:t xml:space="preserve"> darbībā ievērot un</w:t>
      </w:r>
      <w:r>
        <w:t xml:space="preserve"> </w:t>
      </w:r>
      <w:r w:rsidRPr="006C0DA9">
        <w:t xml:space="preserve">pildīt visus Vides tiesību </w:t>
      </w:r>
      <w:smartTag w:uri="schemas-tilde-lv/tildestengine" w:element="veidnes">
        <w:smartTagPr>
          <w:attr w:name="baseform" w:val="akt|s"/>
          <w:attr w:name="id" w:val="-1"/>
          <w:attr w:name="text" w:val="aktus"/>
        </w:smartTagPr>
        <w:r w:rsidRPr="006C0DA9">
          <w:t>aktus</w:t>
        </w:r>
      </w:smartTag>
      <w:r w:rsidRPr="006C0DA9">
        <w:t xml:space="preserve"> un ir atbildīgs par videi nodarītiem zaudējumiem</w:t>
      </w:r>
      <w:r>
        <w:t xml:space="preserve"> </w:t>
      </w:r>
      <w:r w:rsidRPr="006C0DA9">
        <w:t>un apņemas segt savas vainas dēļ nodarīto kaitējumu un soda sankcijas, turklāt</w:t>
      </w:r>
      <w:r>
        <w:t xml:space="preserve"> </w:t>
      </w:r>
      <w:r w:rsidRPr="006C0DA9">
        <w:t>nekavējoši informēt Pasūtītāju par videi nodarītā kaitējuma faktu.</w:t>
      </w:r>
    </w:p>
    <w:p w:rsidR="00A859BC" w:rsidRPr="006C0DA9" w:rsidRDefault="00A859BC" w:rsidP="00A859BC">
      <w:pPr>
        <w:ind w:left="567" w:hanging="567"/>
        <w:jc w:val="both"/>
      </w:pPr>
      <w:r w:rsidRPr="006C0DA9">
        <w:t xml:space="preserve">3.6. </w:t>
      </w:r>
      <w:r>
        <w:tab/>
      </w:r>
      <w:r w:rsidRPr="006C0DA9">
        <w:t xml:space="preserve">Nekavējoties informē pasūtītāju par atklātajiem trūkumiem </w:t>
      </w:r>
      <w:proofErr w:type="gramStart"/>
      <w:r w:rsidRPr="006C0DA9">
        <w:t>un</w:t>
      </w:r>
      <w:proofErr w:type="gramEnd"/>
      <w:r w:rsidRPr="006C0DA9">
        <w:t xml:space="preserve"> šķēršļiem, kuru novēršana nebūtu ieteicams atlikt uz vēlāku laiku vai kuru dēļ pasūtītājam var tikt radīti zaudējumi.</w:t>
      </w:r>
    </w:p>
    <w:p w:rsidR="00A859BC" w:rsidRDefault="00A859BC" w:rsidP="00A859BC">
      <w:pPr>
        <w:ind w:left="567" w:hanging="567"/>
        <w:jc w:val="both"/>
      </w:pPr>
      <w:r w:rsidRPr="006C0DA9">
        <w:t xml:space="preserve">3.7. </w:t>
      </w:r>
      <w:r>
        <w:tab/>
      </w:r>
      <w:r w:rsidRPr="006C0DA9">
        <w:t xml:space="preserve">Pirms darbu uzsākšanas, veikt visus nepieciešamos saskaņojumus, lai nodrošinātu ielu slēgšanu </w:t>
      </w:r>
      <w:proofErr w:type="gramStart"/>
      <w:r w:rsidRPr="006C0DA9">
        <w:t>un</w:t>
      </w:r>
      <w:proofErr w:type="gramEnd"/>
      <w:r w:rsidRPr="006C0DA9">
        <w:t xml:space="preserve"> paziņot par to Pasūtītājam.</w:t>
      </w:r>
    </w:p>
    <w:p w:rsidR="00A859BC" w:rsidRPr="006C0DA9" w:rsidRDefault="00A859BC" w:rsidP="00A859BC">
      <w:pPr>
        <w:jc w:val="both"/>
      </w:pPr>
    </w:p>
    <w:p w:rsidR="00A859BC" w:rsidRDefault="00A859BC" w:rsidP="00A859BC">
      <w:pPr>
        <w:pStyle w:val="Sarakstanumurs"/>
        <w:numPr>
          <w:ilvl w:val="0"/>
          <w:numId w:val="0"/>
        </w:numPr>
        <w:tabs>
          <w:tab w:val="num" w:pos="360"/>
        </w:tabs>
        <w:spacing w:before="0" w:after="0"/>
        <w:ind w:left="420" w:hanging="420"/>
        <w:jc w:val="both"/>
        <w:rPr>
          <w:rFonts w:ascii="Times New Roman" w:hAnsi="Times New Roman"/>
          <w:noProof w:val="0"/>
          <w:sz w:val="24"/>
          <w:lang w:val="lv-LV"/>
        </w:rPr>
      </w:pPr>
      <w:r>
        <w:rPr>
          <w:rFonts w:ascii="Times New Roman" w:hAnsi="Times New Roman"/>
          <w:noProof w:val="0"/>
          <w:sz w:val="24"/>
          <w:lang w:val="lv-LV"/>
        </w:rPr>
        <w:t>4. PUŠU atbildība</w:t>
      </w:r>
    </w:p>
    <w:p w:rsidR="00A859BC" w:rsidRPr="0038674D" w:rsidRDefault="00A859BC" w:rsidP="00A859BC">
      <w:pPr>
        <w:ind w:left="567" w:hanging="567"/>
        <w:jc w:val="both"/>
        <w:rPr>
          <w:lang w:val="lv-LV"/>
        </w:rPr>
      </w:pPr>
      <w:r w:rsidRPr="0038674D">
        <w:rPr>
          <w:lang w:val="lv-LV"/>
        </w:rPr>
        <w:t xml:space="preserve">4.1. </w:t>
      </w:r>
      <w:r>
        <w:rPr>
          <w:lang w:val="lv-LV"/>
        </w:rPr>
        <w:tab/>
      </w:r>
      <w:r w:rsidRPr="0038674D">
        <w:rPr>
          <w:lang w:val="lv-LV"/>
        </w:rPr>
        <w:t xml:space="preserve">Gadījumā, ja kāda no pusēm pārkāpj maksājumu vai darbu izpildes termiņus, tad tā maksā otrai pusei līgumsodu 0,5% apmērā no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38674D">
          <w:rPr>
            <w:lang w:val="lv-LV"/>
          </w:rPr>
          <w:t>līguma</w:t>
        </w:r>
      </w:smartTag>
      <w:r w:rsidRPr="0038674D">
        <w:rPr>
          <w:lang w:val="lv-LV"/>
        </w:rPr>
        <w:t xml:space="preserve"> summas par katru nokavēto dienu, bet ne vairāk kā 10 %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38674D">
          <w:rPr>
            <w:lang w:val="lv-LV"/>
          </w:rPr>
          <w:t>līguma</w:t>
        </w:r>
      </w:smartTag>
      <w:r w:rsidRPr="0038674D">
        <w:rPr>
          <w:lang w:val="lv-LV"/>
        </w:rPr>
        <w:t xml:space="preserve"> summas vai nesamaksātās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38674D">
          <w:rPr>
            <w:lang w:val="lv-LV"/>
          </w:rPr>
          <w:t>Līguma</w:t>
        </w:r>
      </w:smartTag>
      <w:r w:rsidRPr="0038674D">
        <w:rPr>
          <w:lang w:val="lv-LV"/>
        </w:rPr>
        <w:t xml:space="preserve"> summas maksājuma kavējuma gadījumā. Līgumsoda samaksa neatbrīvo puses no uzņemto saistību izpildes un samaksātais līgumsods netiek ieskaitīts zaudējumu segšanā.</w:t>
      </w:r>
      <w:r>
        <w:rPr>
          <w:lang w:val="lv-LV"/>
        </w:rPr>
        <w:t xml:space="preserve"> Pasūtītājs ir tiesīgs ieturēt līgumsodu ieskaita veidā no Izpildītājam izmaksājamām summām, par to rakstveidā brīdinot Izpildītāju.</w:t>
      </w:r>
    </w:p>
    <w:p w:rsidR="00A859BC" w:rsidRDefault="00A859BC" w:rsidP="00A859BC">
      <w:pPr>
        <w:pStyle w:val="Pamatteksts"/>
        <w:ind w:left="567" w:hanging="567"/>
      </w:pPr>
      <w:r>
        <w:t xml:space="preserve">4.2. </w:t>
      </w:r>
      <w:r>
        <w:tab/>
        <w:t xml:space="preserve">Ja darbi netiek izpildīti pienācīgi, t.i. netiek parakstīts darbu pieņemšanas nodošanas </w:t>
      </w:r>
      <w:smartTag w:uri="schemas-tilde-lv/tildestengine" w:element="veidnes">
        <w:smartTagPr>
          <w:attr w:name="baseform" w:val="akt|s"/>
          <w:attr w:name="id" w:val="-1"/>
          <w:attr w:name="text" w:val="akts"/>
        </w:smartTagPr>
        <w:r>
          <w:t>akts</w:t>
        </w:r>
      </w:smartTag>
      <w:r>
        <w:t xml:space="preserve"> un pie tā vainojams Uzņēmējs, tad uzņēmējs novērš uz sava rēķina visas pieļautās nepilnības pasūtītāja norādītajā termiņā un pasūtītājs ir tiesīgs neizmaksāt uzņēmējam līdz 10% no par nododamiem darbiem maksājamās summas. </w:t>
      </w:r>
    </w:p>
    <w:p w:rsidR="00A859BC" w:rsidRDefault="00A859BC" w:rsidP="00A859BC">
      <w:pPr>
        <w:pStyle w:val="Pamatteksts"/>
        <w:ind w:left="567" w:hanging="567"/>
      </w:pPr>
      <w:r>
        <w:t xml:space="preserve">4.3. </w:t>
      </w:r>
      <w:r>
        <w:tab/>
        <w:t>Pasūtītājs ir tiesīgs ieturēt aprēķināto līgumsoda summu no Uzņēmējam izmaksājamām summām bez iepriekšēja brīdinājumu, par to rakstveidā informējot Uzņēmēju.</w:t>
      </w:r>
    </w:p>
    <w:p w:rsidR="00A859BC" w:rsidRDefault="00A859BC" w:rsidP="00A859BC">
      <w:pPr>
        <w:pStyle w:val="Pamatteksts"/>
      </w:pPr>
    </w:p>
    <w:p w:rsidR="00A859BC" w:rsidRDefault="00A859BC" w:rsidP="00A859BC">
      <w:pPr>
        <w:pStyle w:val="Sarakstanumurs"/>
        <w:numPr>
          <w:ilvl w:val="0"/>
          <w:numId w:val="0"/>
        </w:numPr>
        <w:tabs>
          <w:tab w:val="num" w:pos="360"/>
        </w:tabs>
        <w:spacing w:before="0" w:after="0"/>
        <w:ind w:left="420" w:hanging="420"/>
        <w:jc w:val="both"/>
        <w:rPr>
          <w:rFonts w:ascii="Times New Roman" w:hAnsi="Times New Roman"/>
          <w:noProof w:val="0"/>
          <w:sz w:val="24"/>
          <w:lang w:val="lv-LV"/>
        </w:rPr>
      </w:pPr>
      <w:r>
        <w:rPr>
          <w:rFonts w:ascii="Times New Roman" w:hAnsi="Times New Roman"/>
          <w:noProof w:val="0"/>
          <w:sz w:val="24"/>
          <w:lang w:val="lv-LV"/>
        </w:rPr>
        <w:t>5. Līguma summa un norēķinu kārtība</w:t>
      </w:r>
    </w:p>
    <w:p w:rsidR="00A859BC" w:rsidRPr="006C0DA9" w:rsidRDefault="00A859BC" w:rsidP="00A859BC">
      <w:pPr>
        <w:ind w:left="567" w:hanging="567"/>
        <w:jc w:val="both"/>
        <w:rPr>
          <w:lang w:val="lv-LV"/>
        </w:rPr>
      </w:pPr>
      <w:r w:rsidRPr="006C0DA9">
        <w:rPr>
          <w:lang w:val="lv-LV"/>
        </w:rPr>
        <w:t xml:space="preserve">5.1. </w:t>
      </w:r>
      <w:r>
        <w:rPr>
          <w:lang w:val="lv-LV"/>
        </w:rPr>
        <w:tab/>
      </w:r>
      <w:r w:rsidRPr="006C0DA9">
        <w:rPr>
          <w:lang w:val="lv-LV"/>
        </w:rPr>
        <w:t>Par 1.</w:t>
      </w:r>
      <w:r>
        <w:rPr>
          <w:lang w:val="lv-LV"/>
        </w:rPr>
        <w:t>2</w:t>
      </w:r>
      <w:r w:rsidRPr="006C0DA9">
        <w:rPr>
          <w:lang w:val="lv-LV"/>
        </w:rPr>
        <w:t xml:space="preserve">. punktā noteikto darbu izpildi Pasūtītājs samaksā pēc paveiktā darba apjoma, pamatojoties </w:t>
      </w:r>
      <w:r>
        <w:rPr>
          <w:lang w:val="lv-LV"/>
        </w:rPr>
        <w:t xml:space="preserve">uz Pušu parakstītiem izpildīto </w:t>
      </w:r>
      <w:r w:rsidRPr="006C0DA9">
        <w:rPr>
          <w:lang w:val="lv-LV"/>
        </w:rPr>
        <w:t xml:space="preserve">darbu pieņemšanas nodošanas </w:t>
      </w:r>
      <w:smartTag w:uri="schemas-tilde-lv/tildestengine" w:element="veidnes">
        <w:smartTagPr>
          <w:attr w:name="baseform" w:val="akt|s"/>
          <w:attr w:name="id" w:val="-1"/>
          <w:attr w:name="text" w:val="aktiem"/>
        </w:smartTagPr>
        <w:r w:rsidRPr="006C0DA9">
          <w:rPr>
            <w:lang w:val="lv-LV"/>
          </w:rPr>
          <w:t>aktiem</w:t>
        </w:r>
      </w:smartTag>
      <w:r w:rsidRPr="006C0DA9">
        <w:rPr>
          <w:lang w:val="lv-LV"/>
        </w:rPr>
        <w:t>, un iepirkuma vienības izcenojumiem.</w:t>
      </w:r>
    </w:p>
    <w:p w:rsidR="00A859BC" w:rsidRPr="006C0DA9" w:rsidRDefault="00A859BC" w:rsidP="00A859BC">
      <w:pPr>
        <w:ind w:left="567" w:hanging="567"/>
        <w:jc w:val="both"/>
        <w:rPr>
          <w:lang w:val="lv-LV"/>
        </w:rPr>
      </w:pPr>
      <w:r w:rsidRPr="006C0DA9">
        <w:rPr>
          <w:lang w:val="lv-LV"/>
        </w:rPr>
        <w:t xml:space="preserve">5.2. </w:t>
      </w:r>
      <w:r>
        <w:rPr>
          <w:lang w:val="lv-LV"/>
        </w:rPr>
        <w:tab/>
      </w:r>
      <w:r w:rsidRPr="006C0DA9">
        <w:rPr>
          <w:lang w:val="lv-LV"/>
        </w:rPr>
        <w:t xml:space="preserve">Uzņēmējs pēc abpusējas darbu nodošanas – pieņemšanas </w:t>
      </w:r>
      <w:smartTag w:uri="schemas-tilde-lv/tildestengine" w:element="veidnes">
        <w:smartTagPr>
          <w:attr w:name="baseform" w:val="akt|s"/>
          <w:attr w:name="id" w:val="-1"/>
          <w:attr w:name="text" w:val="akta"/>
        </w:smartTagPr>
        <w:r w:rsidRPr="006C0DA9">
          <w:rPr>
            <w:lang w:val="lv-LV"/>
          </w:rPr>
          <w:t>akta</w:t>
        </w:r>
      </w:smartTag>
      <w:r w:rsidRPr="006C0DA9">
        <w:rPr>
          <w:lang w:val="lv-LV"/>
        </w:rPr>
        <w:t xml:space="preserve"> parakstīšanas nosūta Pasūtītājam rēķinu, kurā norāda summu par padarīto darbu un Pasūtītājs samaksā Uzņēmējam rēķinā norādīto summu 10 darba dienu laikā</w:t>
      </w:r>
    </w:p>
    <w:p w:rsidR="00A859BC" w:rsidRDefault="00A859BC" w:rsidP="00A859BC">
      <w:pPr>
        <w:ind w:left="567" w:hanging="567"/>
        <w:jc w:val="both"/>
        <w:rPr>
          <w:lang w:val="lv-LV"/>
        </w:rPr>
      </w:pPr>
      <w:r>
        <w:rPr>
          <w:lang w:val="lv-LV"/>
        </w:rPr>
        <w:t xml:space="preserve">5.3. </w:t>
      </w:r>
      <w:r>
        <w:rPr>
          <w:lang w:val="lv-LV"/>
        </w:rPr>
        <w:tab/>
        <w:t>Norēķinu kārtība var tikt mainīta, pusēm rakstiski vienojoties.</w:t>
      </w:r>
    </w:p>
    <w:p w:rsidR="00A859BC" w:rsidRDefault="00A859BC" w:rsidP="00A859BC">
      <w:pPr>
        <w:pStyle w:val="Sarakstanumurs3"/>
        <w:numPr>
          <w:ilvl w:val="0"/>
          <w:numId w:val="0"/>
        </w:numPr>
        <w:tabs>
          <w:tab w:val="left" w:pos="720"/>
        </w:tabs>
        <w:spacing w:line="240" w:lineRule="auto"/>
        <w:rPr>
          <w:rFonts w:ascii="Times New Roman" w:hAnsi="Times New Roman"/>
          <w:sz w:val="24"/>
          <w:lang w:val="lv-LV"/>
        </w:rPr>
      </w:pPr>
    </w:p>
    <w:p w:rsidR="00A859BC" w:rsidRDefault="00A859BC" w:rsidP="00A859BC">
      <w:pPr>
        <w:pStyle w:val="Pamattekstsaratkpi"/>
        <w:ind w:left="0" w:firstLine="0"/>
        <w:rPr>
          <w:b w:val="0"/>
        </w:rPr>
      </w:pPr>
      <w:r w:rsidRPr="00F672E7">
        <w:rPr>
          <w:u w:val="single"/>
        </w:rPr>
        <w:t>6.</w:t>
      </w:r>
      <w:r>
        <w:rPr>
          <w:u w:val="single"/>
        </w:rPr>
        <w:t>DARBU PIEŅEMŠANAS NODOŠANAS KĀRTĪBA</w:t>
      </w:r>
      <w:r>
        <w:t>.</w:t>
      </w:r>
    </w:p>
    <w:p w:rsidR="00A859BC" w:rsidRPr="0038674D" w:rsidRDefault="00A859BC" w:rsidP="00A859BC">
      <w:pPr>
        <w:ind w:left="567" w:hanging="567"/>
        <w:jc w:val="both"/>
        <w:rPr>
          <w:lang w:val="lv-LV"/>
        </w:rPr>
      </w:pPr>
      <w:r w:rsidRPr="0038674D">
        <w:rPr>
          <w:lang w:val="lv-LV"/>
        </w:rPr>
        <w:t xml:space="preserve">6.1. Noteiktie darbi tiek uzskatīti par izpildītiem, kad Puses ir parakstījušas nodošanas - pieņemšanas aktu. Nodošanas - pieņemšanas </w:t>
      </w:r>
      <w:smartTag w:uri="schemas-tilde-lv/tildestengine" w:element="veidnes">
        <w:smartTagPr>
          <w:attr w:name="baseform" w:val="akt|s"/>
          <w:attr w:name="id" w:val="-1"/>
          <w:attr w:name="text" w:val="akts"/>
        </w:smartTagPr>
        <w:r w:rsidRPr="0038674D">
          <w:rPr>
            <w:lang w:val="lv-LV"/>
          </w:rPr>
          <w:t>akts</w:t>
        </w:r>
      </w:smartTag>
      <w:r w:rsidRPr="0038674D">
        <w:rPr>
          <w:lang w:val="lv-LV"/>
        </w:rPr>
        <w:t xml:space="preserve"> kļūst par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38674D">
          <w:rPr>
            <w:lang w:val="lv-LV"/>
          </w:rPr>
          <w:t>līguma</w:t>
        </w:r>
      </w:smartTag>
      <w:r w:rsidRPr="006C0DA9">
        <w:rPr>
          <w:lang w:val="lv-LV"/>
        </w:rPr>
        <w:t xml:space="preserve"> neatņemamu sastāvdaļu. </w:t>
      </w:r>
    </w:p>
    <w:p w:rsidR="00A859BC" w:rsidRPr="006C0DA9" w:rsidRDefault="00A859BC" w:rsidP="00A859BC">
      <w:pPr>
        <w:ind w:left="567" w:hanging="567"/>
        <w:jc w:val="both"/>
        <w:rPr>
          <w:lang w:val="lv-LV"/>
        </w:rPr>
      </w:pPr>
      <w:r w:rsidRPr="006C0DA9">
        <w:rPr>
          <w:lang w:val="lv-LV"/>
        </w:rPr>
        <w:t xml:space="preserve">6.2. </w:t>
      </w:r>
      <w:r>
        <w:rPr>
          <w:lang w:val="lv-LV"/>
        </w:rPr>
        <w:tab/>
      </w:r>
      <w:r w:rsidRPr="006C0DA9">
        <w:rPr>
          <w:lang w:val="lv-LV"/>
        </w:rPr>
        <w:t xml:space="preserve">Nodošanas- pieņemšanas </w:t>
      </w:r>
      <w:smartTag w:uri="schemas-tilde-lv/tildestengine" w:element="veidnes">
        <w:smartTagPr>
          <w:attr w:name="baseform" w:val="akt|s"/>
          <w:attr w:name="id" w:val="-1"/>
          <w:attr w:name="text" w:val="akta"/>
        </w:smartTagPr>
        <w:r w:rsidRPr="006C0DA9">
          <w:rPr>
            <w:lang w:val="lv-LV"/>
          </w:rPr>
          <w:t>akta</w:t>
        </w:r>
      </w:smartTag>
      <w:r w:rsidRPr="006C0DA9">
        <w:rPr>
          <w:lang w:val="lv-LV"/>
        </w:rPr>
        <w:t xml:space="preserve"> parakstīšana neatbrīvo Uzņēmēju no atbildības par slēptiem un </w:t>
      </w:r>
      <w:smartTag w:uri="schemas-tilde-lv/tildestengine" w:element="veidnes">
        <w:smartTagPr>
          <w:attr w:name="baseform" w:val="akt|s"/>
          <w:attr w:name="id" w:val="-1"/>
          <w:attr w:name="text" w:val="akta"/>
        </w:smartTagPr>
        <w:r w:rsidRPr="006C0DA9">
          <w:rPr>
            <w:lang w:val="lv-LV"/>
          </w:rPr>
          <w:t>akta</w:t>
        </w:r>
      </w:smartTag>
      <w:r w:rsidRPr="006C0DA9">
        <w:rPr>
          <w:lang w:val="lv-LV"/>
        </w:rPr>
        <w:t xml:space="preserve"> parakstīšanas laikā nekonstatētiem trūkumiem izpildītajos darbos. Nodošana - pieņemšanas </w:t>
      </w:r>
      <w:smartTag w:uri="schemas-tilde-lv/tildestengine" w:element="veidnes">
        <w:smartTagPr>
          <w:attr w:name="baseform" w:val="akt|s"/>
          <w:attr w:name="id" w:val="-1"/>
          <w:attr w:name="text" w:val="akts"/>
        </w:smartTagPr>
        <w:r w:rsidRPr="006C0DA9">
          <w:rPr>
            <w:lang w:val="lv-LV"/>
          </w:rPr>
          <w:t>akts</w:t>
        </w:r>
      </w:smartTag>
      <w:r w:rsidRPr="006C0DA9">
        <w:rPr>
          <w:lang w:val="lv-LV"/>
        </w:rPr>
        <w:t xml:space="preserve"> noformējams divos eksemplāros, no kuriem vienu turpmāk glabā Pasūtītājs, otru - Uzņēmējs.</w:t>
      </w:r>
    </w:p>
    <w:p w:rsidR="00A859BC" w:rsidRPr="006C0DA9" w:rsidRDefault="00A859BC" w:rsidP="00A859BC">
      <w:pPr>
        <w:ind w:left="567" w:hanging="567"/>
        <w:jc w:val="both"/>
        <w:rPr>
          <w:lang w:val="lv-LV"/>
        </w:rPr>
      </w:pPr>
      <w:r w:rsidRPr="006C0DA9">
        <w:rPr>
          <w:lang w:val="lv-LV"/>
        </w:rPr>
        <w:t xml:space="preserve">6.3. </w:t>
      </w:r>
      <w:r>
        <w:rPr>
          <w:lang w:val="lv-LV"/>
        </w:rPr>
        <w:tab/>
      </w:r>
      <w:r w:rsidRPr="006C0DA9">
        <w:rPr>
          <w:lang w:val="lv-LV"/>
        </w:rPr>
        <w:t xml:space="preserve">Saņemot no Uzņēmēja darbu nodošanas- pieņemšanas </w:t>
      </w:r>
      <w:smartTag w:uri="schemas-tilde-lv/tildestengine" w:element="veidnes">
        <w:smartTagPr>
          <w:attr w:name="baseform" w:val="akt|s"/>
          <w:attr w:name="id" w:val="-1"/>
          <w:attr w:name="text" w:val="aktu"/>
        </w:smartTagPr>
        <w:r w:rsidRPr="006C0DA9">
          <w:rPr>
            <w:lang w:val="lv-LV"/>
          </w:rPr>
          <w:t>aktu</w:t>
        </w:r>
      </w:smartTag>
      <w:r w:rsidRPr="006C0DA9">
        <w:rPr>
          <w:lang w:val="lv-LV"/>
        </w:rPr>
        <w:t xml:space="preserve">, Pasūtītājam ir pienākums tos izskatīt 5 (piecu) darba dienu laikā un bez </w:t>
      </w:r>
      <w:smartTag w:uri="schemas-tilde-lv/tildestengine" w:element="veidnes">
        <w:smartTagPr>
          <w:attr w:name="baseform" w:val="pretenzij|a"/>
          <w:attr w:name="id" w:val="-1"/>
          <w:attr w:name="text" w:val="pretenziju"/>
        </w:smartTagPr>
        <w:r w:rsidRPr="006C0DA9">
          <w:rPr>
            <w:lang w:val="lv-LV"/>
          </w:rPr>
          <w:t>pretenziju</w:t>
        </w:r>
      </w:smartTag>
      <w:r w:rsidRPr="006C0DA9">
        <w:rPr>
          <w:lang w:val="lv-LV"/>
        </w:rPr>
        <w:t xml:space="preserve"> gadījumā tos parakstīt. </w:t>
      </w:r>
      <w:smartTag w:uri="schemas-tilde-lv/tildestengine" w:element="veidnes">
        <w:smartTagPr>
          <w:attr w:name="baseform" w:val="pretenzij|a"/>
          <w:attr w:name="id" w:val="-1"/>
          <w:attr w:name="text" w:val="pretenziju"/>
        </w:smartTagPr>
        <w:r w:rsidRPr="006C0DA9">
          <w:rPr>
            <w:lang w:val="lv-LV"/>
          </w:rPr>
          <w:t>Pretenziju</w:t>
        </w:r>
      </w:smartTag>
      <w:r w:rsidRPr="006C0DA9">
        <w:rPr>
          <w:lang w:val="lv-LV"/>
        </w:rPr>
        <w:t xml:space="preserve"> gadījumā Pasūtītājam ir jāiesniedz motivēts </w:t>
      </w:r>
      <w:smartTag w:uri="schemas-tilde-lv/tildestengine" w:element="veidnes">
        <w:smartTagPr>
          <w:attr w:name="baseform" w:val="akt|s"/>
          <w:attr w:name="id" w:val="-1"/>
          <w:attr w:name="text" w:val="akta"/>
        </w:smartTagPr>
        <w:r w:rsidRPr="006C0DA9">
          <w:rPr>
            <w:lang w:val="lv-LV"/>
          </w:rPr>
          <w:t>akta</w:t>
        </w:r>
      </w:smartTag>
      <w:r w:rsidRPr="006C0DA9">
        <w:rPr>
          <w:lang w:val="lv-LV"/>
        </w:rPr>
        <w:t xml:space="preserve"> parakstīšanas atteikums. Motivēta </w:t>
      </w:r>
      <w:r w:rsidRPr="006C0DA9">
        <w:rPr>
          <w:lang w:val="lv-LV"/>
        </w:rPr>
        <w:lastRenderedPageBreak/>
        <w:t xml:space="preserve">atteikuma gadījumā Pusēm jāsastāda defektu </w:t>
      </w:r>
      <w:smartTag w:uri="schemas-tilde-lv/tildestengine" w:element="veidnes">
        <w:smartTagPr>
          <w:attr w:name="baseform" w:val="akt|s"/>
          <w:attr w:name="id" w:val="-1"/>
          <w:attr w:name="text" w:val="akts"/>
        </w:smartTagPr>
        <w:r w:rsidRPr="006C0DA9">
          <w:rPr>
            <w:lang w:val="lv-LV"/>
          </w:rPr>
          <w:t>akts</w:t>
        </w:r>
      </w:smartTag>
      <w:r w:rsidRPr="006C0DA9">
        <w:rPr>
          <w:lang w:val="lv-LV"/>
        </w:rPr>
        <w:t xml:space="preserve"> un jāvienojas par nepilnību novēršanas termiņiem, kas nedrīkst pārsniegt l (vienu) mēnesi. Ja darba izpildes nepilnībās par cēloni ir pielaistās kļūdas </w:t>
      </w:r>
      <w:r w:rsidRPr="0038674D">
        <w:rPr>
          <w:lang w:val="lv-LV"/>
        </w:rPr>
        <w:t>cenu aptaujas prasībās</w:t>
      </w:r>
      <w:r w:rsidRPr="006C0DA9">
        <w:rPr>
          <w:lang w:val="lv-LV"/>
        </w:rPr>
        <w:t>, tad uz nepilnību novēršanas termiņa laiku tiek atliktas Uzņēmējam noteiktās sankcijas par darbu izpildes termiņa nokavēšanu.</w:t>
      </w:r>
    </w:p>
    <w:p w:rsidR="00A859BC" w:rsidRPr="006C0DA9" w:rsidRDefault="00A859BC" w:rsidP="00A859BC">
      <w:pPr>
        <w:ind w:left="567" w:hanging="567"/>
        <w:jc w:val="both"/>
        <w:rPr>
          <w:lang w:val="lv-LV"/>
        </w:rPr>
      </w:pPr>
      <w:r w:rsidRPr="006C0DA9">
        <w:rPr>
          <w:lang w:val="lv-LV"/>
        </w:rPr>
        <w:t xml:space="preserve">6.4. </w:t>
      </w:r>
      <w:r>
        <w:rPr>
          <w:lang w:val="lv-LV"/>
        </w:rPr>
        <w:tab/>
      </w:r>
      <w:r w:rsidRPr="006C0DA9">
        <w:rPr>
          <w:lang w:val="lv-LV"/>
        </w:rPr>
        <w:t>Ja darbu izpildes nepilnības netiek novērstas Pušu noteiktajā termiņā, Pasūtītājam</w:t>
      </w:r>
      <w:r w:rsidRPr="0038674D">
        <w:rPr>
          <w:lang w:val="lv-LV"/>
        </w:rPr>
        <w:t xml:space="preserve"> </w:t>
      </w:r>
      <w:r w:rsidRPr="006C0DA9">
        <w:rPr>
          <w:lang w:val="lv-LV"/>
        </w:rPr>
        <w:t xml:space="preserve">ir tiesības pēc sava ieskata vienpusēji uzteikt līgumu. Ja Pasūtītājs izmanto tiesības vienpusēji atkāpties no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6C0DA9">
          <w:rPr>
            <w:lang w:val="lv-LV"/>
          </w:rPr>
          <w:t>līguma</w:t>
        </w:r>
      </w:smartTag>
      <w:r w:rsidRPr="006C0DA9">
        <w:rPr>
          <w:lang w:val="lv-LV"/>
        </w:rPr>
        <w:t xml:space="preserve"> Puses sastāda atsevišķu </w:t>
      </w:r>
      <w:smartTag w:uri="schemas-tilde-lv/tildestengine" w:element="veidnes">
        <w:smartTagPr>
          <w:attr w:name="baseform" w:val="akt|s"/>
          <w:attr w:name="id" w:val="-1"/>
          <w:attr w:name="text" w:val="aktu"/>
        </w:smartTagPr>
        <w:r w:rsidRPr="006C0DA9">
          <w:rPr>
            <w:lang w:val="lv-LV"/>
          </w:rPr>
          <w:t>aktu</w:t>
        </w:r>
      </w:smartTag>
      <w:r w:rsidRPr="006C0DA9">
        <w:rPr>
          <w:lang w:val="lv-LV"/>
        </w:rPr>
        <w:t xml:space="preserve"> par faktiski izpildīto darbu apjomu un to vērtību. </w:t>
      </w:r>
    </w:p>
    <w:p w:rsidR="00A859BC" w:rsidRPr="006C0DA9" w:rsidRDefault="00A859BC" w:rsidP="00A859BC">
      <w:pPr>
        <w:ind w:left="567" w:hanging="567"/>
        <w:jc w:val="both"/>
        <w:rPr>
          <w:lang w:val="lv-LV"/>
        </w:rPr>
      </w:pPr>
      <w:r w:rsidRPr="006C0DA9">
        <w:rPr>
          <w:lang w:val="lv-LV"/>
        </w:rPr>
        <w:t xml:space="preserve">6.5. </w:t>
      </w:r>
      <w:r>
        <w:rPr>
          <w:lang w:val="lv-LV"/>
        </w:rPr>
        <w:tab/>
      </w:r>
      <w:r w:rsidRPr="006C0DA9">
        <w:rPr>
          <w:lang w:val="lv-LV"/>
        </w:rPr>
        <w:t xml:space="preserve">Defektu </w:t>
      </w:r>
      <w:smartTag w:uri="schemas-tilde-lv/tildestengine" w:element="veidnes">
        <w:smartTagPr>
          <w:attr w:name="baseform" w:val="akt|s"/>
          <w:attr w:name="id" w:val="-1"/>
          <w:attr w:name="text" w:val="aktā"/>
        </w:smartTagPr>
        <w:r w:rsidRPr="006C0DA9">
          <w:rPr>
            <w:lang w:val="lv-LV"/>
          </w:rPr>
          <w:t>aktā</w:t>
        </w:r>
      </w:smartTag>
      <w:r w:rsidRPr="006C0DA9">
        <w:rPr>
          <w:lang w:val="lv-LV"/>
        </w:rPr>
        <w:t xml:space="preserve"> norādītās nepilnības novērš Uzņēmējs uz sava rēķina. Pēc nepilnību novēršanas notiek atkārtota darbu nodošana un pieņemšana. </w:t>
      </w:r>
    </w:p>
    <w:p w:rsidR="00A859BC" w:rsidRPr="006C0DA9" w:rsidRDefault="00A859BC" w:rsidP="00A859BC">
      <w:pPr>
        <w:ind w:left="567" w:hanging="567"/>
        <w:jc w:val="both"/>
        <w:rPr>
          <w:lang w:val="lv-LV"/>
        </w:rPr>
      </w:pPr>
      <w:r w:rsidRPr="006C0DA9">
        <w:rPr>
          <w:lang w:val="lv-LV"/>
        </w:rPr>
        <w:t xml:space="preserve">6.6. </w:t>
      </w:r>
      <w:r>
        <w:rPr>
          <w:lang w:val="lv-LV"/>
        </w:rPr>
        <w:tab/>
      </w:r>
      <w:r w:rsidRPr="006C0DA9">
        <w:rPr>
          <w:lang w:val="lv-LV"/>
        </w:rPr>
        <w:t>Ja pieņemot izpildītos darbus</w:t>
      </w:r>
      <w:r>
        <w:rPr>
          <w:lang w:val="lv-LV"/>
        </w:rPr>
        <w:t xml:space="preserve"> Pasūtītājs konstatē nepilnības</w:t>
      </w:r>
      <w:r w:rsidRPr="006C0DA9">
        <w:rPr>
          <w:lang w:val="lv-LV"/>
        </w:rPr>
        <w:t xml:space="preserve"> un tiek sastādīts defektu  </w:t>
      </w:r>
      <w:smartTag w:uri="schemas-tilde-lv/tildestengine" w:element="veidnes">
        <w:smartTagPr>
          <w:attr w:name="baseform" w:val="akt|s"/>
          <w:attr w:name="id" w:val="-1"/>
          <w:attr w:name="text" w:val="akts"/>
        </w:smartTagPr>
        <w:r w:rsidRPr="006C0DA9">
          <w:rPr>
            <w:lang w:val="lv-LV"/>
          </w:rPr>
          <w:t>akts</w:t>
        </w:r>
      </w:smartTag>
      <w:r w:rsidRPr="006C0DA9">
        <w:rPr>
          <w:lang w:val="lv-LV"/>
        </w:rPr>
        <w:t xml:space="preserve">, tad Uzņēmējam  šādā gadījumā tiek piemērotas  </w:t>
      </w:r>
      <w:smartTag w:uri="schemas-tilde-lv/tildestengine" w:element="veidnes">
        <w:smartTagPr>
          <w:attr w:name="baseform" w:val="līgum|s"/>
          <w:attr w:name="id" w:val="-1"/>
          <w:attr w:name="text" w:val="Līgumā"/>
        </w:smartTagPr>
        <w:r w:rsidRPr="006C0DA9">
          <w:rPr>
            <w:lang w:val="lv-LV"/>
          </w:rPr>
          <w:t>līgumā</w:t>
        </w:r>
      </w:smartTag>
      <w:r w:rsidRPr="006C0DA9">
        <w:rPr>
          <w:lang w:val="lv-LV"/>
        </w:rPr>
        <w:t xml:space="preserve"> paredzētās sankcijas par nokavējumu un līgumsoda summa tiek atskaitīta no Uzņēmējam maksājamās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6C0DA9">
          <w:rPr>
            <w:lang w:val="lv-LV"/>
          </w:rPr>
          <w:t>līguma</w:t>
        </w:r>
      </w:smartTag>
      <w:r w:rsidRPr="006C0DA9">
        <w:rPr>
          <w:lang w:val="lv-LV"/>
        </w:rPr>
        <w:t xml:space="preserve"> summas. </w:t>
      </w:r>
    </w:p>
    <w:p w:rsidR="00A859BC" w:rsidRDefault="00A859BC" w:rsidP="00A859BC">
      <w:pPr>
        <w:pStyle w:val="Sarakstanumurs"/>
        <w:numPr>
          <w:ilvl w:val="0"/>
          <w:numId w:val="0"/>
        </w:numPr>
        <w:tabs>
          <w:tab w:val="num" w:pos="360"/>
        </w:tabs>
        <w:spacing w:before="0" w:after="0"/>
        <w:jc w:val="both"/>
        <w:rPr>
          <w:rFonts w:ascii="Times New Roman" w:hAnsi="Times New Roman"/>
          <w:noProof w:val="0"/>
          <w:sz w:val="24"/>
          <w:lang w:val="lv-LV"/>
        </w:rPr>
      </w:pPr>
    </w:p>
    <w:p w:rsidR="00A859BC" w:rsidRDefault="00A859BC" w:rsidP="00A859BC">
      <w:pPr>
        <w:pStyle w:val="Sarakstanumurs"/>
        <w:numPr>
          <w:ilvl w:val="0"/>
          <w:numId w:val="0"/>
        </w:numPr>
        <w:tabs>
          <w:tab w:val="num" w:pos="360"/>
        </w:tabs>
        <w:spacing w:before="0" w:after="0"/>
        <w:jc w:val="both"/>
        <w:rPr>
          <w:rFonts w:ascii="Times New Roman" w:hAnsi="Times New Roman"/>
          <w:noProof w:val="0"/>
          <w:sz w:val="24"/>
          <w:lang w:val="lv-LV"/>
        </w:rPr>
      </w:pPr>
      <w:r>
        <w:rPr>
          <w:rFonts w:ascii="Times New Roman" w:hAnsi="Times New Roman"/>
          <w:noProof w:val="0"/>
          <w:sz w:val="24"/>
          <w:lang w:val="lv-LV"/>
        </w:rPr>
        <w:t>7. Darbu izpildes termiņi</w:t>
      </w:r>
    </w:p>
    <w:p w:rsidR="00A859BC" w:rsidRPr="0038674D" w:rsidRDefault="00A859BC" w:rsidP="00A859BC">
      <w:pPr>
        <w:ind w:left="567" w:hanging="567"/>
        <w:jc w:val="both"/>
        <w:rPr>
          <w:lang w:val="lv-LV"/>
        </w:rPr>
      </w:pPr>
      <w:r w:rsidRPr="0038674D">
        <w:rPr>
          <w:lang w:val="lv-LV"/>
        </w:rPr>
        <w:t xml:space="preserve">7.1. </w:t>
      </w:r>
      <w:r>
        <w:rPr>
          <w:lang w:val="lv-LV"/>
        </w:rPr>
        <w:tab/>
      </w:r>
      <w:r w:rsidRPr="002C2BD7">
        <w:rPr>
          <w:lang w:val="lv-LV"/>
        </w:rPr>
        <w:t>Uzņēmējs uzsāk darbus ne vēlāk kā divu dienu laikā pēc Pasūtītāja pieprasījuma, kurš</w:t>
      </w:r>
      <w:r>
        <w:rPr>
          <w:lang w:val="lv-LV"/>
        </w:rPr>
        <w:t xml:space="preserve"> tiek izdarīts telefoniski uz Izpildītāja pārstāvja telefona Nr.29246015 un/vai e-pasts.</w:t>
      </w:r>
    </w:p>
    <w:p w:rsidR="00A859BC" w:rsidRPr="0038674D" w:rsidRDefault="00A859BC" w:rsidP="00A859BC">
      <w:pPr>
        <w:ind w:left="567" w:hanging="567"/>
        <w:jc w:val="both"/>
        <w:rPr>
          <w:lang w:val="lv-LV"/>
        </w:rPr>
      </w:pPr>
      <w:r w:rsidRPr="0038674D">
        <w:rPr>
          <w:lang w:val="lv-LV"/>
        </w:rPr>
        <w:t xml:space="preserve">7.2. </w:t>
      </w:r>
      <w:r>
        <w:rPr>
          <w:lang w:val="lv-LV"/>
        </w:rPr>
        <w:tab/>
      </w:r>
      <w:r w:rsidRPr="0038674D">
        <w:rPr>
          <w:lang w:val="lv-LV"/>
        </w:rPr>
        <w:t>Ziemas sezonā Uzņēmējam darbi jāuzsāk 1-2 stundu laikā no Pasūtītāja pieprasījuma</w:t>
      </w:r>
      <w:r>
        <w:rPr>
          <w:lang w:val="lv-LV"/>
        </w:rPr>
        <w:t xml:space="preserve"> saņemšanas brīža</w:t>
      </w:r>
      <w:r w:rsidRPr="0038674D">
        <w:rPr>
          <w:lang w:val="lv-LV"/>
        </w:rPr>
        <w:t>.</w:t>
      </w:r>
    </w:p>
    <w:p w:rsidR="00A859BC" w:rsidRPr="006C0DA9" w:rsidRDefault="00A859BC" w:rsidP="00A859BC">
      <w:pPr>
        <w:ind w:left="567" w:hanging="567"/>
        <w:jc w:val="both"/>
        <w:rPr>
          <w:lang w:val="lv-LV"/>
        </w:rPr>
      </w:pPr>
      <w:r w:rsidRPr="006C0DA9">
        <w:rPr>
          <w:lang w:val="lv-LV"/>
        </w:rPr>
        <w:t xml:space="preserve">7.3. </w:t>
      </w:r>
      <w:r>
        <w:rPr>
          <w:lang w:val="lv-LV"/>
        </w:rPr>
        <w:tab/>
      </w:r>
      <w:r w:rsidRPr="006C0DA9">
        <w:rPr>
          <w:lang w:val="lv-LV"/>
        </w:rPr>
        <w:t xml:space="preserve">Ja Uzņēmējs no viņa neatkarīgu un objektīvu iemeslu dēļ nevar izpildīt paredzētos darbus noteiktajā termiņā, tad par to viņam rakstiski jāziņo Pasūtītājam ne vēlāk kā 2 darba dienas iepriekš, bet ziemas sezonā ne vēlāk kā 1 stundas laikā no pasūtījuma saņemšanas brīža  un jāsaskaņo attiecīgo darbu izpildes laiks. </w:t>
      </w:r>
    </w:p>
    <w:p w:rsidR="00A859BC" w:rsidRPr="0038674D" w:rsidRDefault="00A859BC" w:rsidP="00A859BC">
      <w:pPr>
        <w:jc w:val="both"/>
        <w:rPr>
          <w:lang w:val="lv-LV"/>
        </w:rPr>
      </w:pPr>
    </w:p>
    <w:p w:rsidR="00A859BC" w:rsidRPr="0038674D" w:rsidRDefault="00A859BC" w:rsidP="00A859BC">
      <w:pPr>
        <w:rPr>
          <w:b/>
          <w:bCs/>
          <w:u w:val="single"/>
          <w:lang w:val="lv-LV"/>
        </w:rPr>
      </w:pPr>
      <w:r w:rsidRPr="0038674D">
        <w:rPr>
          <w:b/>
          <w:bCs/>
          <w:u w:val="single"/>
          <w:lang w:val="lv-LV"/>
        </w:rPr>
        <w:t xml:space="preserve">8. </w:t>
      </w:r>
      <w:r w:rsidRPr="0038674D">
        <w:rPr>
          <w:b/>
          <w:bCs/>
          <w:spacing w:val="6"/>
          <w:u w:val="single"/>
          <w:lang w:val="lv-LV"/>
        </w:rPr>
        <w:t>LĪGUMA IZBEIGŠANA, LĪGUMA DARBĪBAS APTURĒŠANA</w:t>
      </w:r>
    </w:p>
    <w:p w:rsidR="00A859BC" w:rsidRPr="006C0DA9" w:rsidRDefault="00A859BC" w:rsidP="00A859BC">
      <w:pPr>
        <w:ind w:left="567" w:hanging="567"/>
        <w:jc w:val="both"/>
        <w:rPr>
          <w:lang w:val="lv-LV"/>
        </w:rPr>
      </w:pPr>
      <w:r w:rsidRPr="006C0DA9">
        <w:rPr>
          <w:lang w:val="lv-LV"/>
        </w:rPr>
        <w:t xml:space="preserve">8.1. </w:t>
      </w:r>
      <w:r>
        <w:rPr>
          <w:lang w:val="lv-LV"/>
        </w:rPr>
        <w:tab/>
      </w:r>
      <w:smartTag w:uri="schemas-tilde-lv/tildestengine" w:element="veidnes">
        <w:smartTagPr>
          <w:attr w:name="baseform" w:val="līgum|s"/>
          <w:attr w:name="id" w:val="-1"/>
          <w:attr w:name="text" w:val="līgums"/>
        </w:smartTagPr>
        <w:r w:rsidRPr="006C0DA9">
          <w:rPr>
            <w:lang w:val="lv-LV"/>
          </w:rPr>
          <w:t>Līgums</w:t>
        </w:r>
      </w:smartTag>
      <w:r w:rsidRPr="006C0DA9">
        <w:rPr>
          <w:lang w:val="lv-LV"/>
        </w:rPr>
        <w:t xml:space="preserve"> var tikt izbeigts Pusēm savstarpēji vienojoties un tikai šajā </w:t>
      </w:r>
      <w:smartTag w:uri="schemas-tilde-lv/tildestengine" w:element="veidnes">
        <w:smartTagPr>
          <w:attr w:name="baseform" w:val="līgum|s"/>
          <w:attr w:name="id" w:val="-1"/>
          <w:attr w:name="text" w:val="Līgumā"/>
        </w:smartTagPr>
        <w:r w:rsidRPr="006C0DA9">
          <w:rPr>
            <w:lang w:val="lv-LV"/>
          </w:rPr>
          <w:t>līgumā</w:t>
        </w:r>
      </w:smartTag>
      <w:r w:rsidRPr="006C0DA9">
        <w:rPr>
          <w:lang w:val="lv-LV"/>
        </w:rPr>
        <w:t xml:space="preserve"> noteiktā kārtībā un gadījumos. </w:t>
      </w:r>
    </w:p>
    <w:p w:rsidR="00A859BC" w:rsidRPr="0038674D" w:rsidRDefault="00A859BC" w:rsidP="00A859BC">
      <w:pPr>
        <w:ind w:left="567" w:hanging="567"/>
        <w:jc w:val="both"/>
        <w:rPr>
          <w:lang w:val="lv-LV"/>
        </w:rPr>
      </w:pPr>
      <w:r w:rsidRPr="006C0DA9">
        <w:rPr>
          <w:lang w:val="lv-LV"/>
        </w:rPr>
        <w:t>8.2.</w:t>
      </w:r>
      <w:r>
        <w:rPr>
          <w:lang w:val="lv-LV"/>
        </w:rPr>
        <w:tab/>
      </w:r>
      <w:r w:rsidRPr="006C0DA9">
        <w:rPr>
          <w:lang w:val="lv-LV"/>
        </w:rPr>
        <w:t xml:space="preserve">Pasūtītājs ir tiesīgs vienpusēji izbeigt Līgumu par </w:t>
      </w:r>
      <w:r>
        <w:rPr>
          <w:lang w:val="lv-LV"/>
        </w:rPr>
        <w:t>to rakstveidā brīdinot Izpildītā</w:t>
      </w:r>
      <w:r w:rsidRPr="006C0DA9">
        <w:rPr>
          <w:lang w:val="lv-LV"/>
        </w:rPr>
        <w:t>ju vienu mēnesi iepriekš.</w:t>
      </w:r>
      <w:r w:rsidRPr="0038674D">
        <w:rPr>
          <w:lang w:val="lv-LV"/>
        </w:rPr>
        <w:t>.</w:t>
      </w:r>
    </w:p>
    <w:p w:rsidR="00A859BC" w:rsidRPr="006C0DA9" w:rsidRDefault="00A859BC" w:rsidP="00A859BC">
      <w:pPr>
        <w:ind w:left="567" w:hanging="567"/>
        <w:jc w:val="both"/>
        <w:rPr>
          <w:lang w:val="lv-LV"/>
        </w:rPr>
      </w:pPr>
      <w:r w:rsidRPr="006C0DA9">
        <w:rPr>
          <w:lang w:val="lv-LV"/>
        </w:rPr>
        <w:t xml:space="preserve">8.3. </w:t>
      </w:r>
      <w:r>
        <w:rPr>
          <w:lang w:val="lv-LV"/>
        </w:rPr>
        <w:tab/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6C0DA9">
          <w:rPr>
            <w:lang w:val="lv-LV"/>
          </w:rPr>
          <w:t>Līguma</w:t>
        </w:r>
      </w:smartTag>
      <w:r w:rsidRPr="006C0DA9">
        <w:rPr>
          <w:lang w:val="lv-LV"/>
        </w:rPr>
        <w:t xml:space="preserve"> izbeigšana no Pasūtītāja puses neatbrīvo Uzņēmēju no līgumsoda par nokavējumu samaksas, ja </w:t>
      </w:r>
      <w:smartTag w:uri="schemas-tilde-lv/tildestengine" w:element="veidnes">
        <w:smartTagPr>
          <w:attr w:name="baseform" w:val="līgum|s"/>
          <w:attr w:name="id" w:val="-1"/>
          <w:attr w:name="text" w:val="līgums"/>
        </w:smartTagPr>
        <w:r w:rsidRPr="006C0DA9">
          <w:rPr>
            <w:lang w:val="lv-LV"/>
          </w:rPr>
          <w:t>līgums</w:t>
        </w:r>
      </w:smartTag>
      <w:r w:rsidRPr="006C0DA9">
        <w:rPr>
          <w:lang w:val="lv-LV"/>
        </w:rPr>
        <w:t xml:space="preserve"> tiek izbeigts saskaņā ar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6C0DA9">
          <w:rPr>
            <w:lang w:val="lv-LV"/>
          </w:rPr>
          <w:t>līguma</w:t>
        </w:r>
      </w:smartTag>
      <w:r w:rsidRPr="006C0DA9">
        <w:rPr>
          <w:lang w:val="lv-LV"/>
        </w:rPr>
        <w:t xml:space="preserve"> 6.4. punktu.</w:t>
      </w:r>
    </w:p>
    <w:p w:rsidR="00A859BC" w:rsidRPr="0038674D" w:rsidRDefault="00A859BC" w:rsidP="00A859BC">
      <w:pPr>
        <w:ind w:left="567" w:hanging="567"/>
        <w:jc w:val="both"/>
        <w:rPr>
          <w:lang w:val="lv-LV"/>
        </w:rPr>
      </w:pPr>
      <w:r w:rsidRPr="0038674D">
        <w:rPr>
          <w:lang w:val="lv-LV"/>
        </w:rPr>
        <w:t>8.</w:t>
      </w:r>
      <w:r>
        <w:rPr>
          <w:lang w:val="lv-LV"/>
        </w:rPr>
        <w:t>4</w:t>
      </w:r>
      <w:r w:rsidRPr="0038674D">
        <w:rPr>
          <w:lang w:val="lv-LV"/>
        </w:rPr>
        <w:t xml:space="preserve">. </w:t>
      </w:r>
      <w:r>
        <w:rPr>
          <w:lang w:val="lv-LV"/>
        </w:rPr>
        <w:tab/>
      </w:r>
      <w:r w:rsidRPr="0038674D">
        <w:rPr>
          <w:lang w:val="lv-LV"/>
        </w:rPr>
        <w:t>Pasūtītājs ir tiesīgs vienpus</w:t>
      </w:r>
      <w:r>
        <w:rPr>
          <w:lang w:val="lv-LV"/>
        </w:rPr>
        <w:t>ēji</w:t>
      </w:r>
      <w:r w:rsidRPr="0038674D">
        <w:rPr>
          <w:lang w:val="lv-LV"/>
        </w:rPr>
        <w:t xml:space="preserve"> apturēt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38674D">
          <w:rPr>
            <w:lang w:val="lv-LV"/>
          </w:rPr>
          <w:t>līguma</w:t>
        </w:r>
      </w:smartTag>
      <w:r w:rsidRPr="0038674D">
        <w:rPr>
          <w:lang w:val="lv-LV"/>
        </w:rPr>
        <w:t xml:space="preserve"> darbīb</w:t>
      </w:r>
      <w:r>
        <w:rPr>
          <w:lang w:val="lv-LV"/>
        </w:rPr>
        <w:t>u uz</w:t>
      </w:r>
      <w:r w:rsidRPr="0038674D">
        <w:rPr>
          <w:lang w:val="lv-LV"/>
        </w:rPr>
        <w:t xml:space="preserve"> </w:t>
      </w:r>
      <w:r w:rsidRPr="006C0DA9">
        <w:rPr>
          <w:lang w:val="lv-LV"/>
        </w:rPr>
        <w:t>laiku, par to rakstveidā informējot Izpildītāju.</w:t>
      </w:r>
    </w:p>
    <w:p w:rsidR="00A859BC" w:rsidRPr="0038674D" w:rsidRDefault="00A859BC" w:rsidP="00A859BC">
      <w:pPr>
        <w:jc w:val="both"/>
        <w:rPr>
          <w:lang w:val="lv-LV"/>
        </w:rPr>
      </w:pPr>
    </w:p>
    <w:p w:rsidR="00A859BC" w:rsidRPr="0038674D" w:rsidRDefault="00A859BC" w:rsidP="00A859BC">
      <w:pPr>
        <w:tabs>
          <w:tab w:val="left" w:pos="0"/>
          <w:tab w:val="left" w:pos="851"/>
          <w:tab w:val="left" w:pos="1134"/>
        </w:tabs>
        <w:jc w:val="both"/>
        <w:rPr>
          <w:b/>
          <w:u w:val="single"/>
          <w:lang w:val="lv-LV"/>
        </w:rPr>
      </w:pPr>
      <w:r w:rsidRPr="0038674D">
        <w:rPr>
          <w:b/>
          <w:u w:val="single"/>
          <w:lang w:val="lv-LV"/>
        </w:rPr>
        <w:t>9.STRĪDU IZŠĶIRŠANA.</w:t>
      </w:r>
    </w:p>
    <w:p w:rsidR="00A859BC" w:rsidRPr="006C0DA9" w:rsidRDefault="00A859BC" w:rsidP="00A859BC">
      <w:pPr>
        <w:ind w:left="567" w:hanging="567"/>
        <w:jc w:val="both"/>
        <w:rPr>
          <w:lang w:val="lv-LV"/>
        </w:rPr>
      </w:pPr>
      <w:r w:rsidRPr="006C0DA9">
        <w:rPr>
          <w:lang w:val="lv-LV"/>
        </w:rPr>
        <w:t xml:space="preserve">9.1. </w:t>
      </w:r>
      <w:r>
        <w:rPr>
          <w:lang w:val="lv-LV"/>
        </w:rPr>
        <w:tab/>
      </w:r>
      <w:r w:rsidRPr="006C0DA9">
        <w:rPr>
          <w:lang w:val="lv-LV"/>
        </w:rPr>
        <w:t xml:space="preserve">Ja šī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6C0DA9">
          <w:rPr>
            <w:lang w:val="lv-LV"/>
          </w:rPr>
          <w:t>Līguma</w:t>
        </w:r>
      </w:smartTag>
      <w:r w:rsidRPr="006C0DA9">
        <w:rPr>
          <w:lang w:val="lv-LV"/>
        </w:rPr>
        <w:t xml:space="preserve"> saistības netiek izpildītas vai tās tiek izpildītas nepienācīgi, vainīgā puse ir materiāli atbildīga saskaņā ar spēkā esošo likumdošanu.</w:t>
      </w:r>
    </w:p>
    <w:p w:rsidR="00A859BC" w:rsidRPr="0038674D" w:rsidRDefault="00A859BC" w:rsidP="00A859BC">
      <w:pPr>
        <w:ind w:left="567" w:hanging="567"/>
        <w:jc w:val="both"/>
        <w:rPr>
          <w:lang w:val="lv-LV"/>
        </w:rPr>
      </w:pPr>
      <w:r w:rsidRPr="0038674D">
        <w:rPr>
          <w:lang w:val="lv-LV"/>
        </w:rPr>
        <w:t xml:space="preserve">9.2. </w:t>
      </w:r>
      <w:r>
        <w:rPr>
          <w:lang w:val="lv-LV"/>
        </w:rPr>
        <w:tab/>
      </w:r>
      <w:r w:rsidRPr="0038674D">
        <w:rPr>
          <w:lang w:val="lv-LV"/>
        </w:rPr>
        <w:t>Netiešie zaudējumi – neiegūtie ienākumi, kurus cietušais būtu saņēmis otrai pusei izpildot saistības – netiek atlīdzināti.</w:t>
      </w:r>
    </w:p>
    <w:p w:rsidR="00A859BC" w:rsidRPr="006C0DA9" w:rsidRDefault="00A859BC" w:rsidP="00A859BC">
      <w:pPr>
        <w:ind w:left="567" w:hanging="567"/>
        <w:jc w:val="both"/>
        <w:rPr>
          <w:lang w:val="lv-LV"/>
        </w:rPr>
      </w:pPr>
      <w:r w:rsidRPr="006C0DA9">
        <w:rPr>
          <w:lang w:val="lv-LV"/>
        </w:rPr>
        <w:t xml:space="preserve">9.3. </w:t>
      </w:r>
      <w:r>
        <w:rPr>
          <w:lang w:val="lv-LV"/>
        </w:rPr>
        <w:tab/>
      </w:r>
      <w:r w:rsidRPr="006C0DA9">
        <w:rPr>
          <w:lang w:val="lv-LV"/>
        </w:rPr>
        <w:t xml:space="preserve">Strīdi par šo </w:t>
      </w:r>
      <w:smartTag w:uri="schemas-tilde-lv/tildestengine" w:element="veidnes">
        <w:smartTagPr>
          <w:attr w:name="baseform" w:val="līgum|s"/>
          <w:attr w:name="id" w:val="-1"/>
          <w:attr w:name="text" w:val="līgumu"/>
        </w:smartTagPr>
        <w:r w:rsidRPr="006C0DA9">
          <w:rPr>
            <w:lang w:val="lv-LV"/>
          </w:rPr>
          <w:t>Līgumu</w:t>
        </w:r>
      </w:smartTag>
      <w:r w:rsidRPr="006C0DA9">
        <w:rPr>
          <w:lang w:val="lv-LV"/>
        </w:rPr>
        <w:t xml:space="preserve"> izšķirami pusēm vienojoties, bet, ja tas nav iespējams, strīdus izšķir tiesa.</w:t>
      </w:r>
    </w:p>
    <w:p w:rsidR="00A859BC" w:rsidRPr="0038674D" w:rsidRDefault="00A859BC" w:rsidP="00A859BC">
      <w:pPr>
        <w:jc w:val="both"/>
        <w:rPr>
          <w:b/>
          <w:lang w:val="lv-LV"/>
        </w:rPr>
      </w:pPr>
    </w:p>
    <w:p w:rsidR="00A859BC" w:rsidRPr="0038674D" w:rsidRDefault="00A859BC" w:rsidP="00A859BC">
      <w:pPr>
        <w:jc w:val="both"/>
        <w:rPr>
          <w:b/>
          <w:lang w:val="lv-LV"/>
        </w:rPr>
      </w:pPr>
      <w:r w:rsidRPr="00F672E7">
        <w:rPr>
          <w:b/>
          <w:u w:val="single"/>
          <w:lang w:val="lv-LV"/>
        </w:rPr>
        <w:t xml:space="preserve">10. </w:t>
      </w:r>
      <w:r w:rsidRPr="0038674D">
        <w:rPr>
          <w:b/>
          <w:u w:val="single"/>
          <w:lang w:val="lv-LV"/>
        </w:rPr>
        <w:t>NEPĀRVARAMA VARA</w:t>
      </w:r>
    </w:p>
    <w:p w:rsidR="00A859BC" w:rsidRPr="006C0DA9" w:rsidRDefault="00A859BC" w:rsidP="00A859BC">
      <w:pPr>
        <w:ind w:left="567" w:hanging="567"/>
        <w:jc w:val="both"/>
        <w:rPr>
          <w:lang w:val="lv-LV"/>
        </w:rPr>
      </w:pPr>
      <w:r w:rsidRPr="006C0DA9">
        <w:rPr>
          <w:lang w:val="lv-LV"/>
        </w:rPr>
        <w:t>10.1.</w:t>
      </w:r>
      <w:r>
        <w:rPr>
          <w:lang w:val="lv-LV"/>
        </w:rPr>
        <w:tab/>
      </w:r>
      <w:r w:rsidRPr="006C0DA9">
        <w:rPr>
          <w:lang w:val="lv-LV"/>
        </w:rPr>
        <w:t xml:space="preserve">Puses tiek atbrīvotas no atbildības par daļēju vai pilnīgu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6C0DA9">
          <w:rPr>
            <w:lang w:val="lv-LV"/>
          </w:rPr>
          <w:t>Līguma</w:t>
        </w:r>
      </w:smartTag>
      <w:r w:rsidRPr="006C0DA9">
        <w:rPr>
          <w:lang w:val="lv-LV"/>
        </w:rPr>
        <w:t xml:space="preserve"> neizpildi, ja šī neizpilde radusies nepārvaramas varas rezultātā. Pie nepārvaramas varas pieskaitāmi ugunsgrēki, zemestrīces, kara darbība, plūdi, valsts varas un pārvaldes institūcijas </w:t>
      </w:r>
      <w:smartTag w:uri="schemas-tilde-lv/tildestengine" w:element="veidnes">
        <w:smartTagPr>
          <w:attr w:name="baseform" w:val="lēmum|s"/>
          <w:attr w:name="id" w:val="-1"/>
          <w:attr w:name="text" w:val="lēmumi"/>
        </w:smartTagPr>
        <w:r w:rsidRPr="006C0DA9">
          <w:rPr>
            <w:lang w:val="lv-LV"/>
          </w:rPr>
          <w:t>lēmumi</w:t>
        </w:r>
      </w:smartTag>
      <w:r w:rsidRPr="006C0DA9">
        <w:rPr>
          <w:lang w:val="lv-LV"/>
        </w:rPr>
        <w:t xml:space="preserve">, u.c., kuru rezultātā šī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6C0DA9">
          <w:rPr>
            <w:lang w:val="lv-LV"/>
          </w:rPr>
          <w:t>Līguma</w:t>
        </w:r>
      </w:smartTag>
      <w:r w:rsidRPr="006C0DA9">
        <w:rPr>
          <w:lang w:val="lv-LV"/>
        </w:rPr>
        <w:t xml:space="preserve"> izpilde nav iespējama.</w:t>
      </w:r>
    </w:p>
    <w:p w:rsidR="00A859BC" w:rsidRPr="006C0DA9" w:rsidRDefault="00A859BC" w:rsidP="00A859BC">
      <w:pPr>
        <w:ind w:left="567" w:hanging="567"/>
        <w:jc w:val="both"/>
        <w:rPr>
          <w:lang w:val="lv-LV"/>
        </w:rPr>
      </w:pPr>
      <w:r w:rsidRPr="006C0DA9">
        <w:rPr>
          <w:lang w:val="lv-LV"/>
        </w:rPr>
        <w:t>10.2.</w:t>
      </w:r>
      <w:r>
        <w:rPr>
          <w:lang w:val="lv-LV"/>
        </w:rPr>
        <w:tab/>
      </w:r>
      <w:r w:rsidRPr="006C0DA9">
        <w:rPr>
          <w:lang w:val="lv-LV"/>
        </w:rPr>
        <w:t xml:space="preserve">Ja iestājas nepārvarama vara,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6C0DA9">
          <w:rPr>
            <w:lang w:val="lv-LV"/>
          </w:rPr>
          <w:t>Līguma</w:t>
        </w:r>
      </w:smartTag>
      <w:r w:rsidRPr="006C0DA9">
        <w:rPr>
          <w:lang w:val="lv-LV"/>
        </w:rPr>
        <w:t xml:space="preserve"> saistības, tajā skaitā darbu izpildes termiņš, tiek izmainīts par laika periodu, kurā darbojas šie apstākļi un to sekas.</w:t>
      </w:r>
    </w:p>
    <w:p w:rsidR="00A859BC" w:rsidRPr="006C0DA9" w:rsidRDefault="00A859BC" w:rsidP="00A859BC">
      <w:pPr>
        <w:ind w:left="567" w:hanging="567"/>
        <w:jc w:val="both"/>
        <w:rPr>
          <w:lang w:val="lv-LV"/>
        </w:rPr>
      </w:pPr>
      <w:r w:rsidRPr="006C0DA9">
        <w:rPr>
          <w:lang w:val="lv-LV"/>
        </w:rPr>
        <w:t xml:space="preserve">10.3. Gadījumā, kad nepārvarama vara un to sekas turpina darboties ilgāk par 2(diviem) mēnešiem vai arī tiem iestājoties, kļūst skaidrs, ka tie un to sekas darbosies ilgāk par 2 </w:t>
      </w:r>
      <w:r w:rsidRPr="006C0DA9">
        <w:rPr>
          <w:lang w:val="lv-LV"/>
        </w:rPr>
        <w:lastRenderedPageBreak/>
        <w:t xml:space="preserve">(diviem) mēnešiem, puses iespējami drīz sāk sarunas par šī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6C0DA9">
          <w:rPr>
            <w:lang w:val="lv-LV"/>
          </w:rPr>
          <w:t>Līguma</w:t>
        </w:r>
      </w:smartTag>
      <w:r w:rsidRPr="006C0DA9">
        <w:rPr>
          <w:lang w:val="lv-LV"/>
        </w:rPr>
        <w:t xml:space="preserve"> izpildes alternatīviem variantiem, un sastāda jaunu </w:t>
      </w:r>
      <w:smartTag w:uri="schemas-tilde-lv/tildestengine" w:element="veidnes">
        <w:smartTagPr>
          <w:attr w:name="baseform" w:val="līgum|s"/>
          <w:attr w:name="id" w:val="-1"/>
          <w:attr w:name="text" w:val="līgumu"/>
        </w:smartTagPr>
        <w:r w:rsidRPr="006C0DA9">
          <w:rPr>
            <w:lang w:val="lv-LV"/>
          </w:rPr>
          <w:t>līgumu</w:t>
        </w:r>
      </w:smartTag>
      <w:r w:rsidRPr="006C0DA9">
        <w:rPr>
          <w:lang w:val="lv-LV"/>
        </w:rPr>
        <w:t xml:space="preserve"> vai vienojas par darbu izpildes termiņu, vai arī lauž šo Līgumu.</w:t>
      </w:r>
    </w:p>
    <w:p w:rsidR="00A859BC" w:rsidRPr="0038674D" w:rsidRDefault="00A859BC" w:rsidP="00A859BC">
      <w:pPr>
        <w:jc w:val="both"/>
        <w:rPr>
          <w:lang w:val="lv-LV"/>
        </w:rPr>
      </w:pPr>
    </w:p>
    <w:p w:rsidR="00A859BC" w:rsidRPr="0038674D" w:rsidRDefault="00A859BC" w:rsidP="00A859BC">
      <w:pPr>
        <w:jc w:val="both"/>
        <w:rPr>
          <w:b/>
          <w:u w:val="single"/>
          <w:lang w:val="lv-LV"/>
        </w:rPr>
      </w:pPr>
      <w:r w:rsidRPr="0038674D">
        <w:rPr>
          <w:b/>
          <w:u w:val="single"/>
          <w:lang w:val="lv-LV"/>
        </w:rPr>
        <w:t xml:space="preserve">11.NOBEIGUMA NOTEIKUMI. </w:t>
      </w:r>
    </w:p>
    <w:p w:rsidR="00A859BC" w:rsidRPr="006C0DA9" w:rsidRDefault="00A859BC" w:rsidP="00A859BC">
      <w:pPr>
        <w:ind w:left="567" w:hanging="567"/>
        <w:jc w:val="both"/>
        <w:rPr>
          <w:lang w:val="lv-LV"/>
        </w:rPr>
      </w:pPr>
      <w:r w:rsidRPr="006C0DA9">
        <w:rPr>
          <w:lang w:val="lv-LV"/>
        </w:rPr>
        <w:t>1</w:t>
      </w:r>
      <w:r>
        <w:rPr>
          <w:lang w:val="lv-LV"/>
        </w:rPr>
        <w:t>1</w:t>
      </w:r>
      <w:r w:rsidRPr="006C0DA9">
        <w:rPr>
          <w:lang w:val="lv-LV"/>
        </w:rPr>
        <w:t>.1.</w:t>
      </w:r>
      <w:r>
        <w:rPr>
          <w:lang w:val="lv-LV"/>
        </w:rPr>
        <w:tab/>
      </w:r>
      <w:r w:rsidRPr="006C0DA9">
        <w:rPr>
          <w:lang w:val="lv-LV"/>
        </w:rPr>
        <w:t xml:space="preserve">Ja pārstāj darboties viens vai vairāki šī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6C0DA9">
          <w:rPr>
            <w:lang w:val="lv-LV"/>
          </w:rPr>
          <w:t>Līguma</w:t>
        </w:r>
      </w:smartTag>
      <w:r w:rsidRPr="006C0DA9">
        <w:rPr>
          <w:lang w:val="lv-LV"/>
        </w:rPr>
        <w:t xml:space="preserve"> noteikumi, pārējie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6C0DA9">
          <w:rPr>
            <w:lang w:val="lv-LV"/>
          </w:rPr>
          <w:t>Līguma</w:t>
        </w:r>
      </w:smartTag>
      <w:r w:rsidRPr="006C0DA9">
        <w:rPr>
          <w:lang w:val="lv-LV"/>
        </w:rPr>
        <w:t xml:space="preserve"> noteikumi paliek spēkā, ciktāl tos neatceļ spēku zaudējušie šī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6C0DA9">
          <w:rPr>
            <w:lang w:val="lv-LV"/>
          </w:rPr>
          <w:t>Līguma</w:t>
        </w:r>
      </w:smartTag>
      <w:r w:rsidRPr="006C0DA9">
        <w:rPr>
          <w:lang w:val="lv-LV"/>
        </w:rPr>
        <w:t xml:space="preserve"> punkti.</w:t>
      </w:r>
    </w:p>
    <w:p w:rsidR="00A859BC" w:rsidRPr="006C0DA9" w:rsidRDefault="00A859BC" w:rsidP="00A859BC">
      <w:pPr>
        <w:ind w:left="567" w:hanging="567"/>
        <w:jc w:val="both"/>
        <w:rPr>
          <w:lang w:val="lv-LV"/>
        </w:rPr>
      </w:pPr>
      <w:r>
        <w:rPr>
          <w:lang w:val="lv-LV"/>
        </w:rPr>
        <w:t>11</w:t>
      </w:r>
      <w:r w:rsidRPr="006C0DA9">
        <w:rPr>
          <w:lang w:val="lv-LV"/>
        </w:rPr>
        <w:t xml:space="preserve">.2. Izmaiņas un papildinājumi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6C0DA9">
          <w:rPr>
            <w:lang w:val="lv-LV"/>
          </w:rPr>
          <w:t>Līguma</w:t>
        </w:r>
      </w:smartTag>
      <w:r w:rsidRPr="006C0DA9">
        <w:rPr>
          <w:lang w:val="lv-LV"/>
        </w:rPr>
        <w:t xml:space="preserve"> stājas spēkā tad, kad par to ir panākta rakstiska vienošanas, kuru apstiprinājušas puses.</w:t>
      </w:r>
    </w:p>
    <w:p w:rsidR="00A859BC" w:rsidRPr="006C0DA9" w:rsidRDefault="00A859BC" w:rsidP="00A859BC">
      <w:pPr>
        <w:ind w:left="567" w:hanging="567"/>
        <w:jc w:val="both"/>
        <w:rPr>
          <w:lang w:val="lv-LV"/>
        </w:rPr>
      </w:pPr>
      <w:r>
        <w:rPr>
          <w:lang w:val="lv-LV"/>
        </w:rPr>
        <w:t>11</w:t>
      </w:r>
      <w:r w:rsidRPr="006C0DA9">
        <w:rPr>
          <w:lang w:val="lv-LV"/>
        </w:rPr>
        <w:t xml:space="preserve">.3. </w:t>
      </w:r>
      <w:smartTag w:uri="schemas-tilde-lv/tildestengine" w:element="veidnes">
        <w:smartTagPr>
          <w:attr w:name="baseform" w:val="līgum|s"/>
          <w:attr w:name="id" w:val="-1"/>
          <w:attr w:name="text" w:val="līgums"/>
        </w:smartTagPr>
        <w:r w:rsidRPr="006C0DA9">
          <w:rPr>
            <w:lang w:val="lv-LV"/>
          </w:rPr>
          <w:t>Līgums</w:t>
        </w:r>
      </w:smartTag>
      <w:r w:rsidRPr="006C0DA9">
        <w:rPr>
          <w:lang w:val="lv-LV"/>
        </w:rPr>
        <w:t xml:space="preserve"> ir sastādīts un parakstīts 2 (divos) eksemplāros, kuriem ir vienāds juridiskais spēks. Katra puse saņem pa vienam 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6C0DA9">
          <w:rPr>
            <w:lang w:val="lv-LV"/>
          </w:rPr>
          <w:t>Līguma</w:t>
        </w:r>
      </w:smartTag>
      <w:r w:rsidRPr="006C0DA9">
        <w:rPr>
          <w:lang w:val="lv-LV"/>
        </w:rPr>
        <w:t xml:space="preserve"> eksemplāram.</w:t>
      </w:r>
    </w:p>
    <w:p w:rsidR="00A859BC" w:rsidRPr="006C0DA9" w:rsidRDefault="00A859BC" w:rsidP="00A859BC">
      <w:pPr>
        <w:ind w:left="567" w:hanging="567"/>
        <w:jc w:val="both"/>
        <w:rPr>
          <w:lang w:val="lv-LV"/>
        </w:rPr>
      </w:pPr>
      <w:r>
        <w:rPr>
          <w:lang w:val="lv-LV"/>
        </w:rPr>
        <w:t>11</w:t>
      </w:r>
      <w:r w:rsidRPr="006C0DA9">
        <w:rPr>
          <w:lang w:val="lv-LV"/>
        </w:rPr>
        <w:t xml:space="preserve">.4. </w:t>
      </w:r>
      <w:r>
        <w:rPr>
          <w:lang w:val="lv-LV"/>
        </w:rPr>
        <w:tab/>
      </w:r>
      <w:smartTag w:uri="schemas-tilde-lv/tildestengine" w:element="veidnes">
        <w:smartTagPr>
          <w:attr w:name="baseform" w:val="līgum|s"/>
          <w:attr w:name="id" w:val="-1"/>
          <w:attr w:name="text" w:val="līgums"/>
        </w:smartTagPr>
        <w:r w:rsidRPr="006C0DA9">
          <w:rPr>
            <w:lang w:val="lv-LV"/>
          </w:rPr>
          <w:t>Līgums</w:t>
        </w:r>
      </w:smartTag>
      <w:r w:rsidRPr="006C0DA9">
        <w:rPr>
          <w:lang w:val="lv-LV"/>
        </w:rPr>
        <w:t xml:space="preserve"> stājas spēkā, kad to ir parakstījušas abas puses.</w:t>
      </w:r>
    </w:p>
    <w:p w:rsidR="00A859BC" w:rsidRPr="006C0DA9" w:rsidRDefault="00A859BC" w:rsidP="00A859BC">
      <w:pPr>
        <w:ind w:left="567" w:hanging="567"/>
        <w:jc w:val="both"/>
        <w:rPr>
          <w:lang w:val="lv-LV"/>
        </w:rPr>
      </w:pPr>
      <w:r>
        <w:rPr>
          <w:lang w:val="lv-LV"/>
        </w:rPr>
        <w:t>11</w:t>
      </w:r>
      <w:r w:rsidRPr="006C0DA9">
        <w:rPr>
          <w:lang w:val="lv-LV"/>
        </w:rPr>
        <w:t xml:space="preserve">.5. Visi no šī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6C0DA9">
          <w:rPr>
            <w:lang w:val="lv-LV"/>
          </w:rPr>
          <w:t>Līguma</w:t>
        </w:r>
      </w:smartTag>
      <w:r w:rsidRPr="006C0DA9">
        <w:rPr>
          <w:lang w:val="lv-LV"/>
        </w:rPr>
        <w:t xml:space="preserve"> izrietošie </w:t>
      </w:r>
      <w:smartTag w:uri="schemas-tilde-lv/tildestengine" w:element="veidnes">
        <w:smartTagPr>
          <w:attr w:name="baseform" w:val="paziņojum|s"/>
          <w:attr w:name="id" w:val="-1"/>
          <w:attr w:name="text" w:val="paziņojumi"/>
        </w:smartTagPr>
        <w:r w:rsidRPr="006C0DA9">
          <w:rPr>
            <w:lang w:val="lv-LV"/>
          </w:rPr>
          <w:t>paziņojumi</w:t>
        </w:r>
      </w:smartTag>
      <w:r w:rsidRPr="006C0DA9">
        <w:rPr>
          <w:lang w:val="lv-LV"/>
        </w:rPr>
        <w:t xml:space="preserve">, </w:t>
      </w:r>
      <w:smartTag w:uri="schemas-tilde-lv/tildestengine" w:element="veidnes">
        <w:smartTagPr>
          <w:attr w:name="baseform" w:val="līgum|s"/>
          <w:attr w:name="id" w:val="-1"/>
          <w:attr w:name="text" w:val="līgumi"/>
        </w:smartTagPr>
        <w:r w:rsidRPr="006C0DA9">
          <w:rPr>
            <w:lang w:val="lv-LV"/>
          </w:rPr>
          <w:t>līgumi</w:t>
        </w:r>
      </w:smartTag>
      <w:r w:rsidRPr="006C0DA9">
        <w:rPr>
          <w:lang w:val="lv-LV"/>
        </w:rPr>
        <w:t xml:space="preserve">, pieprasījumi un cita informācija ir noformējama rakstveidā un nododama otrai pusei (adresātam) pret parakstu. Visi </w:t>
      </w:r>
      <w:smartTag w:uri="schemas-tilde-lv/tildestengine" w:element="veidnes">
        <w:smartTagPr>
          <w:attr w:name="baseform" w:val="paziņojum|s"/>
          <w:attr w:name="id" w:val="-1"/>
          <w:attr w:name="text" w:val="paziņojumi"/>
        </w:smartTagPr>
        <w:r w:rsidRPr="006C0DA9">
          <w:rPr>
            <w:lang w:val="lv-LV"/>
          </w:rPr>
          <w:t>paziņojumi</w:t>
        </w:r>
      </w:smartTag>
      <w:r w:rsidRPr="006C0DA9">
        <w:rPr>
          <w:lang w:val="lv-LV"/>
        </w:rPr>
        <w:t xml:space="preserve"> būs spēkā no saņemšanas brīža.</w:t>
      </w:r>
    </w:p>
    <w:p w:rsidR="00A859BC" w:rsidRDefault="00A859BC" w:rsidP="00A859BC">
      <w:pPr>
        <w:ind w:left="567" w:hanging="567"/>
        <w:jc w:val="both"/>
        <w:rPr>
          <w:lang w:val="lv-LV"/>
        </w:rPr>
      </w:pPr>
      <w:r>
        <w:rPr>
          <w:lang w:val="lv-LV"/>
        </w:rPr>
        <w:t>11</w:t>
      </w:r>
      <w:r w:rsidRPr="006C0DA9">
        <w:rPr>
          <w:lang w:val="lv-LV"/>
        </w:rPr>
        <w:t xml:space="preserve">.6. Visi jautājumi, kas nav noregulēti šajā </w:t>
      </w:r>
      <w:smartTag w:uri="schemas-tilde-lv/tildestengine" w:element="veidnes">
        <w:smartTagPr>
          <w:attr w:name="baseform" w:val="līgum|s"/>
          <w:attr w:name="id" w:val="-1"/>
          <w:attr w:name="text" w:val="Līgumā"/>
        </w:smartTagPr>
        <w:r w:rsidRPr="006C0DA9">
          <w:rPr>
            <w:lang w:val="lv-LV"/>
          </w:rPr>
          <w:t>līgumā</w:t>
        </w:r>
      </w:smartTag>
      <w:r w:rsidRPr="006C0DA9">
        <w:rPr>
          <w:lang w:val="lv-LV"/>
        </w:rPr>
        <w:t xml:space="preserve">, tiek risināti saskaņā ar Latvijas Republikā spēkā esošiem tiesību aktiem. </w:t>
      </w:r>
    </w:p>
    <w:p w:rsidR="00A859BC" w:rsidRPr="006C0DA9" w:rsidRDefault="00A859BC" w:rsidP="00A859BC">
      <w:pPr>
        <w:ind w:left="567" w:hanging="567"/>
        <w:jc w:val="both"/>
        <w:rPr>
          <w:lang w:val="lv-LV"/>
        </w:rPr>
      </w:pPr>
    </w:p>
    <w:p w:rsidR="00A859BC" w:rsidRDefault="00A859BC" w:rsidP="00A859BC">
      <w:pPr>
        <w:pStyle w:val="Sarakstanumurs"/>
        <w:numPr>
          <w:ilvl w:val="0"/>
          <w:numId w:val="0"/>
        </w:numPr>
        <w:tabs>
          <w:tab w:val="num" w:pos="360"/>
        </w:tabs>
        <w:spacing w:before="0" w:after="0"/>
        <w:jc w:val="both"/>
        <w:rPr>
          <w:rFonts w:ascii="Times New Roman" w:hAnsi="Times New Roman"/>
          <w:noProof w:val="0"/>
          <w:sz w:val="24"/>
          <w:lang w:val="lv-LV"/>
        </w:rPr>
      </w:pPr>
      <w:r>
        <w:rPr>
          <w:rFonts w:ascii="Times New Roman" w:hAnsi="Times New Roman"/>
          <w:noProof w:val="0"/>
          <w:sz w:val="24"/>
          <w:lang w:val="lv-LV"/>
        </w:rPr>
        <w:t>12. Pušu adreses un bankas rekvizīti</w:t>
      </w:r>
    </w:p>
    <w:p w:rsidR="00A859BC" w:rsidRPr="00E81299" w:rsidRDefault="00A859BC" w:rsidP="00A859BC">
      <w:pPr>
        <w:pStyle w:val="Sarakstanumurs2"/>
        <w:numPr>
          <w:ilvl w:val="0"/>
          <w:numId w:val="0"/>
        </w:numPr>
        <w:ind w:left="2268" w:hanging="567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447"/>
      </w:tblGrid>
      <w:tr w:rsidR="00A859BC" w:rsidTr="000F6538">
        <w:trPr>
          <w:trHeight w:val="2720"/>
        </w:trPr>
        <w:tc>
          <w:tcPr>
            <w:tcW w:w="4928" w:type="dxa"/>
            <w:hideMark/>
          </w:tcPr>
          <w:p w:rsidR="00A859BC" w:rsidRPr="00E81299" w:rsidRDefault="00A859BC" w:rsidP="000F6538">
            <w:pPr>
              <w:jc w:val="both"/>
              <w:rPr>
                <w:u w:val="single"/>
                <w:lang w:val="lv-LV"/>
              </w:rPr>
            </w:pPr>
            <w:r w:rsidRPr="00E81299">
              <w:rPr>
                <w:lang w:val="lv-LV"/>
              </w:rPr>
              <w:t>Pasūtītājs:</w:t>
            </w:r>
          </w:p>
          <w:p w:rsidR="00A859BC" w:rsidRPr="00FC4F65" w:rsidRDefault="00A859BC" w:rsidP="000F6538">
            <w:pPr>
              <w:pStyle w:val="Virsraksts1"/>
            </w:pPr>
            <w:r w:rsidRPr="00FC4F65">
              <w:t>Skrundas novada pašvaldība</w:t>
            </w:r>
          </w:p>
          <w:p w:rsidR="00A859BC" w:rsidRPr="0038674D" w:rsidRDefault="00A859BC" w:rsidP="000F6538">
            <w:pPr>
              <w:jc w:val="both"/>
              <w:rPr>
                <w:bCs/>
                <w:lang w:val="lv-LV"/>
              </w:rPr>
            </w:pPr>
            <w:r w:rsidRPr="0038674D">
              <w:rPr>
                <w:bCs/>
                <w:lang w:val="lv-LV"/>
              </w:rPr>
              <w:t xml:space="preserve">Reģ.Nr. </w:t>
            </w:r>
            <w:smartTag w:uri="schemas-tilde-lv/tildestengine" w:element="phone">
              <w:smartTagPr>
                <w:attr w:name="phone_prefix" w:val="9000"/>
                <w:attr w:name="phone_number" w:val="0015912"/>
              </w:smartTagPr>
              <w:r w:rsidRPr="0038674D">
                <w:rPr>
                  <w:bCs/>
                  <w:lang w:val="lv-LV"/>
                </w:rPr>
                <w:t>90000015912</w:t>
              </w:r>
            </w:smartTag>
          </w:p>
          <w:p w:rsidR="00A859BC" w:rsidRDefault="00A859BC" w:rsidP="000F6538">
            <w:pPr>
              <w:jc w:val="both"/>
              <w:rPr>
                <w:bCs/>
              </w:rPr>
            </w:pPr>
            <w:r>
              <w:rPr>
                <w:bCs/>
              </w:rPr>
              <w:t>Raiņa iela 11, Skrunda, Skrundas novads</w:t>
            </w:r>
          </w:p>
          <w:p w:rsidR="00A859BC" w:rsidRDefault="00A859BC" w:rsidP="000F6538">
            <w:pPr>
              <w:jc w:val="both"/>
              <w:rPr>
                <w:bCs/>
              </w:rPr>
            </w:pPr>
            <w:r>
              <w:rPr>
                <w:bCs/>
              </w:rPr>
              <w:t>Banka: Valsts Kase</w:t>
            </w:r>
          </w:p>
          <w:p w:rsidR="00A859BC" w:rsidRDefault="00A859BC" w:rsidP="000F6538">
            <w:pPr>
              <w:jc w:val="both"/>
              <w:rPr>
                <w:bCs/>
              </w:rPr>
            </w:pPr>
            <w:r>
              <w:rPr>
                <w:bCs/>
              </w:rPr>
              <w:t xml:space="preserve">Konts: </w:t>
            </w:r>
            <w:r>
              <w:t>LV09TREL9800491621000</w:t>
            </w:r>
          </w:p>
          <w:p w:rsidR="00A859BC" w:rsidRDefault="00A859BC" w:rsidP="000F6538">
            <w:pPr>
              <w:jc w:val="both"/>
              <w:rPr>
                <w:b/>
                <w:u w:val="single"/>
              </w:rPr>
            </w:pPr>
            <w:r>
              <w:rPr>
                <w:bCs/>
              </w:rPr>
              <w:t xml:space="preserve">Kods: </w:t>
            </w:r>
            <w:r>
              <w:t>TELLV22</w:t>
            </w:r>
          </w:p>
        </w:tc>
        <w:tc>
          <w:tcPr>
            <w:tcW w:w="4447" w:type="dxa"/>
          </w:tcPr>
          <w:p w:rsidR="00A859BC" w:rsidRPr="002C2BD7" w:rsidRDefault="00A859BC" w:rsidP="000F6538">
            <w:pPr>
              <w:pStyle w:val="Virsraksts1"/>
            </w:pPr>
            <w:r w:rsidRPr="002C2BD7">
              <w:t>Uzņēmējs:</w:t>
            </w:r>
          </w:p>
          <w:p w:rsidR="00A859BC" w:rsidRPr="002C2BD7" w:rsidRDefault="00A859BC" w:rsidP="000F6538">
            <w:pPr>
              <w:rPr>
                <w:b/>
              </w:rPr>
            </w:pPr>
            <w:r w:rsidRPr="002C2BD7">
              <w:rPr>
                <w:b/>
              </w:rPr>
              <w:t>SIA “Taku meistars”</w:t>
            </w:r>
          </w:p>
          <w:p w:rsidR="00A859BC" w:rsidRPr="002C2BD7" w:rsidRDefault="00A859BC" w:rsidP="000F6538">
            <w:r w:rsidRPr="002C2BD7">
              <w:t>Reģ. Nr.52103062761</w:t>
            </w:r>
          </w:p>
          <w:p w:rsidR="00A859BC" w:rsidRPr="002C2BD7" w:rsidRDefault="00A859BC" w:rsidP="000F6538">
            <w:r w:rsidRPr="002C2BD7">
              <w:t>“Kamenes”, Rudbāržu pagasts</w:t>
            </w:r>
          </w:p>
          <w:p w:rsidR="00A859BC" w:rsidRPr="002C2BD7" w:rsidRDefault="00A859BC" w:rsidP="000F6538">
            <w:r w:rsidRPr="002C2BD7">
              <w:t>Skrundas novads</w:t>
            </w:r>
          </w:p>
          <w:p w:rsidR="00A859BC" w:rsidRPr="002C2BD7" w:rsidRDefault="00A859BC" w:rsidP="000F6538">
            <w:r w:rsidRPr="002C2BD7">
              <w:t>Banka: A/S Swedbank</w:t>
            </w:r>
          </w:p>
          <w:p w:rsidR="00A859BC" w:rsidRPr="002C2BD7" w:rsidRDefault="00A859BC" w:rsidP="000F6538">
            <w:r w:rsidRPr="002C2BD7">
              <w:t>Konts: LV48HABA0551034394383</w:t>
            </w:r>
          </w:p>
          <w:p w:rsidR="00A859BC" w:rsidRDefault="00A859BC" w:rsidP="000F6538">
            <w:pPr>
              <w:rPr>
                <w:b/>
                <w:u w:val="single"/>
              </w:rPr>
            </w:pPr>
            <w:r w:rsidRPr="002C2BD7">
              <w:t>Kods: HABALV22</w:t>
            </w:r>
          </w:p>
        </w:tc>
      </w:tr>
      <w:tr w:rsidR="00A859BC" w:rsidTr="000F6538">
        <w:trPr>
          <w:trHeight w:val="1131"/>
        </w:trPr>
        <w:tc>
          <w:tcPr>
            <w:tcW w:w="4928" w:type="dxa"/>
          </w:tcPr>
          <w:p w:rsidR="00A859BC" w:rsidRDefault="00A859BC" w:rsidP="000F6538">
            <w:pPr>
              <w:jc w:val="both"/>
            </w:pPr>
            <w:r>
              <w:t xml:space="preserve">Domes priekšsēdētāja </w:t>
            </w:r>
          </w:p>
          <w:p w:rsidR="00A859BC" w:rsidRDefault="00A859BC" w:rsidP="000F6538">
            <w:pPr>
              <w:jc w:val="both"/>
            </w:pPr>
          </w:p>
          <w:p w:rsidR="00A859BC" w:rsidRDefault="00A859BC" w:rsidP="000F6538">
            <w:pPr>
              <w:jc w:val="both"/>
            </w:pPr>
          </w:p>
          <w:p w:rsidR="00A859BC" w:rsidRDefault="00A859BC" w:rsidP="000F6538">
            <w:pPr>
              <w:jc w:val="both"/>
            </w:pPr>
          </w:p>
          <w:p w:rsidR="00A859BC" w:rsidRDefault="00A859BC" w:rsidP="000F6538">
            <w:pPr>
              <w:jc w:val="both"/>
            </w:pPr>
            <w:r>
              <w:t>____________________/L.Robežniece/</w:t>
            </w:r>
          </w:p>
        </w:tc>
        <w:tc>
          <w:tcPr>
            <w:tcW w:w="4447" w:type="dxa"/>
          </w:tcPr>
          <w:p w:rsidR="00A859BC" w:rsidRDefault="00A859BC" w:rsidP="000F6538">
            <w:pPr>
              <w:jc w:val="both"/>
            </w:pPr>
            <w:r>
              <w:t>Valdes loceklis</w:t>
            </w:r>
          </w:p>
          <w:p w:rsidR="00A859BC" w:rsidRDefault="00A859BC" w:rsidP="000F6538">
            <w:pPr>
              <w:jc w:val="both"/>
            </w:pPr>
          </w:p>
          <w:p w:rsidR="00A859BC" w:rsidRDefault="00A859BC" w:rsidP="000F6538">
            <w:pPr>
              <w:jc w:val="both"/>
            </w:pPr>
          </w:p>
          <w:p w:rsidR="00A859BC" w:rsidRDefault="00A859BC" w:rsidP="000F6538">
            <w:pPr>
              <w:jc w:val="both"/>
            </w:pPr>
          </w:p>
          <w:p w:rsidR="00A859BC" w:rsidRDefault="00A859BC" w:rsidP="000F6538">
            <w:pPr>
              <w:jc w:val="both"/>
            </w:pPr>
            <w:r>
              <w:t xml:space="preserve"> ____________________ /I.Grundmanis/</w:t>
            </w:r>
          </w:p>
        </w:tc>
      </w:tr>
    </w:tbl>
    <w:p w:rsidR="00A859BC" w:rsidRDefault="00A859BC" w:rsidP="00A859BC"/>
    <w:p w:rsidR="00A859BC" w:rsidRDefault="00A859BC" w:rsidP="00A859BC"/>
    <w:p w:rsidR="00A859BC" w:rsidRDefault="00A859BC" w:rsidP="00A859BC">
      <w:r>
        <w:br w:type="page"/>
      </w:r>
    </w:p>
    <w:p w:rsidR="00A859BC" w:rsidRPr="00CF7374" w:rsidRDefault="00A859BC" w:rsidP="00A859BC">
      <w:pPr>
        <w:jc w:val="center"/>
        <w:rPr>
          <w:b/>
        </w:rPr>
      </w:pPr>
      <w:r w:rsidRPr="00CF7374">
        <w:rPr>
          <w:b/>
        </w:rPr>
        <w:lastRenderedPageBreak/>
        <w:t xml:space="preserve">LĪGUMS </w:t>
      </w:r>
    </w:p>
    <w:p w:rsidR="00A859BC" w:rsidRPr="00B05DEE" w:rsidRDefault="00A859BC" w:rsidP="00A859BC">
      <w:pPr>
        <w:jc w:val="center"/>
      </w:pPr>
      <w:r w:rsidRPr="00B05DEE">
        <w:t xml:space="preserve">Par </w:t>
      </w:r>
      <w:r>
        <w:t>a</w:t>
      </w:r>
      <w:r w:rsidRPr="00B05DEE">
        <w:t xml:space="preserve">utoceļu uzturēšanu Skrundas novada </w:t>
      </w:r>
      <w:r>
        <w:t>Nīkrāces</w:t>
      </w:r>
      <w:r w:rsidRPr="00B05DEE">
        <w:t xml:space="preserve"> pagastā</w:t>
      </w:r>
    </w:p>
    <w:p w:rsidR="00A859BC" w:rsidRPr="00B05DEE" w:rsidRDefault="00A859BC" w:rsidP="00A859BC"/>
    <w:p w:rsidR="00A859BC" w:rsidRPr="00B05DEE" w:rsidRDefault="00A859BC" w:rsidP="00A859BC"/>
    <w:p w:rsidR="00A859BC" w:rsidRPr="00B05DEE" w:rsidRDefault="00A859BC" w:rsidP="00A859BC">
      <w:r w:rsidRPr="00B05DEE">
        <w:t>Skrunda, 201</w:t>
      </w:r>
      <w:r w:rsidR="00C07FD2">
        <w:t>8</w:t>
      </w:r>
      <w:r w:rsidRPr="00B05DEE">
        <w:t xml:space="preserve">.gada </w:t>
      </w:r>
      <w:r w:rsidR="00C07FD2">
        <w:t>23</w:t>
      </w:r>
      <w:r>
        <w:t>.maijā</w:t>
      </w:r>
    </w:p>
    <w:p w:rsidR="00A859BC" w:rsidRPr="00B05DEE" w:rsidRDefault="00A859BC" w:rsidP="00A859BC">
      <w:pPr>
        <w:jc w:val="both"/>
        <w:rPr>
          <w:b/>
          <w:bCs/>
        </w:rPr>
      </w:pPr>
    </w:p>
    <w:p w:rsidR="00A859BC" w:rsidRDefault="00A859BC" w:rsidP="00A859BC">
      <w:pPr>
        <w:ind w:firstLine="720"/>
        <w:jc w:val="both"/>
      </w:pPr>
      <w:r w:rsidRPr="00B05DEE">
        <w:rPr>
          <w:b/>
          <w:bCs/>
        </w:rPr>
        <w:t>Skrundas novada pašvaldība</w:t>
      </w:r>
      <w:r w:rsidRPr="00B05DEE">
        <w:t xml:space="preserve">, reģ.Nr. </w:t>
      </w:r>
      <w:smartTag w:uri="schemas-tilde-lv/tildestengine" w:element="phone">
        <w:smartTagPr>
          <w:attr w:name="phone_prefix" w:val="9000"/>
          <w:attr w:name="phone_number" w:val="0015912"/>
        </w:smartTagPr>
        <w:r w:rsidRPr="00B05DEE">
          <w:t>90000015912</w:t>
        </w:r>
      </w:smartTag>
      <w:r w:rsidRPr="00B05DEE">
        <w:t xml:space="preserve">, </w:t>
      </w:r>
      <w:r>
        <w:t>j</w:t>
      </w:r>
      <w:r w:rsidRPr="00B05DEE">
        <w:t>uridiskā adrese Raiņa iela 11, Skrunda</w:t>
      </w:r>
      <w:r>
        <w:t>, Skrundas novads</w:t>
      </w:r>
      <w:r w:rsidRPr="00B05DEE">
        <w:t xml:space="preserve">, </w:t>
      </w:r>
      <w:proofErr w:type="gramStart"/>
      <w:r>
        <w:t>tās</w:t>
      </w:r>
      <w:proofErr w:type="gramEnd"/>
      <w:r w:rsidRPr="00B05DEE">
        <w:t xml:space="preserve"> Domes priekšsēdētāja</w:t>
      </w:r>
      <w:r>
        <w:t>s</w:t>
      </w:r>
      <w:r w:rsidRPr="00B05DEE">
        <w:t xml:space="preserve"> Loreta</w:t>
      </w:r>
      <w:r>
        <w:t>s</w:t>
      </w:r>
      <w:r w:rsidRPr="00B05DEE">
        <w:t xml:space="preserve"> ROBEŽNIECE</w:t>
      </w:r>
      <w:r>
        <w:t>S personā</w:t>
      </w:r>
      <w:r w:rsidRPr="00B05DEE">
        <w:t>, kura rīkojas saskaņā ar</w:t>
      </w:r>
      <w:r>
        <w:t xml:space="preserve"> pašvaldības </w:t>
      </w:r>
      <w:smartTag w:uri="schemas-tilde-lv/tildestengine" w:element="veidnes">
        <w:smartTagPr>
          <w:attr w:name="baseform" w:val="nolikum|s"/>
          <w:attr w:name="id" w:val="-1"/>
          <w:attr w:name="text" w:val="nolikumu"/>
        </w:smartTagPr>
        <w:r>
          <w:t>nolikumu</w:t>
        </w:r>
      </w:smartTag>
      <w:r>
        <w:t>, turpmāk saukts “</w:t>
      </w:r>
      <w:r>
        <w:rPr>
          <w:b/>
          <w:bCs/>
        </w:rPr>
        <w:t>Pasūtītājs</w:t>
      </w:r>
      <w:r>
        <w:t>” no vienas puses</w:t>
      </w:r>
    </w:p>
    <w:p w:rsidR="00A859BC" w:rsidRDefault="00A859BC" w:rsidP="00A859BC">
      <w:proofErr w:type="gramStart"/>
      <w:r>
        <w:t>un</w:t>
      </w:r>
      <w:proofErr w:type="gramEnd"/>
    </w:p>
    <w:p w:rsidR="00A859BC" w:rsidRDefault="00A859BC" w:rsidP="00A859BC">
      <w:pPr>
        <w:ind w:firstLine="420"/>
        <w:jc w:val="both"/>
      </w:pPr>
      <w:r>
        <w:rPr>
          <w:b/>
          <w:bCs/>
        </w:rPr>
        <w:t xml:space="preserve">SIA “Taku meistars” </w:t>
      </w:r>
      <w:r>
        <w:t xml:space="preserve">reģ. </w:t>
      </w:r>
      <w:proofErr w:type="gramStart"/>
      <w:r>
        <w:t>Nr. 52103062761, juridiskā adrese “Kamenes”, Rudbāržu pagasts, Skrundas novads, tās valdes locekļa Ivara Grundmaņa</w:t>
      </w:r>
      <w:r>
        <w:rPr>
          <w:b/>
          <w:bCs/>
        </w:rPr>
        <w:t xml:space="preserve"> </w:t>
      </w:r>
      <w:r>
        <w:t>personā, kurš rīkojas uz statūtu pamata, turpmāk saukts “</w:t>
      </w:r>
      <w:r>
        <w:rPr>
          <w:b/>
          <w:bCs/>
        </w:rPr>
        <w:t>Uzņēmējs</w:t>
      </w:r>
      <w:r>
        <w:t xml:space="preserve">”, no otras puses, </w:t>
      </w:r>
      <w:r w:rsidR="00C07FD2">
        <w:t xml:space="preserve">pamatojoties uz Skrundas novada pašvaldības Iepirkumu komisijas veikto iepirkumu procedūras “Autoceļu uzturēšana Skrundas novadā” Nr. SNP/2018/5 rezultātiem, labprātīgi vienojoties – bez viltus, maldiem un spaidiem, saskaņā ar spēkā esošajiem normatīvajiem </w:t>
      </w:r>
      <w:smartTag w:uri="schemas-tilde-lv/tildestengine" w:element="veidnes">
        <w:smartTagPr>
          <w:attr w:name="baseform" w:val="akt|s"/>
          <w:attr w:name="id" w:val="-1"/>
          <w:attr w:name="text" w:val="aktiem"/>
        </w:smartTagPr>
        <w:r w:rsidR="00C07FD2">
          <w:t>aktiem,</w:t>
        </w:r>
      </w:smartTag>
      <w:r w:rsidR="00C07FD2">
        <w:t xml:space="preserve"> noslēdz </w:t>
      </w:r>
      <w:smartTag w:uri="schemas-tilde-lv/tildestengine" w:element="veidnes">
        <w:smartTagPr>
          <w:attr w:name="baseform" w:val="līgum|s"/>
          <w:attr w:name="id" w:val="-1"/>
          <w:attr w:name="text" w:val="līgumu"/>
        </w:smartTagPr>
        <w:r w:rsidR="00C07FD2">
          <w:t>līgumu</w:t>
        </w:r>
      </w:smartTag>
      <w:r w:rsidR="00C07FD2">
        <w:t xml:space="preserve"> par tālāk minēto</w:t>
      </w:r>
      <w:r>
        <w:t>:</w:t>
      </w:r>
      <w:proofErr w:type="gramEnd"/>
    </w:p>
    <w:p w:rsidR="00A859BC" w:rsidRDefault="00A859BC" w:rsidP="00A859BC">
      <w:pPr>
        <w:jc w:val="both"/>
      </w:pPr>
    </w:p>
    <w:p w:rsidR="00A859BC" w:rsidRPr="00317BE5" w:rsidRDefault="00A859BC" w:rsidP="00A859BC">
      <w:pPr>
        <w:pStyle w:val="Sarakstanumurs"/>
        <w:numPr>
          <w:ilvl w:val="0"/>
          <w:numId w:val="0"/>
        </w:numPr>
        <w:tabs>
          <w:tab w:val="num" w:pos="360"/>
        </w:tabs>
        <w:spacing w:before="0" w:after="0"/>
        <w:ind w:left="420" w:hanging="420"/>
        <w:jc w:val="both"/>
        <w:rPr>
          <w:rFonts w:ascii="Times New Roman" w:hAnsi="Times New Roman"/>
          <w:noProof w:val="0"/>
          <w:sz w:val="24"/>
          <w:lang w:val="lv-LV"/>
        </w:rPr>
      </w:pPr>
      <w:r w:rsidRPr="00317BE5">
        <w:rPr>
          <w:rFonts w:ascii="Times New Roman" w:hAnsi="Times New Roman"/>
          <w:noProof w:val="0"/>
          <w:sz w:val="24"/>
          <w:lang w:val="lv-LV"/>
        </w:rPr>
        <w:t>1.Līguma priekšmets</w:t>
      </w:r>
    </w:p>
    <w:p w:rsidR="00A859BC" w:rsidRDefault="00A859BC" w:rsidP="00A859BC">
      <w:pPr>
        <w:ind w:left="567" w:hanging="567"/>
        <w:jc w:val="both"/>
      </w:pPr>
      <w:r>
        <w:t xml:space="preserve">1.1. </w:t>
      </w:r>
      <w:r>
        <w:tab/>
        <w:t xml:space="preserve">Pasūtītājs </w:t>
      </w:r>
      <w:proofErr w:type="gramStart"/>
      <w:r>
        <w:t>uzdod,</w:t>
      </w:r>
      <w:proofErr w:type="gramEnd"/>
      <w:r>
        <w:t xml:space="preserve"> bet Uzņēmējs ar saviem materiāliem, darba rīkiem, ierīcēm un darbaspēku apņemas veikt </w:t>
      </w:r>
      <w:r w:rsidRPr="00B05DEE">
        <w:t xml:space="preserve">Autoceļu uzturēšanu </w:t>
      </w:r>
      <w:r w:rsidRPr="00C07FD2">
        <w:rPr>
          <w:b/>
        </w:rPr>
        <w:t>Skrundas novada</w:t>
      </w:r>
      <w:r w:rsidRPr="00C07FD2">
        <w:rPr>
          <w:b/>
          <w:smallCaps/>
        </w:rPr>
        <w:t xml:space="preserve"> </w:t>
      </w:r>
      <w:r w:rsidRPr="00C07FD2">
        <w:rPr>
          <w:b/>
        </w:rPr>
        <w:t>Nīkrāces</w:t>
      </w:r>
      <w:r w:rsidRPr="00C07FD2">
        <w:rPr>
          <w:b/>
          <w:smallCaps/>
        </w:rPr>
        <w:t xml:space="preserve"> </w:t>
      </w:r>
      <w:r w:rsidRPr="00C07FD2">
        <w:rPr>
          <w:b/>
        </w:rPr>
        <w:t>pagastā</w:t>
      </w:r>
      <w:r>
        <w:rPr>
          <w:smallCaps/>
        </w:rPr>
        <w:t xml:space="preserve"> </w:t>
      </w:r>
      <w:r>
        <w:t xml:space="preserve">no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>
          <w:t>līguma</w:t>
        </w:r>
      </w:smartTag>
      <w:r>
        <w:t xml:space="preserve"> noslēgšanas brīža līdz </w:t>
      </w:r>
      <w:r w:rsidRPr="009A1349">
        <w:rPr>
          <w:b/>
        </w:rPr>
        <w:t>20</w:t>
      </w:r>
      <w:r w:rsidR="00C07FD2">
        <w:rPr>
          <w:b/>
        </w:rPr>
        <w:t>21</w:t>
      </w:r>
      <w:r w:rsidRPr="009A1349">
        <w:rPr>
          <w:b/>
        </w:rPr>
        <w:t xml:space="preserve">.gada </w:t>
      </w:r>
      <w:r w:rsidR="00C07FD2">
        <w:rPr>
          <w:b/>
        </w:rPr>
        <w:t>22</w:t>
      </w:r>
      <w:r w:rsidRPr="009A1349">
        <w:rPr>
          <w:b/>
        </w:rPr>
        <w:t xml:space="preserve">. </w:t>
      </w:r>
      <w:proofErr w:type="gramStart"/>
      <w:r w:rsidRPr="009A1349">
        <w:rPr>
          <w:b/>
        </w:rPr>
        <w:t>maijam</w:t>
      </w:r>
      <w:proofErr w:type="gramEnd"/>
      <w:r>
        <w:t xml:space="preserve"> (turpmāk tekstā saukti – darbi), saskaņā ar Pasūtītāja norādījumiem un izsniegtajiem darba uzdevumiem atbilstoši iepirkuma (ident.nr. SNP/2015/4) tehniskai specifikācijai (pielikums Nr.1), kas ir 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>
          <w:t>līguma</w:t>
        </w:r>
      </w:smartTag>
      <w:r>
        <w:t xml:space="preserve"> neatņemama sastāvdaļa </w:t>
      </w:r>
      <w:proofErr w:type="gramStart"/>
      <w:r>
        <w:t>un</w:t>
      </w:r>
      <w:proofErr w:type="gramEnd"/>
      <w:r>
        <w:t xml:space="preserve"> Uzņēmēja iesniegto piedāvājumu (pielikums Nr.2), bet Pasūtītājs apņemas samaksāt par darbiem saskaņā ar 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>
          <w:t>līguma</w:t>
        </w:r>
      </w:smartTag>
      <w:r>
        <w:t xml:space="preserve"> noteikumiem.</w:t>
      </w:r>
    </w:p>
    <w:p w:rsidR="00A859BC" w:rsidRDefault="00A859BC" w:rsidP="00A859BC">
      <w:pPr>
        <w:pStyle w:val="Sarakstanumurs2"/>
        <w:numPr>
          <w:ilvl w:val="0"/>
          <w:numId w:val="0"/>
        </w:numPr>
        <w:tabs>
          <w:tab w:val="left" w:pos="720"/>
        </w:tabs>
        <w:spacing w:before="0" w:line="240" w:lineRule="auto"/>
        <w:ind w:left="567" w:right="33" w:hanging="567"/>
        <w:rPr>
          <w:rFonts w:ascii="Times New Roman" w:hAnsi="Times New Roman"/>
          <w:sz w:val="24"/>
          <w:szCs w:val="24"/>
        </w:rPr>
      </w:pPr>
      <w:r w:rsidRPr="00D0380C">
        <w:rPr>
          <w:rFonts w:ascii="Times New Roman" w:hAnsi="Times New Roman"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ab/>
      </w:r>
      <w:r w:rsidRPr="00D0380C">
        <w:rPr>
          <w:rFonts w:ascii="Times New Roman" w:hAnsi="Times New Roman"/>
          <w:sz w:val="24"/>
          <w:szCs w:val="24"/>
        </w:rPr>
        <w:t>Cena par darbu tiek noteikta sekojoši:</w:t>
      </w:r>
    </w:p>
    <w:p w:rsidR="00A859BC" w:rsidRPr="00D0380C" w:rsidRDefault="00A859BC" w:rsidP="00A859BC">
      <w:pPr>
        <w:pStyle w:val="Sarakstanumurs2"/>
        <w:numPr>
          <w:ilvl w:val="0"/>
          <w:numId w:val="0"/>
        </w:numPr>
        <w:tabs>
          <w:tab w:val="left" w:pos="720"/>
        </w:tabs>
        <w:spacing w:before="0" w:line="240" w:lineRule="auto"/>
        <w:ind w:left="567" w:right="33" w:hanging="567"/>
        <w:rPr>
          <w:rFonts w:ascii="Times New Roman" w:hAnsi="Times New Roman"/>
          <w:sz w:val="24"/>
          <w:szCs w:val="24"/>
        </w:rPr>
      </w:pPr>
    </w:p>
    <w:tbl>
      <w:tblPr>
        <w:tblW w:w="9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57"/>
        <w:gridCol w:w="3739"/>
        <w:gridCol w:w="6"/>
        <w:gridCol w:w="1298"/>
        <w:gridCol w:w="6"/>
        <w:gridCol w:w="1078"/>
        <w:gridCol w:w="6"/>
        <w:gridCol w:w="1286"/>
        <w:gridCol w:w="6"/>
        <w:gridCol w:w="1202"/>
      </w:tblGrid>
      <w:tr w:rsidR="00A859BC" w:rsidRPr="001A34FC" w:rsidTr="00426FAA">
        <w:trPr>
          <w:jc w:val="center"/>
        </w:trPr>
        <w:tc>
          <w:tcPr>
            <w:tcW w:w="82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59BC" w:rsidRPr="001A34FC" w:rsidRDefault="00A859BC" w:rsidP="000F6538">
            <w:pPr>
              <w:tabs>
                <w:tab w:val="left" w:pos="540"/>
              </w:tabs>
              <w:ind w:left="-57" w:right="-57"/>
              <w:jc w:val="center"/>
              <w:rPr>
                <w:b/>
              </w:rPr>
            </w:pPr>
            <w:r w:rsidRPr="001A34FC">
              <w:rPr>
                <w:b/>
                <w:sz w:val="22"/>
                <w:szCs w:val="22"/>
              </w:rPr>
              <w:t>Nr.p.k.</w:t>
            </w:r>
          </w:p>
        </w:tc>
        <w:tc>
          <w:tcPr>
            <w:tcW w:w="374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59BC" w:rsidRPr="001A34FC" w:rsidRDefault="00A859BC" w:rsidP="000F6538">
            <w:pPr>
              <w:tabs>
                <w:tab w:val="left" w:pos="540"/>
              </w:tabs>
              <w:jc w:val="center"/>
              <w:rPr>
                <w:b/>
              </w:rPr>
            </w:pPr>
            <w:r w:rsidRPr="001A34FC">
              <w:rPr>
                <w:b/>
                <w:sz w:val="22"/>
                <w:szCs w:val="22"/>
              </w:rPr>
              <w:t>Darbu veids</w:t>
            </w: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59BC" w:rsidRPr="001A34FC" w:rsidRDefault="00A859BC" w:rsidP="000F6538">
            <w:pPr>
              <w:tabs>
                <w:tab w:val="left" w:pos="540"/>
              </w:tabs>
              <w:jc w:val="center"/>
              <w:rPr>
                <w:b/>
              </w:rPr>
            </w:pPr>
            <w:r w:rsidRPr="001A34FC">
              <w:rPr>
                <w:b/>
                <w:sz w:val="22"/>
                <w:szCs w:val="22"/>
              </w:rPr>
              <w:t>Mērvienība</w:t>
            </w:r>
          </w:p>
        </w:tc>
        <w:tc>
          <w:tcPr>
            <w:tcW w:w="1084" w:type="dxa"/>
            <w:gridSpan w:val="2"/>
            <w:shd w:val="clear" w:color="auto" w:fill="FFFFFF"/>
            <w:vAlign w:val="center"/>
          </w:tcPr>
          <w:p w:rsidR="00A859BC" w:rsidRPr="001A34FC" w:rsidRDefault="00A859BC" w:rsidP="000F65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34FC">
              <w:rPr>
                <w:rFonts w:eastAsia="BookAntiqua"/>
                <w:b/>
                <w:sz w:val="22"/>
                <w:szCs w:val="22"/>
              </w:rPr>
              <w:t>Plānotais apjoms</w:t>
            </w:r>
          </w:p>
        </w:tc>
        <w:tc>
          <w:tcPr>
            <w:tcW w:w="1292" w:type="dxa"/>
            <w:gridSpan w:val="2"/>
            <w:shd w:val="clear" w:color="auto" w:fill="FFFFFF"/>
          </w:tcPr>
          <w:p w:rsidR="00A859BC" w:rsidRPr="001A34FC" w:rsidRDefault="00A859BC" w:rsidP="000F6538">
            <w:pPr>
              <w:autoSpaceDE w:val="0"/>
              <w:autoSpaceDN w:val="0"/>
              <w:adjustRightInd w:val="0"/>
              <w:jc w:val="center"/>
              <w:rPr>
                <w:rFonts w:eastAsia="BookAntiqua"/>
                <w:b/>
              </w:rPr>
            </w:pPr>
            <w:r w:rsidRPr="001A34FC">
              <w:rPr>
                <w:rFonts w:eastAsia="BookAntiqua"/>
                <w:b/>
                <w:sz w:val="22"/>
                <w:szCs w:val="22"/>
              </w:rPr>
              <w:t>Cena par vienu mērvienību bez PVN EUR</w:t>
            </w:r>
          </w:p>
        </w:tc>
        <w:tc>
          <w:tcPr>
            <w:tcW w:w="1202" w:type="dxa"/>
            <w:shd w:val="clear" w:color="auto" w:fill="FFFFFF"/>
          </w:tcPr>
          <w:p w:rsidR="00A859BC" w:rsidRPr="001A34FC" w:rsidRDefault="00A859BC" w:rsidP="000F6538">
            <w:pPr>
              <w:autoSpaceDE w:val="0"/>
              <w:autoSpaceDN w:val="0"/>
              <w:adjustRightInd w:val="0"/>
              <w:jc w:val="center"/>
              <w:rPr>
                <w:rFonts w:eastAsia="BookAntiqua"/>
                <w:b/>
              </w:rPr>
            </w:pPr>
            <w:r w:rsidRPr="001A34FC">
              <w:rPr>
                <w:rFonts w:eastAsia="BookAntiqua"/>
                <w:b/>
                <w:sz w:val="22"/>
                <w:szCs w:val="22"/>
              </w:rPr>
              <w:t>Cena par visu apjomu bez PVN EUR</w:t>
            </w:r>
          </w:p>
        </w:tc>
      </w:tr>
      <w:tr w:rsidR="00426FAA" w:rsidRPr="001A34FC" w:rsidTr="00A629CF">
        <w:trPr>
          <w:jc w:val="center"/>
        </w:trPr>
        <w:tc>
          <w:tcPr>
            <w:tcW w:w="82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26FAA" w:rsidRPr="001C36EE" w:rsidRDefault="00426FAA" w:rsidP="00426FAA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1.</w:t>
            </w:r>
          </w:p>
        </w:tc>
        <w:tc>
          <w:tcPr>
            <w:tcW w:w="374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26FAA" w:rsidRPr="001C36EE" w:rsidRDefault="00426FAA" w:rsidP="00426FAA">
            <w:pPr>
              <w:tabs>
                <w:tab w:val="left" w:pos="540"/>
              </w:tabs>
              <w:spacing w:after="120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Autoceļu un ielu attīrīšana no sniega</w:t>
            </w: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6FAA" w:rsidRPr="001C36EE" w:rsidRDefault="00426FAA" w:rsidP="00426FAA">
            <w:pPr>
              <w:tabs>
                <w:tab w:val="left" w:pos="540"/>
              </w:tabs>
              <w:spacing w:after="120"/>
              <w:jc w:val="center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1 km</w:t>
            </w:r>
          </w:p>
        </w:tc>
        <w:tc>
          <w:tcPr>
            <w:tcW w:w="1084" w:type="dxa"/>
            <w:gridSpan w:val="2"/>
            <w:shd w:val="clear" w:color="auto" w:fill="FFFFFF"/>
            <w:vAlign w:val="center"/>
          </w:tcPr>
          <w:p w:rsidR="00426FAA" w:rsidRPr="001C36EE" w:rsidRDefault="00426FAA" w:rsidP="00426FAA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 w:rsidRPr="001C36EE">
              <w:rPr>
                <w:b/>
                <w:sz w:val="22"/>
                <w:szCs w:val="22"/>
              </w:rPr>
              <w:t>450</w:t>
            </w:r>
          </w:p>
        </w:tc>
        <w:tc>
          <w:tcPr>
            <w:tcW w:w="1292" w:type="dxa"/>
            <w:gridSpan w:val="2"/>
            <w:shd w:val="clear" w:color="auto" w:fill="FFFFFF"/>
          </w:tcPr>
          <w:p w:rsidR="00426FAA" w:rsidRPr="001C36EE" w:rsidRDefault="00426FAA" w:rsidP="00426FAA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14.30</w:t>
            </w:r>
          </w:p>
        </w:tc>
        <w:tc>
          <w:tcPr>
            <w:tcW w:w="1202" w:type="dxa"/>
            <w:shd w:val="clear" w:color="auto" w:fill="FFFFFF"/>
          </w:tcPr>
          <w:p w:rsidR="00426FAA" w:rsidRPr="001C36EE" w:rsidRDefault="00426FAA" w:rsidP="00426FAA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6435.00</w:t>
            </w:r>
          </w:p>
        </w:tc>
      </w:tr>
      <w:tr w:rsidR="00426FAA" w:rsidRPr="001A34FC" w:rsidTr="00A629CF">
        <w:trPr>
          <w:jc w:val="center"/>
        </w:trPr>
        <w:tc>
          <w:tcPr>
            <w:tcW w:w="82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26FAA" w:rsidRPr="001C36EE" w:rsidRDefault="00426FAA" w:rsidP="00426FAA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2.</w:t>
            </w:r>
          </w:p>
        </w:tc>
        <w:tc>
          <w:tcPr>
            <w:tcW w:w="374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26FAA" w:rsidRPr="001C36EE" w:rsidRDefault="00426FAA" w:rsidP="00426FAA">
            <w:pPr>
              <w:tabs>
                <w:tab w:val="left" w:pos="540"/>
              </w:tabs>
              <w:spacing w:after="120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Šķērsstumšana ar tehniku, kuras jauda ir virs 65-100 kW un vērstuves platums virs 280 cm</w:t>
            </w: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6FAA" w:rsidRPr="001C36EE" w:rsidRDefault="00426FAA" w:rsidP="00426FAA">
            <w:pPr>
              <w:tabs>
                <w:tab w:val="left" w:pos="540"/>
              </w:tabs>
              <w:spacing w:after="120"/>
              <w:jc w:val="center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1 h</w:t>
            </w:r>
          </w:p>
        </w:tc>
        <w:tc>
          <w:tcPr>
            <w:tcW w:w="1084" w:type="dxa"/>
            <w:gridSpan w:val="2"/>
            <w:shd w:val="clear" w:color="auto" w:fill="FFFFFF"/>
            <w:vAlign w:val="center"/>
          </w:tcPr>
          <w:p w:rsidR="00426FAA" w:rsidRPr="001C36EE" w:rsidRDefault="00426FAA" w:rsidP="00426FAA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 w:rsidRPr="001C36EE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1292" w:type="dxa"/>
            <w:gridSpan w:val="2"/>
            <w:shd w:val="clear" w:color="auto" w:fill="FFFFFF"/>
          </w:tcPr>
          <w:p w:rsidR="00426FAA" w:rsidRDefault="00426FAA" w:rsidP="00426FAA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  <w:p w:rsidR="00426FAA" w:rsidRPr="001C36EE" w:rsidRDefault="00426FAA" w:rsidP="00426FAA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20.00</w:t>
            </w:r>
          </w:p>
        </w:tc>
        <w:tc>
          <w:tcPr>
            <w:tcW w:w="1202" w:type="dxa"/>
            <w:shd w:val="clear" w:color="auto" w:fill="FFFFFF"/>
          </w:tcPr>
          <w:p w:rsidR="00426FAA" w:rsidRDefault="00426FAA" w:rsidP="00426FAA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  <w:p w:rsidR="00426FAA" w:rsidRPr="001C36EE" w:rsidRDefault="00426FAA" w:rsidP="00426FAA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1200.00</w:t>
            </w:r>
          </w:p>
        </w:tc>
      </w:tr>
      <w:tr w:rsidR="00426FAA" w:rsidRPr="001A34FC" w:rsidTr="00A629CF">
        <w:trPr>
          <w:jc w:val="center"/>
        </w:trPr>
        <w:tc>
          <w:tcPr>
            <w:tcW w:w="82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26FAA" w:rsidRPr="001C36EE" w:rsidRDefault="00426FAA" w:rsidP="00426FAA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3.</w:t>
            </w:r>
          </w:p>
        </w:tc>
        <w:tc>
          <w:tcPr>
            <w:tcW w:w="374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26FAA" w:rsidRPr="001C36EE" w:rsidRDefault="00426FAA" w:rsidP="00426FAA">
            <w:pPr>
              <w:tabs>
                <w:tab w:val="left" w:pos="540"/>
              </w:tabs>
              <w:spacing w:after="120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Šķērsstumšana ar tehniku, kuras jauda ir virs 100 kW un vērstuves platums virs 320 cm</w:t>
            </w: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6FAA" w:rsidRPr="001C36EE" w:rsidRDefault="00426FAA" w:rsidP="00426FAA">
            <w:pPr>
              <w:tabs>
                <w:tab w:val="left" w:pos="540"/>
              </w:tabs>
              <w:spacing w:after="120"/>
              <w:jc w:val="center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1 h</w:t>
            </w:r>
          </w:p>
        </w:tc>
        <w:tc>
          <w:tcPr>
            <w:tcW w:w="1084" w:type="dxa"/>
            <w:gridSpan w:val="2"/>
            <w:shd w:val="clear" w:color="auto" w:fill="FFFFFF"/>
            <w:vAlign w:val="center"/>
          </w:tcPr>
          <w:p w:rsidR="00426FAA" w:rsidRPr="001C36EE" w:rsidRDefault="00426FAA" w:rsidP="00426FAA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 w:rsidRPr="001C36EE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1292" w:type="dxa"/>
            <w:gridSpan w:val="2"/>
            <w:shd w:val="clear" w:color="auto" w:fill="FFFFFF"/>
          </w:tcPr>
          <w:p w:rsidR="00426FAA" w:rsidRDefault="00426FAA" w:rsidP="00426FAA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  <w:p w:rsidR="00426FAA" w:rsidRPr="001C36EE" w:rsidRDefault="00426FAA" w:rsidP="00426FAA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25.00</w:t>
            </w:r>
          </w:p>
        </w:tc>
        <w:tc>
          <w:tcPr>
            <w:tcW w:w="1202" w:type="dxa"/>
            <w:shd w:val="clear" w:color="auto" w:fill="FFFFFF"/>
          </w:tcPr>
          <w:p w:rsidR="00426FAA" w:rsidRDefault="00426FAA" w:rsidP="00426FAA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  <w:p w:rsidR="00426FAA" w:rsidRPr="001C36EE" w:rsidRDefault="00426FAA" w:rsidP="00426FAA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1500.00</w:t>
            </w:r>
          </w:p>
        </w:tc>
      </w:tr>
      <w:tr w:rsidR="00426FAA" w:rsidRPr="001A34FC" w:rsidTr="00A629CF">
        <w:trPr>
          <w:jc w:val="center"/>
        </w:trPr>
        <w:tc>
          <w:tcPr>
            <w:tcW w:w="82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26FAA" w:rsidRPr="001C36EE" w:rsidRDefault="00426FAA" w:rsidP="00426FAA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4.</w:t>
            </w:r>
          </w:p>
        </w:tc>
        <w:tc>
          <w:tcPr>
            <w:tcW w:w="374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26FAA" w:rsidRPr="001C36EE" w:rsidRDefault="00426FAA" w:rsidP="00426FA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Autoceļu kaisīšana ar grants/sāls maisījumu</w:t>
            </w: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6FAA" w:rsidRPr="001C36EE" w:rsidRDefault="00426FAA" w:rsidP="00426FAA">
            <w:pPr>
              <w:tabs>
                <w:tab w:val="left" w:pos="540"/>
              </w:tabs>
              <w:spacing w:after="120"/>
              <w:jc w:val="center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1 km</w:t>
            </w:r>
          </w:p>
        </w:tc>
        <w:tc>
          <w:tcPr>
            <w:tcW w:w="1084" w:type="dxa"/>
            <w:gridSpan w:val="2"/>
            <w:shd w:val="clear" w:color="auto" w:fill="FFFFFF"/>
            <w:vAlign w:val="center"/>
          </w:tcPr>
          <w:p w:rsidR="00426FAA" w:rsidRPr="001C36EE" w:rsidRDefault="00426FAA" w:rsidP="00426FAA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 w:rsidRPr="001C36EE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292" w:type="dxa"/>
            <w:gridSpan w:val="2"/>
            <w:shd w:val="clear" w:color="auto" w:fill="FFFFFF"/>
          </w:tcPr>
          <w:p w:rsidR="00426FAA" w:rsidRPr="001C36EE" w:rsidRDefault="00426FAA" w:rsidP="00426FAA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22.00</w:t>
            </w:r>
          </w:p>
        </w:tc>
        <w:tc>
          <w:tcPr>
            <w:tcW w:w="1202" w:type="dxa"/>
            <w:shd w:val="clear" w:color="auto" w:fill="FFFFFF"/>
          </w:tcPr>
          <w:p w:rsidR="00426FAA" w:rsidRPr="001C36EE" w:rsidRDefault="00426FAA" w:rsidP="00426FAA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1100.00</w:t>
            </w:r>
          </w:p>
        </w:tc>
      </w:tr>
      <w:tr w:rsidR="00426FAA" w:rsidRPr="001A34FC" w:rsidTr="00A629CF">
        <w:trPr>
          <w:jc w:val="center"/>
        </w:trPr>
        <w:tc>
          <w:tcPr>
            <w:tcW w:w="82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26FAA" w:rsidRPr="001C36EE" w:rsidRDefault="00426FAA" w:rsidP="00426FAA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374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26FAA" w:rsidRPr="001C36EE" w:rsidRDefault="00426FAA" w:rsidP="00426FA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Bedrīšu aizpildīšana:</w:t>
            </w:r>
          </w:p>
          <w:p w:rsidR="00426FAA" w:rsidRPr="001C36EE" w:rsidRDefault="00426FAA" w:rsidP="00426FA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1.ar karsto asfaltbetona masu, izmantojot nepilno tehnoloģiju,</w:t>
            </w:r>
          </w:p>
          <w:p w:rsidR="00426FAA" w:rsidRPr="001C36EE" w:rsidRDefault="00426FAA" w:rsidP="00426FAA">
            <w:pPr>
              <w:shd w:val="clear" w:color="auto" w:fill="FFFFFF"/>
              <w:tabs>
                <w:tab w:val="left" w:pos="540"/>
              </w:tabs>
              <w:spacing w:after="120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2.ar šķembām un bitumena emulsiju</w:t>
            </w:r>
          </w:p>
          <w:p w:rsidR="00426FAA" w:rsidRPr="001C36EE" w:rsidRDefault="00426FAA" w:rsidP="00426FAA">
            <w:pPr>
              <w:shd w:val="clear" w:color="auto" w:fill="FFFFFF"/>
              <w:tabs>
                <w:tab w:val="left" w:pos="540"/>
              </w:tabs>
              <w:spacing w:after="120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3. ar auksto asfaltu</w:t>
            </w: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6FAA" w:rsidRPr="001C36EE" w:rsidRDefault="00426FAA" w:rsidP="00426FAA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sz w:val="22"/>
                <w:szCs w:val="22"/>
              </w:rPr>
            </w:pPr>
          </w:p>
          <w:p w:rsidR="00426FAA" w:rsidRPr="001C36EE" w:rsidRDefault="00426FAA" w:rsidP="00426FAA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sz w:val="22"/>
                <w:szCs w:val="22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1 m2"/>
              </w:smartTagPr>
              <w:r w:rsidRPr="001C36EE">
                <w:rPr>
                  <w:sz w:val="22"/>
                  <w:szCs w:val="22"/>
                </w:rPr>
                <w:t>1 m</w:t>
              </w:r>
              <w:r w:rsidRPr="001C36EE">
                <w:rPr>
                  <w:sz w:val="22"/>
                  <w:szCs w:val="22"/>
                  <w:vertAlign w:val="superscript"/>
                </w:rPr>
                <w:t>2</w:t>
              </w:r>
            </w:smartTag>
          </w:p>
          <w:p w:rsidR="00426FAA" w:rsidRPr="001C36EE" w:rsidRDefault="00426FAA" w:rsidP="00426FAA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sz w:val="22"/>
                <w:szCs w:val="22"/>
                <w:vertAlign w:val="superscript"/>
              </w:rPr>
            </w:pPr>
            <w:r w:rsidRPr="001C36EE">
              <w:rPr>
                <w:sz w:val="22"/>
                <w:szCs w:val="22"/>
              </w:rPr>
              <w:t>1 m</w:t>
            </w:r>
            <w:r w:rsidRPr="001C36EE">
              <w:rPr>
                <w:sz w:val="22"/>
                <w:szCs w:val="22"/>
                <w:vertAlign w:val="superscript"/>
              </w:rPr>
              <w:t>2</w:t>
            </w:r>
          </w:p>
          <w:p w:rsidR="00426FAA" w:rsidRPr="001C36EE" w:rsidRDefault="00426FAA" w:rsidP="00426FAA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1 m</w:t>
            </w:r>
            <w:r w:rsidRPr="001C36E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4" w:type="dxa"/>
            <w:gridSpan w:val="2"/>
            <w:shd w:val="clear" w:color="auto" w:fill="FFFFFF"/>
            <w:vAlign w:val="center"/>
          </w:tcPr>
          <w:p w:rsidR="00426FAA" w:rsidRPr="001C36EE" w:rsidRDefault="00426FAA" w:rsidP="00426FAA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b/>
                <w:sz w:val="22"/>
                <w:szCs w:val="22"/>
              </w:rPr>
            </w:pPr>
          </w:p>
          <w:p w:rsidR="00426FAA" w:rsidRPr="001C36EE" w:rsidRDefault="00426FAA" w:rsidP="00426FAA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 w:rsidRPr="001C36EE">
              <w:rPr>
                <w:b/>
                <w:sz w:val="22"/>
                <w:szCs w:val="22"/>
              </w:rPr>
              <w:t>90</w:t>
            </w:r>
          </w:p>
          <w:p w:rsidR="00426FAA" w:rsidRPr="001C36EE" w:rsidRDefault="00426FAA" w:rsidP="00426FAA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 w:rsidRPr="001C36EE">
              <w:rPr>
                <w:b/>
                <w:sz w:val="22"/>
                <w:szCs w:val="22"/>
              </w:rPr>
              <w:t>90</w:t>
            </w:r>
          </w:p>
          <w:p w:rsidR="00426FAA" w:rsidRPr="001C36EE" w:rsidRDefault="00426FAA" w:rsidP="00426FAA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 w:rsidRPr="001C36EE"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1292" w:type="dxa"/>
            <w:gridSpan w:val="2"/>
            <w:shd w:val="clear" w:color="auto" w:fill="FFFFFF"/>
          </w:tcPr>
          <w:p w:rsidR="00426FAA" w:rsidRDefault="00426FAA" w:rsidP="00426FAA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  <w:p w:rsidR="00426FAA" w:rsidRDefault="00426FAA" w:rsidP="00426FAA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20.90</w:t>
            </w:r>
          </w:p>
          <w:p w:rsidR="00426FAA" w:rsidRDefault="00426FAA" w:rsidP="00426FAA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  <w:p w:rsidR="00426FAA" w:rsidRDefault="00426FAA" w:rsidP="00426FAA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9.80</w:t>
            </w:r>
          </w:p>
          <w:p w:rsidR="00426FAA" w:rsidRDefault="00426FAA" w:rsidP="00426FAA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  <w:p w:rsidR="00426FAA" w:rsidRPr="001C36EE" w:rsidRDefault="00426FAA" w:rsidP="00426FAA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10.00</w:t>
            </w:r>
          </w:p>
        </w:tc>
        <w:tc>
          <w:tcPr>
            <w:tcW w:w="1202" w:type="dxa"/>
            <w:shd w:val="clear" w:color="auto" w:fill="FFFFFF"/>
          </w:tcPr>
          <w:p w:rsidR="00426FAA" w:rsidRDefault="00426FAA" w:rsidP="00426FAA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  <w:p w:rsidR="00426FAA" w:rsidRDefault="00426FAA" w:rsidP="00426FAA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1881.00</w:t>
            </w:r>
          </w:p>
          <w:p w:rsidR="00426FAA" w:rsidRDefault="00426FAA" w:rsidP="00426FAA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  <w:p w:rsidR="00426FAA" w:rsidRDefault="00426FAA" w:rsidP="00426FAA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882.00</w:t>
            </w:r>
          </w:p>
          <w:p w:rsidR="00426FAA" w:rsidRDefault="00426FAA" w:rsidP="00426FAA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  <w:p w:rsidR="00426FAA" w:rsidRPr="001C36EE" w:rsidRDefault="00426FAA" w:rsidP="00426FAA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900.00</w:t>
            </w:r>
          </w:p>
        </w:tc>
      </w:tr>
      <w:tr w:rsidR="00426FAA" w:rsidRPr="001A34FC" w:rsidTr="00A629CF">
        <w:trPr>
          <w:jc w:val="center"/>
        </w:trPr>
        <w:tc>
          <w:tcPr>
            <w:tcW w:w="82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26FAA" w:rsidRPr="001C36EE" w:rsidRDefault="00426FAA" w:rsidP="00426FAA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6.</w:t>
            </w:r>
          </w:p>
        </w:tc>
        <w:tc>
          <w:tcPr>
            <w:tcW w:w="374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26FAA" w:rsidRPr="001C36EE" w:rsidRDefault="00426FAA" w:rsidP="00426FAA">
            <w:pPr>
              <w:jc w:val="both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Caurteku remonts, diametrs 0,5 m nomaiņa</w:t>
            </w: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26FAA" w:rsidRPr="001C36EE" w:rsidRDefault="00426FAA" w:rsidP="00426FAA">
            <w:pPr>
              <w:jc w:val="center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1(viens) tek. m</w:t>
            </w:r>
          </w:p>
        </w:tc>
        <w:tc>
          <w:tcPr>
            <w:tcW w:w="1084" w:type="dxa"/>
            <w:gridSpan w:val="2"/>
            <w:shd w:val="clear" w:color="auto" w:fill="FFFFFF"/>
            <w:vAlign w:val="center"/>
          </w:tcPr>
          <w:p w:rsidR="00426FAA" w:rsidRPr="001C36EE" w:rsidRDefault="00426FAA" w:rsidP="00426FAA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 w:rsidRPr="001C36EE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292" w:type="dxa"/>
            <w:gridSpan w:val="2"/>
            <w:shd w:val="clear" w:color="auto" w:fill="FFFFFF"/>
          </w:tcPr>
          <w:p w:rsidR="00426FAA" w:rsidRPr="001C36EE" w:rsidRDefault="00426FAA" w:rsidP="00426FAA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56.00</w:t>
            </w:r>
          </w:p>
        </w:tc>
        <w:tc>
          <w:tcPr>
            <w:tcW w:w="1202" w:type="dxa"/>
            <w:shd w:val="clear" w:color="auto" w:fill="FFFFFF"/>
          </w:tcPr>
          <w:p w:rsidR="00426FAA" w:rsidRPr="001C36EE" w:rsidRDefault="00426FAA" w:rsidP="00426FAA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1120.00</w:t>
            </w:r>
          </w:p>
        </w:tc>
      </w:tr>
      <w:tr w:rsidR="00426FAA" w:rsidRPr="001A34FC" w:rsidTr="00A629CF">
        <w:trPr>
          <w:jc w:val="center"/>
        </w:trPr>
        <w:tc>
          <w:tcPr>
            <w:tcW w:w="82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26FAA" w:rsidRPr="001C36EE" w:rsidRDefault="00426FAA" w:rsidP="00426FAA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7.</w:t>
            </w:r>
          </w:p>
        </w:tc>
        <w:tc>
          <w:tcPr>
            <w:tcW w:w="374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26FAA" w:rsidRPr="001C36EE" w:rsidRDefault="00426FAA" w:rsidP="00426FAA">
            <w:pPr>
              <w:shd w:val="clear" w:color="auto" w:fill="FFFFFF"/>
              <w:tabs>
                <w:tab w:val="left" w:pos="540"/>
              </w:tabs>
              <w:spacing w:after="120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Caurteku tīrīšana, kopšana</w:t>
            </w: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6FAA" w:rsidRPr="001C36EE" w:rsidRDefault="00426FAA" w:rsidP="00426FAA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1 gab.</w:t>
            </w:r>
          </w:p>
        </w:tc>
        <w:tc>
          <w:tcPr>
            <w:tcW w:w="1084" w:type="dxa"/>
            <w:gridSpan w:val="2"/>
            <w:shd w:val="clear" w:color="auto" w:fill="FFFFFF"/>
            <w:vAlign w:val="center"/>
          </w:tcPr>
          <w:p w:rsidR="00426FAA" w:rsidRPr="001C36EE" w:rsidRDefault="00426FAA" w:rsidP="00426FAA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 w:rsidRPr="001C36EE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292" w:type="dxa"/>
            <w:gridSpan w:val="2"/>
            <w:shd w:val="clear" w:color="auto" w:fill="FFFFFF"/>
          </w:tcPr>
          <w:p w:rsidR="00426FAA" w:rsidRPr="001C36EE" w:rsidRDefault="00426FAA" w:rsidP="00426FAA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27.50</w:t>
            </w:r>
          </w:p>
        </w:tc>
        <w:tc>
          <w:tcPr>
            <w:tcW w:w="1202" w:type="dxa"/>
            <w:shd w:val="clear" w:color="auto" w:fill="FFFFFF"/>
          </w:tcPr>
          <w:p w:rsidR="00426FAA" w:rsidRPr="001C36EE" w:rsidRDefault="00426FAA" w:rsidP="00426FAA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825.00</w:t>
            </w:r>
          </w:p>
        </w:tc>
      </w:tr>
      <w:tr w:rsidR="00426FAA" w:rsidRPr="001A34FC" w:rsidTr="00A629CF">
        <w:trPr>
          <w:jc w:val="center"/>
        </w:trPr>
        <w:tc>
          <w:tcPr>
            <w:tcW w:w="82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26FAA" w:rsidRPr="001C36EE" w:rsidRDefault="00426FAA" w:rsidP="00426FAA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8.</w:t>
            </w:r>
          </w:p>
        </w:tc>
        <w:tc>
          <w:tcPr>
            <w:tcW w:w="374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26FAA" w:rsidRPr="001C36EE" w:rsidRDefault="00426FAA" w:rsidP="00426FAA">
            <w:pPr>
              <w:shd w:val="clear" w:color="auto" w:fill="FFFFFF"/>
              <w:tabs>
                <w:tab w:val="left" w:pos="540"/>
              </w:tabs>
              <w:spacing w:after="120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Gūliju tīrīšana, kopšana</w:t>
            </w: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6FAA" w:rsidRPr="001C36EE" w:rsidRDefault="00426FAA" w:rsidP="00426FAA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1 gab.</w:t>
            </w:r>
          </w:p>
        </w:tc>
        <w:tc>
          <w:tcPr>
            <w:tcW w:w="1084" w:type="dxa"/>
            <w:gridSpan w:val="2"/>
            <w:shd w:val="clear" w:color="auto" w:fill="FFFFFF"/>
            <w:vAlign w:val="center"/>
          </w:tcPr>
          <w:p w:rsidR="00426FAA" w:rsidRPr="001C36EE" w:rsidRDefault="00426FAA" w:rsidP="00426FAA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 w:rsidRPr="001C36E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92" w:type="dxa"/>
            <w:gridSpan w:val="2"/>
            <w:shd w:val="clear" w:color="auto" w:fill="FFFFFF"/>
          </w:tcPr>
          <w:p w:rsidR="00426FAA" w:rsidRPr="001C36EE" w:rsidRDefault="00426FAA" w:rsidP="00426FAA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10.00</w:t>
            </w:r>
          </w:p>
        </w:tc>
        <w:tc>
          <w:tcPr>
            <w:tcW w:w="1202" w:type="dxa"/>
            <w:shd w:val="clear" w:color="auto" w:fill="FFFFFF"/>
          </w:tcPr>
          <w:p w:rsidR="00426FAA" w:rsidRPr="001C36EE" w:rsidRDefault="00426FAA" w:rsidP="00426FAA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30.00</w:t>
            </w:r>
          </w:p>
        </w:tc>
      </w:tr>
      <w:tr w:rsidR="00426FAA" w:rsidRPr="001A34FC" w:rsidTr="00A629CF">
        <w:trPr>
          <w:jc w:val="center"/>
        </w:trPr>
        <w:tc>
          <w:tcPr>
            <w:tcW w:w="82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26FAA" w:rsidRPr="001C36EE" w:rsidRDefault="00426FAA" w:rsidP="00426FAA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374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26FAA" w:rsidRPr="001C36EE" w:rsidRDefault="00426FAA" w:rsidP="00426FAA">
            <w:pPr>
              <w:shd w:val="clear" w:color="auto" w:fill="FFFFFF"/>
              <w:tabs>
                <w:tab w:val="left" w:pos="540"/>
              </w:tabs>
              <w:spacing w:after="120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Esošo ceļa zīmju uzstādīšana, noņemšana</w:t>
            </w: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6FAA" w:rsidRPr="001C36EE" w:rsidRDefault="00426FAA" w:rsidP="00426FAA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1 Kompl.</w:t>
            </w:r>
          </w:p>
        </w:tc>
        <w:tc>
          <w:tcPr>
            <w:tcW w:w="1084" w:type="dxa"/>
            <w:gridSpan w:val="2"/>
            <w:shd w:val="clear" w:color="auto" w:fill="FFFFFF"/>
            <w:vAlign w:val="center"/>
          </w:tcPr>
          <w:p w:rsidR="00426FAA" w:rsidRPr="001C36EE" w:rsidRDefault="00426FAA" w:rsidP="00426FAA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 w:rsidRPr="001C36EE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292" w:type="dxa"/>
            <w:gridSpan w:val="2"/>
            <w:shd w:val="clear" w:color="auto" w:fill="FFFFFF"/>
          </w:tcPr>
          <w:p w:rsidR="00426FAA" w:rsidRDefault="00426FAA" w:rsidP="00426FAA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  <w:p w:rsidR="00426FAA" w:rsidRPr="001C36EE" w:rsidRDefault="00426FAA" w:rsidP="00426FAA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11.00</w:t>
            </w:r>
          </w:p>
        </w:tc>
        <w:tc>
          <w:tcPr>
            <w:tcW w:w="1202" w:type="dxa"/>
            <w:shd w:val="clear" w:color="auto" w:fill="FFFFFF"/>
          </w:tcPr>
          <w:p w:rsidR="00426FAA" w:rsidRPr="001C36EE" w:rsidRDefault="00426FAA" w:rsidP="00426FAA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275.00</w:t>
            </w:r>
          </w:p>
        </w:tc>
      </w:tr>
      <w:tr w:rsidR="00426FAA" w:rsidRPr="001A34FC" w:rsidTr="00A629CF">
        <w:trPr>
          <w:jc w:val="center"/>
        </w:trPr>
        <w:tc>
          <w:tcPr>
            <w:tcW w:w="82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26FAA" w:rsidRPr="001C36EE" w:rsidRDefault="00426FAA" w:rsidP="00426FAA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10.</w:t>
            </w:r>
          </w:p>
        </w:tc>
        <w:tc>
          <w:tcPr>
            <w:tcW w:w="374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26FAA" w:rsidRPr="001C36EE" w:rsidRDefault="00426FAA" w:rsidP="00426FAA">
            <w:pPr>
              <w:shd w:val="clear" w:color="auto" w:fill="FFFFFF"/>
              <w:tabs>
                <w:tab w:val="left" w:pos="540"/>
              </w:tabs>
              <w:spacing w:after="120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Jaunu ceļa zīmju komplekta uzstādīšana</w:t>
            </w: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6FAA" w:rsidRPr="001C36EE" w:rsidRDefault="00426FAA" w:rsidP="00426FAA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1 Kompl.</w:t>
            </w:r>
          </w:p>
        </w:tc>
        <w:tc>
          <w:tcPr>
            <w:tcW w:w="1084" w:type="dxa"/>
            <w:gridSpan w:val="2"/>
            <w:shd w:val="clear" w:color="auto" w:fill="FFFFFF"/>
            <w:vAlign w:val="center"/>
          </w:tcPr>
          <w:p w:rsidR="00426FAA" w:rsidRPr="001C36EE" w:rsidRDefault="00426FAA" w:rsidP="00426FAA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 w:rsidRPr="001C36E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92" w:type="dxa"/>
            <w:gridSpan w:val="2"/>
            <w:shd w:val="clear" w:color="auto" w:fill="FFFFFF"/>
          </w:tcPr>
          <w:p w:rsidR="00426FAA" w:rsidRPr="001C36EE" w:rsidRDefault="00426FAA" w:rsidP="00426FAA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75.00</w:t>
            </w:r>
          </w:p>
        </w:tc>
        <w:tc>
          <w:tcPr>
            <w:tcW w:w="1202" w:type="dxa"/>
            <w:shd w:val="clear" w:color="auto" w:fill="FFFFFF"/>
          </w:tcPr>
          <w:p w:rsidR="00426FAA" w:rsidRPr="001C36EE" w:rsidRDefault="00426FAA" w:rsidP="00426FAA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300.00</w:t>
            </w:r>
          </w:p>
        </w:tc>
      </w:tr>
      <w:tr w:rsidR="00426FAA" w:rsidRPr="001A34FC" w:rsidTr="00A629CF">
        <w:trPr>
          <w:jc w:val="center"/>
        </w:trPr>
        <w:tc>
          <w:tcPr>
            <w:tcW w:w="82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26FAA" w:rsidRPr="001C36EE" w:rsidRDefault="00426FAA" w:rsidP="00426FAA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11.</w:t>
            </w:r>
          </w:p>
        </w:tc>
        <w:tc>
          <w:tcPr>
            <w:tcW w:w="374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26FAA" w:rsidRPr="001C36EE" w:rsidRDefault="00426FAA" w:rsidP="00426FAA">
            <w:pPr>
              <w:shd w:val="clear" w:color="auto" w:fill="FFFFFF"/>
              <w:tabs>
                <w:tab w:val="left" w:pos="540"/>
              </w:tabs>
              <w:spacing w:after="120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Izskalojumu likvidēšana, profila atjaunošana</w:t>
            </w: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6FAA" w:rsidRPr="001C36EE" w:rsidRDefault="00426FAA" w:rsidP="00426FAA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sz w:val="22"/>
                <w:szCs w:val="22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1 m3"/>
              </w:smartTagPr>
              <w:r w:rsidRPr="001C36EE">
                <w:rPr>
                  <w:sz w:val="22"/>
                  <w:szCs w:val="22"/>
                </w:rPr>
                <w:t>1 m</w:t>
              </w:r>
              <w:r w:rsidRPr="001C36EE">
                <w:rPr>
                  <w:sz w:val="22"/>
                  <w:szCs w:val="22"/>
                  <w:vertAlign w:val="superscript"/>
                </w:rPr>
                <w:t>3</w:t>
              </w:r>
            </w:smartTag>
          </w:p>
        </w:tc>
        <w:tc>
          <w:tcPr>
            <w:tcW w:w="1084" w:type="dxa"/>
            <w:gridSpan w:val="2"/>
            <w:shd w:val="clear" w:color="auto" w:fill="FFFFFF"/>
            <w:vAlign w:val="center"/>
          </w:tcPr>
          <w:p w:rsidR="00426FAA" w:rsidRPr="001C36EE" w:rsidRDefault="00426FAA" w:rsidP="00426FAA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 w:rsidRPr="001C36EE">
              <w:rPr>
                <w:b/>
                <w:sz w:val="22"/>
                <w:szCs w:val="22"/>
              </w:rPr>
              <w:t>190</w:t>
            </w:r>
          </w:p>
        </w:tc>
        <w:tc>
          <w:tcPr>
            <w:tcW w:w="1292" w:type="dxa"/>
            <w:gridSpan w:val="2"/>
            <w:shd w:val="clear" w:color="auto" w:fill="FFFFFF"/>
          </w:tcPr>
          <w:p w:rsidR="00426FAA" w:rsidRDefault="00426FAA" w:rsidP="00426FAA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  <w:p w:rsidR="00426FAA" w:rsidRPr="001C36EE" w:rsidRDefault="00426FAA" w:rsidP="00426FAA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13.75</w:t>
            </w:r>
          </w:p>
        </w:tc>
        <w:tc>
          <w:tcPr>
            <w:tcW w:w="1202" w:type="dxa"/>
            <w:shd w:val="clear" w:color="auto" w:fill="FFFFFF"/>
          </w:tcPr>
          <w:p w:rsidR="00426FAA" w:rsidRDefault="00426FAA" w:rsidP="00426FAA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  <w:p w:rsidR="00426FAA" w:rsidRPr="001C36EE" w:rsidRDefault="00426FAA" w:rsidP="00426FAA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2612.50</w:t>
            </w:r>
          </w:p>
        </w:tc>
      </w:tr>
      <w:tr w:rsidR="00426FAA" w:rsidRPr="001A34FC" w:rsidTr="00A629CF">
        <w:trPr>
          <w:jc w:val="center"/>
        </w:trPr>
        <w:tc>
          <w:tcPr>
            <w:tcW w:w="769" w:type="dxa"/>
            <w:tcBorders>
              <w:bottom w:val="single" w:sz="4" w:space="0" w:color="auto"/>
            </w:tcBorders>
            <w:shd w:val="clear" w:color="auto" w:fill="FFFFFF"/>
          </w:tcPr>
          <w:p w:rsidR="00426FAA" w:rsidRPr="001C36EE" w:rsidRDefault="00426FAA" w:rsidP="00426FAA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12.</w:t>
            </w:r>
          </w:p>
        </w:tc>
        <w:tc>
          <w:tcPr>
            <w:tcW w:w="379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26FAA" w:rsidRPr="001C36EE" w:rsidRDefault="00426FAA" w:rsidP="00426FAA">
            <w:pPr>
              <w:shd w:val="clear" w:color="auto" w:fill="FFFFFF"/>
              <w:tabs>
                <w:tab w:val="left" w:pos="540"/>
              </w:tabs>
              <w:spacing w:after="120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Ceļmalu pļaušana</w:t>
            </w: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6FAA" w:rsidRPr="001C36EE" w:rsidRDefault="00426FAA" w:rsidP="00426FAA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sz w:val="22"/>
                <w:szCs w:val="22"/>
                <w:vertAlign w:val="superscript"/>
              </w:rPr>
            </w:pPr>
            <w:r w:rsidRPr="001C36EE">
              <w:rPr>
                <w:sz w:val="22"/>
                <w:szCs w:val="22"/>
              </w:rPr>
              <w:t>Pārgājiena 1km</w:t>
            </w:r>
          </w:p>
        </w:tc>
        <w:tc>
          <w:tcPr>
            <w:tcW w:w="1084" w:type="dxa"/>
            <w:gridSpan w:val="2"/>
            <w:shd w:val="clear" w:color="auto" w:fill="FFFFFF"/>
            <w:vAlign w:val="center"/>
          </w:tcPr>
          <w:p w:rsidR="00426FAA" w:rsidRPr="001C36EE" w:rsidRDefault="00426FAA" w:rsidP="00426FAA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 w:rsidRPr="001C36EE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1292" w:type="dxa"/>
            <w:gridSpan w:val="2"/>
            <w:shd w:val="clear" w:color="auto" w:fill="FFFFFF"/>
          </w:tcPr>
          <w:p w:rsidR="00426FAA" w:rsidRDefault="00426FAA" w:rsidP="00426FAA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  <w:p w:rsidR="00426FAA" w:rsidRPr="001C36EE" w:rsidRDefault="00426FAA" w:rsidP="00426FAA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9.90</w:t>
            </w:r>
          </w:p>
        </w:tc>
        <w:tc>
          <w:tcPr>
            <w:tcW w:w="1208" w:type="dxa"/>
            <w:gridSpan w:val="2"/>
            <w:shd w:val="clear" w:color="auto" w:fill="FFFFFF"/>
          </w:tcPr>
          <w:p w:rsidR="00426FAA" w:rsidRDefault="00426FAA" w:rsidP="00426FAA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  <w:p w:rsidR="00426FAA" w:rsidRPr="001C36EE" w:rsidRDefault="00426FAA" w:rsidP="00426FAA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2970.00</w:t>
            </w:r>
          </w:p>
        </w:tc>
      </w:tr>
      <w:tr w:rsidR="00426FAA" w:rsidRPr="001A34FC" w:rsidTr="00A629CF">
        <w:trPr>
          <w:jc w:val="center"/>
        </w:trPr>
        <w:tc>
          <w:tcPr>
            <w:tcW w:w="769" w:type="dxa"/>
            <w:tcBorders>
              <w:bottom w:val="single" w:sz="4" w:space="0" w:color="auto"/>
            </w:tcBorders>
            <w:shd w:val="clear" w:color="auto" w:fill="FFFFFF"/>
          </w:tcPr>
          <w:p w:rsidR="00426FAA" w:rsidRPr="001C36EE" w:rsidRDefault="00426FAA" w:rsidP="00426FAA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13.</w:t>
            </w:r>
          </w:p>
        </w:tc>
        <w:tc>
          <w:tcPr>
            <w:tcW w:w="379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26FAA" w:rsidRPr="001C36EE" w:rsidRDefault="00426FAA" w:rsidP="00426FA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Autoceļa (ielu) klātnes ar grants segumu profilēšana</w:t>
            </w: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26FAA" w:rsidRPr="001C36EE" w:rsidRDefault="00426FAA" w:rsidP="00426FA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Tekošais 1km</w:t>
            </w:r>
          </w:p>
        </w:tc>
        <w:tc>
          <w:tcPr>
            <w:tcW w:w="1084" w:type="dxa"/>
            <w:gridSpan w:val="2"/>
            <w:shd w:val="clear" w:color="auto" w:fill="FFFFFF"/>
            <w:vAlign w:val="center"/>
          </w:tcPr>
          <w:p w:rsidR="00426FAA" w:rsidRPr="001C36EE" w:rsidRDefault="00426FAA" w:rsidP="00426FAA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 w:rsidRPr="001C36EE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1292" w:type="dxa"/>
            <w:gridSpan w:val="2"/>
            <w:shd w:val="clear" w:color="auto" w:fill="FFFFFF"/>
          </w:tcPr>
          <w:p w:rsidR="00426FAA" w:rsidRPr="001C36EE" w:rsidRDefault="00426FAA" w:rsidP="00426FAA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29.00</w:t>
            </w:r>
          </w:p>
        </w:tc>
        <w:tc>
          <w:tcPr>
            <w:tcW w:w="1208" w:type="dxa"/>
            <w:gridSpan w:val="2"/>
            <w:shd w:val="clear" w:color="auto" w:fill="FFFFFF"/>
          </w:tcPr>
          <w:p w:rsidR="00426FAA" w:rsidRPr="001C36EE" w:rsidRDefault="00426FAA" w:rsidP="00426FAA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8700.00</w:t>
            </w:r>
          </w:p>
        </w:tc>
      </w:tr>
      <w:tr w:rsidR="00426FAA" w:rsidRPr="001A34FC" w:rsidTr="00A629CF">
        <w:trPr>
          <w:jc w:val="center"/>
        </w:trPr>
        <w:tc>
          <w:tcPr>
            <w:tcW w:w="769" w:type="dxa"/>
            <w:tcBorders>
              <w:bottom w:val="single" w:sz="4" w:space="0" w:color="auto"/>
            </w:tcBorders>
            <w:shd w:val="clear" w:color="auto" w:fill="FFFFFF"/>
          </w:tcPr>
          <w:p w:rsidR="00426FAA" w:rsidRPr="001C36EE" w:rsidRDefault="00426FAA" w:rsidP="00426FAA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14.</w:t>
            </w:r>
          </w:p>
        </w:tc>
        <w:tc>
          <w:tcPr>
            <w:tcW w:w="379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26FAA" w:rsidRPr="001C36EE" w:rsidRDefault="00426FAA" w:rsidP="00426FA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Grants segas atjaunošana</w:t>
            </w: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26FAA" w:rsidRPr="001C36EE" w:rsidRDefault="00426FAA" w:rsidP="00426FAA">
            <w:pPr>
              <w:shd w:val="clear" w:color="auto" w:fill="FFFFFF"/>
              <w:jc w:val="center"/>
              <w:rPr>
                <w:sz w:val="22"/>
                <w:szCs w:val="22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1 m3"/>
              </w:smartTagPr>
              <w:r w:rsidRPr="001C36EE">
                <w:rPr>
                  <w:sz w:val="22"/>
                  <w:szCs w:val="22"/>
                </w:rPr>
                <w:t>1 m</w:t>
              </w:r>
              <w:r w:rsidRPr="001C36EE">
                <w:rPr>
                  <w:sz w:val="22"/>
                  <w:szCs w:val="22"/>
                  <w:vertAlign w:val="superscript"/>
                </w:rPr>
                <w:t>3</w:t>
              </w:r>
            </w:smartTag>
          </w:p>
        </w:tc>
        <w:tc>
          <w:tcPr>
            <w:tcW w:w="1084" w:type="dxa"/>
            <w:gridSpan w:val="2"/>
            <w:shd w:val="clear" w:color="auto" w:fill="FFFFFF"/>
            <w:vAlign w:val="center"/>
          </w:tcPr>
          <w:p w:rsidR="00426FAA" w:rsidRPr="001C36EE" w:rsidRDefault="00426FAA" w:rsidP="00426FAA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 w:rsidRPr="001C36EE">
              <w:rPr>
                <w:b/>
                <w:sz w:val="22"/>
                <w:szCs w:val="22"/>
              </w:rPr>
              <w:t>450</w:t>
            </w:r>
          </w:p>
        </w:tc>
        <w:tc>
          <w:tcPr>
            <w:tcW w:w="1292" w:type="dxa"/>
            <w:gridSpan w:val="2"/>
            <w:shd w:val="clear" w:color="auto" w:fill="FFFFFF"/>
          </w:tcPr>
          <w:p w:rsidR="00426FAA" w:rsidRPr="001C36EE" w:rsidRDefault="00426FAA" w:rsidP="00426FAA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13.75</w:t>
            </w:r>
          </w:p>
        </w:tc>
        <w:tc>
          <w:tcPr>
            <w:tcW w:w="1208" w:type="dxa"/>
            <w:gridSpan w:val="2"/>
            <w:shd w:val="clear" w:color="auto" w:fill="FFFFFF"/>
          </w:tcPr>
          <w:p w:rsidR="00426FAA" w:rsidRPr="001C36EE" w:rsidRDefault="00426FAA" w:rsidP="00426FAA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6187.50</w:t>
            </w:r>
          </w:p>
        </w:tc>
      </w:tr>
      <w:tr w:rsidR="00426FAA" w:rsidRPr="001A34FC" w:rsidTr="00A629CF">
        <w:trPr>
          <w:jc w:val="center"/>
        </w:trPr>
        <w:tc>
          <w:tcPr>
            <w:tcW w:w="769" w:type="dxa"/>
            <w:shd w:val="clear" w:color="auto" w:fill="FFFFFF"/>
          </w:tcPr>
          <w:p w:rsidR="00426FAA" w:rsidRPr="001C36EE" w:rsidRDefault="00426FAA" w:rsidP="00426FAA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15.</w:t>
            </w:r>
          </w:p>
        </w:tc>
        <w:tc>
          <w:tcPr>
            <w:tcW w:w="3796" w:type="dxa"/>
            <w:gridSpan w:val="2"/>
            <w:shd w:val="clear" w:color="auto" w:fill="FFFFFF"/>
          </w:tcPr>
          <w:p w:rsidR="00426FAA" w:rsidRPr="001C36EE" w:rsidRDefault="00426FAA" w:rsidP="00426FA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Grants segas atjaunošana ar drupinātu granti</w:t>
            </w:r>
          </w:p>
        </w:tc>
        <w:tc>
          <w:tcPr>
            <w:tcW w:w="1304" w:type="dxa"/>
            <w:gridSpan w:val="2"/>
            <w:shd w:val="clear" w:color="auto" w:fill="FFFFFF"/>
          </w:tcPr>
          <w:p w:rsidR="00426FAA" w:rsidRPr="001C36EE" w:rsidRDefault="00426FAA" w:rsidP="00426FA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1 m</w:t>
            </w:r>
            <w:r w:rsidRPr="001C36EE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84" w:type="dxa"/>
            <w:gridSpan w:val="2"/>
            <w:shd w:val="clear" w:color="auto" w:fill="FFFFFF"/>
            <w:vAlign w:val="center"/>
          </w:tcPr>
          <w:p w:rsidR="00426FAA" w:rsidRPr="001C36EE" w:rsidRDefault="00426FAA" w:rsidP="00426FAA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 w:rsidRPr="001C36EE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292" w:type="dxa"/>
            <w:gridSpan w:val="2"/>
            <w:shd w:val="clear" w:color="auto" w:fill="FFFFFF"/>
          </w:tcPr>
          <w:p w:rsidR="00426FAA" w:rsidRPr="001C36EE" w:rsidRDefault="00426FAA" w:rsidP="00426FAA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22.00</w:t>
            </w:r>
          </w:p>
        </w:tc>
        <w:tc>
          <w:tcPr>
            <w:tcW w:w="1208" w:type="dxa"/>
            <w:gridSpan w:val="2"/>
            <w:shd w:val="clear" w:color="auto" w:fill="FFFFFF"/>
          </w:tcPr>
          <w:p w:rsidR="00426FAA" w:rsidRPr="001C36EE" w:rsidRDefault="00426FAA" w:rsidP="00426FAA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1100.00</w:t>
            </w:r>
          </w:p>
        </w:tc>
      </w:tr>
      <w:tr w:rsidR="00426FAA" w:rsidRPr="001A34FC" w:rsidTr="00A629CF">
        <w:trPr>
          <w:jc w:val="center"/>
        </w:trPr>
        <w:tc>
          <w:tcPr>
            <w:tcW w:w="769" w:type="dxa"/>
            <w:shd w:val="clear" w:color="auto" w:fill="FFFFFF"/>
          </w:tcPr>
          <w:p w:rsidR="00426FAA" w:rsidRPr="001C36EE" w:rsidRDefault="00426FAA" w:rsidP="00426FAA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16.</w:t>
            </w:r>
          </w:p>
        </w:tc>
        <w:tc>
          <w:tcPr>
            <w:tcW w:w="3796" w:type="dxa"/>
            <w:gridSpan w:val="2"/>
            <w:shd w:val="clear" w:color="auto" w:fill="FFFFFF"/>
          </w:tcPr>
          <w:p w:rsidR="00426FAA" w:rsidRPr="001C36EE" w:rsidRDefault="00426FAA" w:rsidP="00426FA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Apauguma noņemšana ar ekskavatoru un</w:t>
            </w:r>
          </w:p>
          <w:p w:rsidR="00426FAA" w:rsidRPr="001C36EE" w:rsidRDefault="00426FAA" w:rsidP="00426FA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 xml:space="preserve">Zemes aizvešana 1 km attālumā </w:t>
            </w:r>
          </w:p>
        </w:tc>
        <w:tc>
          <w:tcPr>
            <w:tcW w:w="1304" w:type="dxa"/>
            <w:gridSpan w:val="2"/>
            <w:shd w:val="clear" w:color="auto" w:fill="FFFFFF"/>
          </w:tcPr>
          <w:p w:rsidR="00426FAA" w:rsidRPr="001C36EE" w:rsidRDefault="00426FAA" w:rsidP="00426FA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426FAA" w:rsidRPr="001C36EE" w:rsidRDefault="00426FAA" w:rsidP="00426FA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 m3"/>
              </w:smartTagPr>
              <w:r w:rsidRPr="001C36EE">
                <w:rPr>
                  <w:sz w:val="22"/>
                  <w:szCs w:val="22"/>
                </w:rPr>
                <w:t>1 m</w:t>
              </w:r>
              <w:r w:rsidRPr="001C36EE">
                <w:rPr>
                  <w:sz w:val="22"/>
                  <w:szCs w:val="22"/>
                  <w:vertAlign w:val="superscript"/>
                </w:rPr>
                <w:t>3</w:t>
              </w:r>
            </w:smartTag>
          </w:p>
        </w:tc>
        <w:tc>
          <w:tcPr>
            <w:tcW w:w="1084" w:type="dxa"/>
            <w:gridSpan w:val="2"/>
            <w:shd w:val="clear" w:color="auto" w:fill="FFFFFF"/>
            <w:vAlign w:val="center"/>
          </w:tcPr>
          <w:p w:rsidR="00426FAA" w:rsidRPr="001C36EE" w:rsidRDefault="00426FAA" w:rsidP="00426FAA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 w:rsidRPr="001C36EE"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1292" w:type="dxa"/>
            <w:gridSpan w:val="2"/>
            <w:shd w:val="clear" w:color="auto" w:fill="FFFFFF"/>
          </w:tcPr>
          <w:p w:rsidR="00426FAA" w:rsidRDefault="00426FAA" w:rsidP="00426FAA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  <w:p w:rsidR="00426FAA" w:rsidRPr="001C36EE" w:rsidRDefault="00426FAA" w:rsidP="00426FAA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5.50</w:t>
            </w:r>
          </w:p>
        </w:tc>
        <w:tc>
          <w:tcPr>
            <w:tcW w:w="1208" w:type="dxa"/>
            <w:gridSpan w:val="2"/>
            <w:shd w:val="clear" w:color="auto" w:fill="FFFFFF"/>
          </w:tcPr>
          <w:p w:rsidR="00426FAA" w:rsidRDefault="00426FAA" w:rsidP="00426FAA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  <w:p w:rsidR="00426FAA" w:rsidRPr="001C36EE" w:rsidRDefault="00426FAA" w:rsidP="00426FAA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495.00</w:t>
            </w:r>
          </w:p>
        </w:tc>
      </w:tr>
      <w:tr w:rsidR="00426FAA" w:rsidRPr="001A34FC" w:rsidTr="00A629CF">
        <w:trPr>
          <w:jc w:val="center"/>
        </w:trPr>
        <w:tc>
          <w:tcPr>
            <w:tcW w:w="769" w:type="dxa"/>
            <w:shd w:val="clear" w:color="auto" w:fill="FFFFFF"/>
          </w:tcPr>
          <w:p w:rsidR="00426FAA" w:rsidRPr="001C36EE" w:rsidRDefault="00426FAA" w:rsidP="00426FAA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17.</w:t>
            </w:r>
          </w:p>
        </w:tc>
        <w:tc>
          <w:tcPr>
            <w:tcW w:w="3796" w:type="dxa"/>
            <w:gridSpan w:val="2"/>
            <w:shd w:val="clear" w:color="auto" w:fill="FFFFFF"/>
          </w:tcPr>
          <w:p w:rsidR="00426FAA" w:rsidRPr="001C36EE" w:rsidRDefault="00426FAA" w:rsidP="00426FA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Autoceļu grāvju attīrīšana no krūmiem</w:t>
            </w:r>
          </w:p>
        </w:tc>
        <w:tc>
          <w:tcPr>
            <w:tcW w:w="1304" w:type="dxa"/>
            <w:gridSpan w:val="2"/>
            <w:shd w:val="clear" w:color="auto" w:fill="FFFFFF"/>
          </w:tcPr>
          <w:p w:rsidR="00426FAA" w:rsidRPr="001C36EE" w:rsidRDefault="00426FAA" w:rsidP="00426FA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1 Km</w:t>
            </w:r>
          </w:p>
        </w:tc>
        <w:tc>
          <w:tcPr>
            <w:tcW w:w="1084" w:type="dxa"/>
            <w:gridSpan w:val="2"/>
            <w:shd w:val="clear" w:color="auto" w:fill="FFFFFF"/>
            <w:vAlign w:val="center"/>
          </w:tcPr>
          <w:p w:rsidR="00426FAA" w:rsidRPr="001C36EE" w:rsidRDefault="00426FAA" w:rsidP="00426FAA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 w:rsidRPr="001C36EE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292" w:type="dxa"/>
            <w:gridSpan w:val="2"/>
            <w:shd w:val="clear" w:color="auto" w:fill="FFFFFF"/>
          </w:tcPr>
          <w:p w:rsidR="00426FAA" w:rsidRPr="001C36EE" w:rsidRDefault="00426FAA" w:rsidP="00426FAA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25.30</w:t>
            </w:r>
          </w:p>
        </w:tc>
        <w:tc>
          <w:tcPr>
            <w:tcW w:w="1208" w:type="dxa"/>
            <w:gridSpan w:val="2"/>
            <w:shd w:val="clear" w:color="auto" w:fill="FFFFFF"/>
          </w:tcPr>
          <w:p w:rsidR="00426FAA" w:rsidRPr="001C36EE" w:rsidRDefault="00426FAA" w:rsidP="00426FAA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1265.00</w:t>
            </w:r>
          </w:p>
        </w:tc>
      </w:tr>
      <w:tr w:rsidR="00426FAA" w:rsidRPr="001A34FC" w:rsidTr="00A629CF">
        <w:trPr>
          <w:jc w:val="center"/>
        </w:trPr>
        <w:tc>
          <w:tcPr>
            <w:tcW w:w="769" w:type="dxa"/>
            <w:shd w:val="clear" w:color="auto" w:fill="FFFFFF"/>
          </w:tcPr>
          <w:p w:rsidR="00426FAA" w:rsidRPr="001C36EE" w:rsidRDefault="00426FAA" w:rsidP="00426FAA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18.</w:t>
            </w:r>
          </w:p>
        </w:tc>
        <w:tc>
          <w:tcPr>
            <w:tcW w:w="3796" w:type="dxa"/>
            <w:gridSpan w:val="2"/>
            <w:shd w:val="clear" w:color="auto" w:fill="FFFFFF"/>
          </w:tcPr>
          <w:p w:rsidR="00426FAA" w:rsidRPr="001C36EE" w:rsidRDefault="00426FAA" w:rsidP="00426FA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 xml:space="preserve"> Sāngrāvju tīrīšana ar ekskavatoru un</w:t>
            </w:r>
          </w:p>
          <w:p w:rsidR="00426FAA" w:rsidRPr="001C36EE" w:rsidRDefault="00426FAA" w:rsidP="00426FA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Zemes aizvešana 1 km attālumā</w:t>
            </w:r>
          </w:p>
        </w:tc>
        <w:tc>
          <w:tcPr>
            <w:tcW w:w="1304" w:type="dxa"/>
            <w:gridSpan w:val="2"/>
            <w:shd w:val="clear" w:color="auto" w:fill="FFFFFF"/>
          </w:tcPr>
          <w:p w:rsidR="00426FAA" w:rsidRPr="001C36EE" w:rsidRDefault="00426FAA" w:rsidP="00426FA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C36EE">
              <w:rPr>
                <w:sz w:val="22"/>
                <w:szCs w:val="22"/>
              </w:rPr>
              <w:t>1 m</w:t>
            </w:r>
            <w:r w:rsidRPr="001C36EE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84" w:type="dxa"/>
            <w:gridSpan w:val="2"/>
            <w:shd w:val="clear" w:color="auto" w:fill="FFFFFF"/>
            <w:vAlign w:val="center"/>
          </w:tcPr>
          <w:p w:rsidR="00426FAA" w:rsidRPr="001C36EE" w:rsidRDefault="00426FAA" w:rsidP="00426FAA">
            <w:pPr>
              <w:shd w:val="clear" w:color="auto" w:fill="FFFFFF"/>
              <w:tabs>
                <w:tab w:val="left" w:pos="54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 w:rsidRPr="001C36EE"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1292" w:type="dxa"/>
            <w:gridSpan w:val="2"/>
            <w:shd w:val="clear" w:color="auto" w:fill="FFFFFF"/>
          </w:tcPr>
          <w:p w:rsidR="00426FAA" w:rsidRPr="001C36EE" w:rsidRDefault="00426FAA" w:rsidP="00426FAA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5.50</w:t>
            </w:r>
          </w:p>
        </w:tc>
        <w:tc>
          <w:tcPr>
            <w:tcW w:w="1208" w:type="dxa"/>
            <w:gridSpan w:val="2"/>
            <w:shd w:val="clear" w:color="auto" w:fill="FFFFFF"/>
          </w:tcPr>
          <w:p w:rsidR="00426FAA" w:rsidRPr="001C36EE" w:rsidRDefault="00426FAA" w:rsidP="00426FAA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495.00</w:t>
            </w:r>
          </w:p>
        </w:tc>
      </w:tr>
      <w:tr w:rsidR="00426FAA" w:rsidRPr="001A34FC" w:rsidTr="000F6538">
        <w:trPr>
          <w:jc w:val="center"/>
        </w:trPr>
        <w:tc>
          <w:tcPr>
            <w:tcW w:w="8245" w:type="dxa"/>
            <w:gridSpan w:val="9"/>
            <w:shd w:val="clear" w:color="auto" w:fill="FFFFFF"/>
          </w:tcPr>
          <w:p w:rsidR="00426FAA" w:rsidRPr="001C36EE" w:rsidRDefault="00426FAA" w:rsidP="00426FAA">
            <w:pPr>
              <w:shd w:val="clear" w:color="auto" w:fill="FFFFFF"/>
              <w:tabs>
                <w:tab w:val="left" w:pos="540"/>
              </w:tabs>
              <w:jc w:val="right"/>
              <w:rPr>
                <w:b/>
                <w:sz w:val="22"/>
                <w:szCs w:val="22"/>
              </w:rPr>
            </w:pPr>
            <w:r w:rsidRPr="001C36EE">
              <w:rPr>
                <w:b/>
                <w:sz w:val="22"/>
                <w:szCs w:val="22"/>
              </w:rPr>
              <w:t>Kopā:</w:t>
            </w:r>
          </w:p>
        </w:tc>
        <w:tc>
          <w:tcPr>
            <w:tcW w:w="1208" w:type="dxa"/>
            <w:gridSpan w:val="2"/>
            <w:shd w:val="clear" w:color="auto" w:fill="FFFFFF"/>
          </w:tcPr>
          <w:p w:rsidR="00426FAA" w:rsidRPr="001C36EE" w:rsidRDefault="00426FAA" w:rsidP="00426FAA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40273.00</w:t>
            </w:r>
          </w:p>
        </w:tc>
      </w:tr>
      <w:tr w:rsidR="00426FAA" w:rsidRPr="00426FAA" w:rsidTr="000F6538">
        <w:trPr>
          <w:jc w:val="center"/>
        </w:trPr>
        <w:tc>
          <w:tcPr>
            <w:tcW w:w="8245" w:type="dxa"/>
            <w:gridSpan w:val="9"/>
            <w:shd w:val="clear" w:color="auto" w:fill="FFFFFF"/>
          </w:tcPr>
          <w:p w:rsidR="00426FAA" w:rsidRPr="00426FAA" w:rsidRDefault="00426FAA" w:rsidP="00426FAA">
            <w:pPr>
              <w:shd w:val="clear" w:color="auto" w:fill="FFFFFF"/>
              <w:tabs>
                <w:tab w:val="left" w:pos="540"/>
              </w:tabs>
              <w:jc w:val="right"/>
              <w:rPr>
                <w:sz w:val="22"/>
                <w:szCs w:val="22"/>
              </w:rPr>
            </w:pPr>
            <w:r w:rsidRPr="00426FAA">
              <w:rPr>
                <w:sz w:val="22"/>
                <w:szCs w:val="22"/>
              </w:rPr>
              <w:t>PVN:</w:t>
            </w:r>
          </w:p>
        </w:tc>
        <w:tc>
          <w:tcPr>
            <w:tcW w:w="1208" w:type="dxa"/>
            <w:gridSpan w:val="2"/>
            <w:shd w:val="clear" w:color="auto" w:fill="FFFFFF"/>
          </w:tcPr>
          <w:p w:rsidR="00426FAA" w:rsidRPr="00426FAA" w:rsidRDefault="00426FAA" w:rsidP="00426FAA">
            <w:pPr>
              <w:shd w:val="clear" w:color="auto" w:fill="FFFFFF"/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426FAA">
              <w:rPr>
                <w:sz w:val="22"/>
                <w:szCs w:val="22"/>
              </w:rPr>
              <w:t>8457.33</w:t>
            </w:r>
          </w:p>
        </w:tc>
      </w:tr>
      <w:tr w:rsidR="00426FAA" w:rsidRPr="001A34FC" w:rsidTr="000F6538">
        <w:trPr>
          <w:jc w:val="center"/>
        </w:trPr>
        <w:tc>
          <w:tcPr>
            <w:tcW w:w="8245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:rsidR="00426FAA" w:rsidRPr="001C36EE" w:rsidRDefault="00426FAA" w:rsidP="00426FAA">
            <w:pPr>
              <w:shd w:val="clear" w:color="auto" w:fill="FFFFFF"/>
              <w:tabs>
                <w:tab w:val="left" w:pos="540"/>
              </w:tabs>
              <w:jc w:val="right"/>
              <w:rPr>
                <w:b/>
                <w:sz w:val="22"/>
                <w:szCs w:val="22"/>
              </w:rPr>
            </w:pPr>
            <w:r w:rsidRPr="001C36EE">
              <w:rPr>
                <w:b/>
                <w:sz w:val="22"/>
                <w:szCs w:val="22"/>
              </w:rPr>
              <w:t>Kopā ar PVN:</w:t>
            </w:r>
          </w:p>
        </w:tc>
        <w:tc>
          <w:tcPr>
            <w:tcW w:w="1208" w:type="dxa"/>
            <w:gridSpan w:val="2"/>
            <w:shd w:val="clear" w:color="auto" w:fill="FFFFFF"/>
          </w:tcPr>
          <w:p w:rsidR="00426FAA" w:rsidRPr="001C36EE" w:rsidRDefault="00426FAA" w:rsidP="00426FAA">
            <w:pPr>
              <w:shd w:val="clear" w:color="auto" w:fill="FFFFFF"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48730.33</w:t>
            </w:r>
          </w:p>
        </w:tc>
      </w:tr>
    </w:tbl>
    <w:p w:rsidR="00A859BC" w:rsidRDefault="00A859BC" w:rsidP="00A859BC"/>
    <w:p w:rsidR="00A859BC" w:rsidRPr="002C2BD7" w:rsidRDefault="00A859BC" w:rsidP="00A859BC"/>
    <w:p w:rsidR="00A859BC" w:rsidRDefault="00A859BC" w:rsidP="00A859BC">
      <w:pPr>
        <w:ind w:left="567" w:hanging="567"/>
        <w:jc w:val="both"/>
      </w:pPr>
      <w:r w:rsidRPr="00A04DCB">
        <w:t>1.3.</w:t>
      </w:r>
      <w:r>
        <w:t xml:space="preserve"> </w:t>
      </w:r>
      <w:r>
        <w:tab/>
        <w:t xml:space="preserve">Izpildāmo darbu apjomus Pasūtītājs nosaka atbilstoši pieejamiem finanšu resursiem </w:t>
      </w:r>
      <w:proofErr w:type="gramStart"/>
      <w:r>
        <w:t>un</w:t>
      </w:r>
      <w:proofErr w:type="gramEnd"/>
      <w:r>
        <w:t xml:space="preserve"> faktiskajai nepieciešamībai. Pasūtītājs ir tiesīgs samazināt plānoto darbu apjomu. </w:t>
      </w:r>
    </w:p>
    <w:p w:rsidR="00A859BC" w:rsidRDefault="00A859BC" w:rsidP="00A859BC">
      <w:pPr>
        <w:ind w:left="567" w:hanging="567"/>
        <w:jc w:val="both"/>
      </w:pPr>
      <w:r>
        <w:t xml:space="preserve">1.4. </w:t>
      </w:r>
      <w:r>
        <w:tab/>
        <w:t xml:space="preserve">Uzņēmējam ir tiesības samazināt Iepirkumā piedāvāto cenas </w:t>
      </w:r>
      <w:proofErr w:type="gramStart"/>
      <w:r>
        <w:t>vienību,</w:t>
      </w:r>
      <w:proofErr w:type="gramEnd"/>
      <w:r>
        <w:t xml:space="preserve"> bet Uzņēmējs nav tiesīgs palielināt Iepirkumā piedāvāto cenas vienību.</w:t>
      </w:r>
    </w:p>
    <w:p w:rsidR="00A859BC" w:rsidRPr="00A04DCB" w:rsidRDefault="00A859BC" w:rsidP="00A859BC">
      <w:pPr>
        <w:jc w:val="both"/>
      </w:pPr>
    </w:p>
    <w:p w:rsidR="00A859BC" w:rsidRDefault="00A859BC" w:rsidP="00A859BC">
      <w:pPr>
        <w:pStyle w:val="Sarakstanumurs"/>
        <w:numPr>
          <w:ilvl w:val="0"/>
          <w:numId w:val="0"/>
        </w:numPr>
        <w:tabs>
          <w:tab w:val="num" w:pos="360"/>
        </w:tabs>
        <w:spacing w:before="0" w:after="0"/>
        <w:jc w:val="both"/>
        <w:rPr>
          <w:rFonts w:ascii="Times New Roman" w:hAnsi="Times New Roman"/>
          <w:noProof w:val="0"/>
          <w:sz w:val="24"/>
          <w:lang w:val="lv-LV"/>
        </w:rPr>
      </w:pPr>
      <w:r>
        <w:rPr>
          <w:rFonts w:ascii="Times New Roman" w:hAnsi="Times New Roman"/>
          <w:noProof w:val="0"/>
          <w:sz w:val="24"/>
          <w:lang w:val="lv-LV"/>
        </w:rPr>
        <w:t>2.Pasūtītāja pienākumi</w:t>
      </w:r>
    </w:p>
    <w:p w:rsidR="00A859BC" w:rsidRDefault="00A859BC" w:rsidP="00A859BC">
      <w:pPr>
        <w:ind w:left="567" w:hanging="567"/>
        <w:jc w:val="both"/>
      </w:pPr>
      <w:r>
        <w:t xml:space="preserve">2.1. </w:t>
      </w:r>
      <w:r>
        <w:tab/>
        <w:t xml:space="preserve">Samaksāt par darbu saskaņā ar šī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>
          <w:t>līguma</w:t>
        </w:r>
      </w:smartTag>
      <w:r>
        <w:t xml:space="preserve"> noteikumiem.</w:t>
      </w:r>
    </w:p>
    <w:p w:rsidR="00A859BC" w:rsidRDefault="00A859BC" w:rsidP="00A859BC">
      <w:pPr>
        <w:ind w:left="567" w:hanging="567"/>
        <w:jc w:val="both"/>
      </w:pPr>
      <w:r>
        <w:t xml:space="preserve">2.2. </w:t>
      </w:r>
      <w:r>
        <w:tab/>
        <w:t xml:space="preserve">Pieņemt izpildītos darbus saskaņā ar šī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>
          <w:t>līguma</w:t>
        </w:r>
      </w:smartTag>
      <w:r>
        <w:t xml:space="preserve"> noteikumiem.</w:t>
      </w:r>
    </w:p>
    <w:p w:rsidR="00A859BC" w:rsidRDefault="00A859BC" w:rsidP="00A859BC">
      <w:pPr>
        <w:ind w:left="567" w:hanging="567"/>
        <w:jc w:val="both"/>
      </w:pPr>
      <w:r>
        <w:t xml:space="preserve">2.3. </w:t>
      </w:r>
      <w:r>
        <w:tab/>
        <w:t>Kontrolēt darbus, tā atbilstību iepirkuma procedūras (ident.nr. SNP/201</w:t>
      </w:r>
      <w:r w:rsidR="00426FAA">
        <w:t>8</w:t>
      </w:r>
      <w:r>
        <w:t>/</w:t>
      </w:r>
      <w:r w:rsidR="00426FAA">
        <w:t>5</w:t>
      </w:r>
      <w:r>
        <w:t xml:space="preserve">) </w:t>
      </w:r>
      <w:proofErr w:type="gramStart"/>
      <w:r>
        <w:t>un</w:t>
      </w:r>
      <w:proofErr w:type="gramEnd"/>
      <w:r>
        <w:t xml:space="preserve"> šajā </w:t>
      </w:r>
      <w:smartTag w:uri="schemas-tilde-lv/tildestengine" w:element="veidnes">
        <w:smartTagPr>
          <w:attr w:name="baseform" w:val="līgum|s"/>
          <w:attr w:name="id" w:val="-1"/>
          <w:attr w:name="text" w:val="Līgumā"/>
        </w:smartTagPr>
        <w:r>
          <w:t>līgumā</w:t>
        </w:r>
      </w:smartTag>
      <w:r>
        <w:t xml:space="preserve"> noteiktām kvalitātes prasībām. Pārkāpumu konstatēšanas gadījumā apturēt darbus </w:t>
      </w:r>
      <w:proofErr w:type="gramStart"/>
      <w:r>
        <w:t>un</w:t>
      </w:r>
      <w:proofErr w:type="gramEnd"/>
      <w:r>
        <w:t xml:space="preserve"> rakstiski paziņot Uzņēmējam par pārkāpumiem, kurus nepieciešams novērst.</w:t>
      </w:r>
    </w:p>
    <w:p w:rsidR="00A859BC" w:rsidRDefault="00A859BC" w:rsidP="00A859BC">
      <w:pPr>
        <w:ind w:left="567" w:hanging="567"/>
        <w:jc w:val="both"/>
      </w:pPr>
      <w:proofErr w:type="gramStart"/>
      <w:r>
        <w:t xml:space="preserve">2.4. </w:t>
      </w:r>
      <w:r>
        <w:tab/>
        <w:t>Ja</w:t>
      </w:r>
      <w:proofErr w:type="gramEnd"/>
      <w:r>
        <w:t xml:space="preserve"> darbi nav veikti pilnā apjomā vai veikti nekvalitatīvi, vai izmantotie materiāli neatbilst izvirzītajām prasībām, Pasūtītājam ir tiesības neparakstīt nodošanas – pieņemšanas aktu. Šādā gadījumā tiek sastādīts </w:t>
      </w:r>
      <w:smartTag w:uri="schemas-tilde-lv/tildestengine" w:element="veidnes">
        <w:smartTagPr>
          <w:attr w:name="baseform" w:val="protokol|s"/>
          <w:attr w:name="id" w:val="-1"/>
          <w:attr w:name="text" w:val="protokols"/>
        </w:smartTagPr>
        <w:r>
          <w:t>protokols</w:t>
        </w:r>
      </w:smartTag>
      <w:r>
        <w:t xml:space="preserve">, </w:t>
      </w:r>
      <w:proofErr w:type="gramStart"/>
      <w:r>
        <w:t>kurā</w:t>
      </w:r>
      <w:proofErr w:type="gramEnd"/>
      <w:r>
        <w:t xml:space="preserve"> noteikts kādi darbi un kādos termiņos jāveic. Šis </w:t>
      </w:r>
      <w:smartTag w:uri="schemas-tilde-lv/tildestengine" w:element="veidnes">
        <w:smartTagPr>
          <w:attr w:name="baseform" w:val="protokol|s"/>
          <w:attr w:name="id" w:val="-1"/>
          <w:attr w:name="text" w:val="protokols"/>
        </w:smartTagPr>
        <w:r>
          <w:t>protokols</w:t>
        </w:r>
      </w:smartTag>
      <w:r>
        <w:t xml:space="preserve"> nav par pamatu, lai tiktu pagarināts darbu izpildes termiņš.</w:t>
      </w:r>
    </w:p>
    <w:p w:rsidR="00A859BC" w:rsidRDefault="00A859BC" w:rsidP="00A859BC">
      <w:pPr>
        <w:jc w:val="both"/>
      </w:pPr>
    </w:p>
    <w:p w:rsidR="00A859BC" w:rsidRPr="006C0DA9" w:rsidRDefault="00A859BC" w:rsidP="00A859BC">
      <w:pPr>
        <w:pStyle w:val="Sarakstanumurs"/>
        <w:numPr>
          <w:ilvl w:val="0"/>
          <w:numId w:val="0"/>
        </w:numPr>
        <w:tabs>
          <w:tab w:val="num" w:pos="360"/>
        </w:tabs>
        <w:spacing w:before="0" w:after="0"/>
        <w:jc w:val="both"/>
        <w:rPr>
          <w:rFonts w:ascii="Times New Roman" w:hAnsi="Times New Roman"/>
          <w:noProof w:val="0"/>
          <w:sz w:val="24"/>
          <w:lang w:val="lv-LV"/>
        </w:rPr>
      </w:pPr>
      <w:r w:rsidRPr="006C0DA9">
        <w:rPr>
          <w:rFonts w:ascii="Times New Roman" w:hAnsi="Times New Roman"/>
          <w:noProof w:val="0"/>
          <w:sz w:val="24"/>
          <w:lang w:val="lv-LV"/>
        </w:rPr>
        <w:t>3. uzņēmēja pienākumi</w:t>
      </w:r>
    </w:p>
    <w:p w:rsidR="00A859BC" w:rsidRDefault="00A859BC" w:rsidP="00A859BC">
      <w:pPr>
        <w:ind w:left="567" w:hanging="567"/>
        <w:jc w:val="both"/>
      </w:pPr>
      <w:r>
        <w:t xml:space="preserve">3.1. </w:t>
      </w:r>
      <w:r>
        <w:tab/>
        <w:t>Uzņēmēja pienākums veikt darbus, atbilstoši iepirkuma procedūras (ident.nr. SNP/201</w:t>
      </w:r>
      <w:r w:rsidR="00426FAA">
        <w:t>8</w:t>
      </w:r>
      <w:r>
        <w:t>/</w:t>
      </w:r>
      <w:r w:rsidR="00426FAA">
        <w:t>5</w:t>
      </w:r>
      <w:bookmarkStart w:id="1" w:name="_GoBack"/>
      <w:bookmarkEnd w:id="1"/>
      <w:r>
        <w:t xml:space="preserve">) noteikumiem, piedāvājumam un defekta aktiem. </w:t>
      </w:r>
    </w:p>
    <w:p w:rsidR="00A859BC" w:rsidRPr="006C0DA9" w:rsidRDefault="00A859BC" w:rsidP="00A859BC">
      <w:pPr>
        <w:ind w:left="567" w:hanging="567"/>
        <w:jc w:val="both"/>
      </w:pPr>
      <w:r w:rsidRPr="006C0DA9">
        <w:t xml:space="preserve">3.2. </w:t>
      </w:r>
      <w:smartTag w:uri="schemas-tilde-lv/tildestengine" w:element="veidnes">
        <w:smartTagPr>
          <w:attr w:name="baseform" w:val="līgum|s"/>
          <w:attr w:name="id" w:val="-1"/>
          <w:attr w:name="text" w:val="Līgumā"/>
        </w:smartTagPr>
        <w:r w:rsidRPr="006C0DA9">
          <w:t>Līgumā</w:t>
        </w:r>
      </w:smartTag>
      <w:r w:rsidRPr="006C0DA9">
        <w:t xml:space="preserve"> paredzētiem darbiem jābūt izpildītiem saskaņā ar Latvijā spēkā esošiem </w:t>
      </w:r>
      <w:r w:rsidRPr="001A34FC">
        <w:t xml:space="preserve">standartiem, 09.03.2010.MK noteikumiem Nr. 224 „Noteikumi par valsts </w:t>
      </w:r>
      <w:proofErr w:type="gramStart"/>
      <w:r w:rsidRPr="001A34FC">
        <w:t>un</w:t>
      </w:r>
      <w:proofErr w:type="gramEnd"/>
      <w:r w:rsidRPr="001A34FC">
        <w:t xml:space="preserve"> pašvaldību</w:t>
      </w:r>
      <w:r w:rsidRPr="006C0DA9">
        <w:t xml:space="preserve"> autoceļu ikdienas uzturēšanas prasībām un to izpildes kontroli” un šī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6C0DA9">
          <w:t>Līguma</w:t>
        </w:r>
      </w:smartTag>
      <w:r w:rsidRPr="006C0DA9">
        <w:t xml:space="preserve"> noteikumiem.</w:t>
      </w:r>
    </w:p>
    <w:p w:rsidR="00A859BC" w:rsidRPr="006C0DA9" w:rsidRDefault="00A859BC" w:rsidP="00A859BC">
      <w:pPr>
        <w:ind w:left="567" w:hanging="567"/>
        <w:jc w:val="both"/>
      </w:pPr>
      <w:r w:rsidRPr="006C0DA9">
        <w:t xml:space="preserve">3.3. </w:t>
      </w:r>
      <w:r>
        <w:tab/>
      </w:r>
      <w:r w:rsidRPr="006C0DA9">
        <w:t xml:space="preserve">Uzņēmējs garantē veikto darbu kvalitāti </w:t>
      </w:r>
      <w:proofErr w:type="gramStart"/>
      <w:r w:rsidRPr="006C0DA9">
        <w:t>un</w:t>
      </w:r>
      <w:proofErr w:type="gramEnd"/>
      <w:r w:rsidRPr="006C0DA9">
        <w:t xml:space="preserve"> nosaka 24 mēnešu ilgu garantijas laiku izpildītajiem darbiem. </w:t>
      </w:r>
    </w:p>
    <w:p w:rsidR="00A859BC" w:rsidRPr="006C0DA9" w:rsidRDefault="00A859BC" w:rsidP="00A859BC">
      <w:pPr>
        <w:ind w:left="567" w:hanging="567"/>
        <w:jc w:val="both"/>
      </w:pPr>
      <w:r w:rsidRPr="006C0DA9">
        <w:t xml:space="preserve">3.4. </w:t>
      </w:r>
      <w:r>
        <w:tab/>
      </w:r>
      <w:r w:rsidRPr="006C0DA9">
        <w:t xml:space="preserve">Ja </w:t>
      </w:r>
      <w:proofErr w:type="gramStart"/>
      <w:r w:rsidRPr="006C0DA9">
        <w:t>Pasūtītājs  darbu</w:t>
      </w:r>
      <w:proofErr w:type="gramEnd"/>
      <w:r w:rsidRPr="006C0DA9">
        <w:t xml:space="preserve"> garantijas laikā konstatē trūkumus, tad  par  to Pasūtītājs paziņo Uzņēmējam un  norāda vietu un laiku, kad Uzņēmējam  jāierodas uz defektu </w:t>
      </w:r>
      <w:smartTag w:uri="schemas-tilde-lv/tildestengine" w:element="veidnes">
        <w:smartTagPr>
          <w:attr w:name="baseform" w:val="akt|s"/>
          <w:attr w:name="id" w:val="-1"/>
          <w:attr w:name="text" w:val="akta"/>
        </w:smartTagPr>
        <w:r w:rsidRPr="006C0DA9">
          <w:t>akta</w:t>
        </w:r>
      </w:smartTag>
      <w:r w:rsidRPr="006C0DA9">
        <w:t xml:space="preserve"> sastādīšanu. Pasūtītāja noteiktais termiņš nedrīkst būt mazāks par 1 dienu, bet Puses var vienoties par citu termiņu defektu </w:t>
      </w:r>
      <w:smartTag w:uri="schemas-tilde-lv/tildestengine" w:element="veidnes">
        <w:smartTagPr>
          <w:attr w:name="baseform" w:val="akt|s"/>
          <w:attr w:name="id" w:val="-1"/>
          <w:attr w:name="text" w:val="akta"/>
        </w:smartTagPr>
        <w:r w:rsidRPr="006C0DA9">
          <w:t>akta</w:t>
        </w:r>
      </w:smartTag>
      <w:r w:rsidRPr="006C0DA9">
        <w:t xml:space="preserve"> sastādīšanai. Iepriekšminētais 1 dienas termiņš </w:t>
      </w:r>
      <w:r w:rsidRPr="006C0DA9">
        <w:lastRenderedPageBreak/>
        <w:t xml:space="preserve">neattiecas uz avārijām vai citiem ārkārtas gadījumiem, kad Uzņēmējam jāierodas nekavējoties (ne vēlāk kā 12 stundu laikā). Norādītajā termiņā tiek sastādīts defektu akts. Gadījumā, </w:t>
      </w:r>
      <w:proofErr w:type="gramStart"/>
      <w:r w:rsidRPr="006C0DA9">
        <w:t>ja</w:t>
      </w:r>
      <w:proofErr w:type="gramEnd"/>
      <w:r w:rsidRPr="006C0DA9">
        <w:t xml:space="preserve"> Uzņēmējs neierodas uz defektu </w:t>
      </w:r>
      <w:smartTag w:uri="schemas-tilde-lv/tildestengine" w:element="veidnes">
        <w:smartTagPr>
          <w:attr w:name="baseform" w:val="akt|s"/>
          <w:attr w:name="id" w:val="-1"/>
          <w:attr w:name="text" w:val="akta"/>
        </w:smartTagPr>
        <w:r w:rsidRPr="006C0DA9">
          <w:t>akta</w:t>
        </w:r>
      </w:smartTag>
      <w:r w:rsidRPr="006C0DA9">
        <w:t xml:space="preserve"> sastādīšanu, Pasūtītājs ir tiesīgs sastādīt </w:t>
      </w:r>
      <w:smartTag w:uri="schemas-tilde-lv/tildestengine" w:element="veidnes">
        <w:smartTagPr>
          <w:attr w:name="baseform" w:val="akt|s"/>
          <w:attr w:name="id" w:val="-1"/>
          <w:attr w:name="text" w:val="aktu"/>
        </w:smartTagPr>
        <w:r w:rsidRPr="006C0DA9">
          <w:t>aktu</w:t>
        </w:r>
      </w:smartTag>
      <w:r w:rsidRPr="006C0DA9">
        <w:t xml:space="preserve"> vienpusēji un tas ir saistošs Uzņēmējam. Šajā gadījumā par </w:t>
      </w:r>
      <w:smartTag w:uri="schemas-tilde-lv/tildestengine" w:element="veidnes">
        <w:smartTagPr>
          <w:attr w:name="baseform" w:val="akt|s"/>
          <w:attr w:name="id" w:val="-1"/>
          <w:attr w:name="text" w:val="akta"/>
        </w:smartTagPr>
        <w:r w:rsidRPr="006C0DA9">
          <w:t>akta</w:t>
        </w:r>
      </w:smartTag>
      <w:r w:rsidRPr="006C0DA9">
        <w:t xml:space="preserve"> sastādīšanu tiek paziņots rakstveidā Uzņēmējam, norādot arī vietu </w:t>
      </w:r>
      <w:proofErr w:type="gramStart"/>
      <w:r w:rsidRPr="006C0DA9">
        <w:t>un</w:t>
      </w:r>
      <w:proofErr w:type="gramEnd"/>
      <w:r w:rsidRPr="006C0DA9">
        <w:t xml:space="preserve"> laiku, kad </w:t>
      </w:r>
      <w:smartTag w:uri="schemas-tilde-lv/tildestengine" w:element="veidnes">
        <w:smartTagPr>
          <w:attr w:name="baseform" w:val="akt|s"/>
          <w:attr w:name="id" w:val="-1"/>
          <w:attr w:name="text" w:val="akts"/>
        </w:smartTagPr>
        <w:r w:rsidRPr="006C0DA9">
          <w:t>akts</w:t>
        </w:r>
      </w:smartTag>
      <w:r w:rsidRPr="006C0DA9">
        <w:t xml:space="preserve"> sastādīts. Defektu </w:t>
      </w:r>
      <w:smartTag w:uri="schemas-tilde-lv/tildestengine" w:element="veidnes">
        <w:smartTagPr>
          <w:attr w:name="baseform" w:val="akt|s"/>
          <w:attr w:name="id" w:val="-1"/>
          <w:attr w:name="text" w:val="aktā"/>
        </w:smartTagPr>
        <w:r w:rsidRPr="006C0DA9">
          <w:t>aktā</w:t>
        </w:r>
      </w:smartTag>
      <w:r w:rsidRPr="006C0DA9">
        <w:t xml:space="preserve"> norādītie trūkumi Uzņēmējam jānovērš 2 dienu laikā no defektu </w:t>
      </w:r>
      <w:smartTag w:uri="schemas-tilde-lv/tildestengine" w:element="veidnes">
        <w:smartTagPr>
          <w:attr w:name="baseform" w:val="akt|s"/>
          <w:attr w:name="id" w:val="-1"/>
          <w:attr w:name="text" w:val="akta"/>
        </w:smartTagPr>
        <w:r w:rsidRPr="006C0DA9">
          <w:t>akta</w:t>
        </w:r>
      </w:smartTag>
      <w:r w:rsidRPr="006C0DA9">
        <w:t xml:space="preserve"> parakstīšanas vai saņemšanas brīža.</w:t>
      </w:r>
    </w:p>
    <w:p w:rsidR="00A859BC" w:rsidRPr="006C0DA9" w:rsidRDefault="00A859BC" w:rsidP="00A859BC">
      <w:pPr>
        <w:ind w:left="567" w:hanging="567"/>
        <w:jc w:val="both"/>
      </w:pPr>
      <w:r w:rsidRPr="006C0DA9">
        <w:t xml:space="preserve">3.5. </w:t>
      </w:r>
      <w:r>
        <w:tab/>
      </w:r>
      <w:r w:rsidRPr="006C0DA9">
        <w:t>Darbu izpildes laikā Uzņēmējs ir atbildīgs par darba drošības, ugunsdrošības noteikumu ievērošanu darba objektā, kā arī par vietējās pašvaldības</w:t>
      </w:r>
      <w:r>
        <w:t xml:space="preserve"> </w:t>
      </w:r>
      <w:r w:rsidRPr="006C0DA9">
        <w:t>saistošo noteikumu izpildi. Uzņēmējs nes risku par materiālu, iekārtu vai cita</w:t>
      </w:r>
      <w:r>
        <w:t xml:space="preserve"> </w:t>
      </w:r>
      <w:r w:rsidRPr="006C0DA9">
        <w:t>īpašuma bojāšanu vai iznīcināšanu (gan Pasūtītājam, gan trešajām personām)</w:t>
      </w:r>
      <w:proofErr w:type="gramStart"/>
      <w:r w:rsidRPr="006C0DA9">
        <w:t>,tajā</w:t>
      </w:r>
      <w:proofErr w:type="gramEnd"/>
      <w:r w:rsidRPr="006C0DA9">
        <w:t xml:space="preserve"> skaitā arī par nejaušu gadījumu. Uzņēmējs apņemas </w:t>
      </w:r>
      <w:proofErr w:type="gramStart"/>
      <w:r w:rsidRPr="006C0DA9">
        <w:t>savā</w:t>
      </w:r>
      <w:proofErr w:type="gramEnd"/>
      <w:r w:rsidRPr="006C0DA9">
        <w:t xml:space="preserve"> darbībā ievērot un</w:t>
      </w:r>
      <w:r>
        <w:t xml:space="preserve"> </w:t>
      </w:r>
      <w:r w:rsidRPr="006C0DA9">
        <w:t xml:space="preserve">pildīt visus Vides tiesību </w:t>
      </w:r>
      <w:smartTag w:uri="schemas-tilde-lv/tildestengine" w:element="veidnes">
        <w:smartTagPr>
          <w:attr w:name="baseform" w:val="akt|s"/>
          <w:attr w:name="id" w:val="-1"/>
          <w:attr w:name="text" w:val="aktus"/>
        </w:smartTagPr>
        <w:r w:rsidRPr="006C0DA9">
          <w:t>aktus</w:t>
        </w:r>
      </w:smartTag>
      <w:r w:rsidRPr="006C0DA9">
        <w:t xml:space="preserve"> un ir atbildīgs par videi nodarītiem zaudējumiem</w:t>
      </w:r>
      <w:r>
        <w:t xml:space="preserve"> </w:t>
      </w:r>
      <w:r w:rsidRPr="006C0DA9">
        <w:t>un apņemas segt savas vainas dēļ nodarīto kaitējumu un soda sankcijas, turklāt</w:t>
      </w:r>
      <w:r>
        <w:t xml:space="preserve"> </w:t>
      </w:r>
      <w:r w:rsidRPr="006C0DA9">
        <w:t>nekavējoši informēt Pasūtītāju par videi nodarītā kaitējuma faktu.</w:t>
      </w:r>
    </w:p>
    <w:p w:rsidR="00A859BC" w:rsidRPr="006C0DA9" w:rsidRDefault="00A859BC" w:rsidP="00A859BC">
      <w:pPr>
        <w:ind w:left="567" w:hanging="567"/>
        <w:jc w:val="both"/>
      </w:pPr>
      <w:r w:rsidRPr="006C0DA9">
        <w:t xml:space="preserve">3.6. </w:t>
      </w:r>
      <w:r>
        <w:tab/>
      </w:r>
      <w:r w:rsidRPr="006C0DA9">
        <w:t xml:space="preserve">Nekavējoties informē pasūtītāju par atklātajiem trūkumiem </w:t>
      </w:r>
      <w:proofErr w:type="gramStart"/>
      <w:r w:rsidRPr="006C0DA9">
        <w:t>un</w:t>
      </w:r>
      <w:proofErr w:type="gramEnd"/>
      <w:r w:rsidRPr="006C0DA9">
        <w:t xml:space="preserve"> šķēršļiem, kuru novēršana nebūtu ieteicams atlikt uz vēlāku laiku vai kuru dēļ pasūtītājam var tikt radīti zaudējumi.</w:t>
      </w:r>
    </w:p>
    <w:p w:rsidR="00A859BC" w:rsidRDefault="00A859BC" w:rsidP="00A859BC">
      <w:pPr>
        <w:ind w:left="567" w:hanging="567"/>
        <w:jc w:val="both"/>
      </w:pPr>
      <w:r w:rsidRPr="006C0DA9">
        <w:t xml:space="preserve">3.7. </w:t>
      </w:r>
      <w:r>
        <w:tab/>
      </w:r>
      <w:r w:rsidRPr="006C0DA9">
        <w:t xml:space="preserve">Pirms darbu uzsākšanas, veikt visus nepieciešamos saskaņojumus, lai nodrošinātu ielu slēgšanu </w:t>
      </w:r>
      <w:proofErr w:type="gramStart"/>
      <w:r w:rsidRPr="006C0DA9">
        <w:t>un</w:t>
      </w:r>
      <w:proofErr w:type="gramEnd"/>
      <w:r w:rsidRPr="006C0DA9">
        <w:t xml:space="preserve"> paziņot par to Pasūtītājam.</w:t>
      </w:r>
    </w:p>
    <w:p w:rsidR="00A859BC" w:rsidRPr="006C0DA9" w:rsidRDefault="00A859BC" w:rsidP="00A859BC">
      <w:pPr>
        <w:jc w:val="both"/>
      </w:pPr>
    </w:p>
    <w:p w:rsidR="00A859BC" w:rsidRDefault="00A859BC" w:rsidP="00A859BC">
      <w:pPr>
        <w:pStyle w:val="Sarakstanumurs"/>
        <w:numPr>
          <w:ilvl w:val="0"/>
          <w:numId w:val="0"/>
        </w:numPr>
        <w:tabs>
          <w:tab w:val="num" w:pos="360"/>
        </w:tabs>
        <w:spacing w:before="0" w:after="0"/>
        <w:ind w:left="420" w:hanging="420"/>
        <w:jc w:val="both"/>
        <w:rPr>
          <w:rFonts w:ascii="Times New Roman" w:hAnsi="Times New Roman"/>
          <w:noProof w:val="0"/>
          <w:sz w:val="24"/>
          <w:lang w:val="lv-LV"/>
        </w:rPr>
      </w:pPr>
      <w:r>
        <w:rPr>
          <w:rFonts w:ascii="Times New Roman" w:hAnsi="Times New Roman"/>
          <w:noProof w:val="0"/>
          <w:sz w:val="24"/>
          <w:lang w:val="lv-LV"/>
        </w:rPr>
        <w:t>4.PUŠU atbildība</w:t>
      </w:r>
    </w:p>
    <w:p w:rsidR="00A859BC" w:rsidRPr="0038674D" w:rsidRDefault="00A859BC" w:rsidP="00A859BC">
      <w:pPr>
        <w:ind w:left="567" w:hanging="567"/>
        <w:jc w:val="both"/>
        <w:rPr>
          <w:lang w:val="lv-LV"/>
        </w:rPr>
      </w:pPr>
      <w:r w:rsidRPr="0038674D">
        <w:rPr>
          <w:lang w:val="lv-LV"/>
        </w:rPr>
        <w:t xml:space="preserve">4.1. </w:t>
      </w:r>
      <w:r>
        <w:rPr>
          <w:lang w:val="lv-LV"/>
        </w:rPr>
        <w:tab/>
      </w:r>
      <w:r w:rsidRPr="0038674D">
        <w:rPr>
          <w:lang w:val="lv-LV"/>
        </w:rPr>
        <w:t xml:space="preserve">Gadījumā, ja kāda no pusēm pārkāpj maksājumu vai darbu izpildes termiņus, tad tā maksā otrai pusei līgumsodu 0,5% apmērā no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38674D">
          <w:rPr>
            <w:lang w:val="lv-LV"/>
          </w:rPr>
          <w:t>līguma</w:t>
        </w:r>
      </w:smartTag>
      <w:r w:rsidRPr="0038674D">
        <w:rPr>
          <w:lang w:val="lv-LV"/>
        </w:rPr>
        <w:t xml:space="preserve"> summas par katru nokavēto dienu, bet ne vairāk kā 10 %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38674D">
          <w:rPr>
            <w:lang w:val="lv-LV"/>
          </w:rPr>
          <w:t>līguma</w:t>
        </w:r>
      </w:smartTag>
      <w:r w:rsidRPr="0038674D">
        <w:rPr>
          <w:lang w:val="lv-LV"/>
        </w:rPr>
        <w:t xml:space="preserve"> summas vai nesamaksātās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38674D">
          <w:rPr>
            <w:lang w:val="lv-LV"/>
          </w:rPr>
          <w:t>Līguma</w:t>
        </w:r>
      </w:smartTag>
      <w:r w:rsidRPr="0038674D">
        <w:rPr>
          <w:lang w:val="lv-LV"/>
        </w:rPr>
        <w:t xml:space="preserve"> summas maksājuma kavējuma gadījumā. Līgumsoda samaksa neatbrīvo puses no uzņemto saistību izpildes un samaksātais līgumsods netiek ieskaitīts zaudējumu segšanā.</w:t>
      </w:r>
      <w:r>
        <w:rPr>
          <w:lang w:val="lv-LV"/>
        </w:rPr>
        <w:t xml:space="preserve"> Pasūtītājs ir tiesīgs ieturēt līgumsodu ieskaita veidā no Izpildītājam izmaksājamām summām, par to rakstveidā brīdinot Izpildītāju.</w:t>
      </w:r>
    </w:p>
    <w:p w:rsidR="00A859BC" w:rsidRDefault="00A859BC" w:rsidP="00A859BC">
      <w:pPr>
        <w:pStyle w:val="Pamatteksts"/>
        <w:ind w:left="567" w:hanging="567"/>
      </w:pPr>
      <w:r>
        <w:t xml:space="preserve">4.2. </w:t>
      </w:r>
      <w:r>
        <w:tab/>
        <w:t xml:space="preserve">Ja darbi netiek izpildīti pienācīgi, t.i. netiek parakstīts darbu pieņemšanas nodošanas </w:t>
      </w:r>
      <w:smartTag w:uri="schemas-tilde-lv/tildestengine" w:element="veidnes">
        <w:smartTagPr>
          <w:attr w:name="baseform" w:val="akt|s"/>
          <w:attr w:name="id" w:val="-1"/>
          <w:attr w:name="text" w:val="akts"/>
        </w:smartTagPr>
        <w:r>
          <w:t>akts</w:t>
        </w:r>
      </w:smartTag>
      <w:r>
        <w:t xml:space="preserve"> un pie tā vainojams Uzņēmējs, tad uzņēmējs novērš uz sava rēķina visas pieļautās nepilnības pasūtītāja norādītajā termiņā un pasūtītājs ir tiesīgs neizmaksāt uzņēmējam līdz 10% no par nododamiem darbiem maksājamās summas. </w:t>
      </w:r>
    </w:p>
    <w:p w:rsidR="00A859BC" w:rsidRDefault="00A859BC" w:rsidP="00A859BC">
      <w:pPr>
        <w:pStyle w:val="Pamatteksts"/>
        <w:ind w:left="567" w:hanging="567"/>
      </w:pPr>
      <w:r>
        <w:t xml:space="preserve">4.3. </w:t>
      </w:r>
      <w:r>
        <w:tab/>
        <w:t>Pasūtītājs ir tiesīgs ieturēt aprēķināto līgumsoda summu no Uzņēmējam izmaksājamām summām bez iepriekšēja brīdinājumu, par to rakstveidā informējot Uzņēmēju.</w:t>
      </w:r>
    </w:p>
    <w:p w:rsidR="00A859BC" w:rsidRDefault="00A859BC" w:rsidP="00A859BC">
      <w:pPr>
        <w:pStyle w:val="Pamatteksts"/>
      </w:pPr>
    </w:p>
    <w:p w:rsidR="00A859BC" w:rsidRDefault="00A859BC" w:rsidP="00A859BC">
      <w:pPr>
        <w:pStyle w:val="Sarakstanumurs"/>
        <w:numPr>
          <w:ilvl w:val="0"/>
          <w:numId w:val="0"/>
        </w:numPr>
        <w:tabs>
          <w:tab w:val="num" w:pos="360"/>
        </w:tabs>
        <w:spacing w:before="0" w:after="0"/>
        <w:ind w:left="420" w:hanging="420"/>
        <w:jc w:val="both"/>
        <w:rPr>
          <w:rFonts w:ascii="Times New Roman" w:hAnsi="Times New Roman"/>
          <w:noProof w:val="0"/>
          <w:sz w:val="24"/>
          <w:lang w:val="lv-LV"/>
        </w:rPr>
      </w:pPr>
      <w:r>
        <w:rPr>
          <w:rFonts w:ascii="Times New Roman" w:hAnsi="Times New Roman"/>
          <w:noProof w:val="0"/>
          <w:sz w:val="24"/>
          <w:lang w:val="lv-LV"/>
        </w:rPr>
        <w:t>5. Līguma summa un norēķinu kārtība</w:t>
      </w:r>
    </w:p>
    <w:p w:rsidR="00A859BC" w:rsidRPr="006C0DA9" w:rsidRDefault="00A859BC" w:rsidP="00A859BC">
      <w:pPr>
        <w:ind w:left="567" w:hanging="567"/>
        <w:jc w:val="both"/>
        <w:rPr>
          <w:lang w:val="lv-LV"/>
        </w:rPr>
      </w:pPr>
      <w:r w:rsidRPr="006C0DA9">
        <w:rPr>
          <w:lang w:val="lv-LV"/>
        </w:rPr>
        <w:t xml:space="preserve">5.1. </w:t>
      </w:r>
      <w:r>
        <w:rPr>
          <w:lang w:val="lv-LV"/>
        </w:rPr>
        <w:tab/>
      </w:r>
      <w:r w:rsidRPr="006C0DA9">
        <w:rPr>
          <w:lang w:val="lv-LV"/>
        </w:rPr>
        <w:t>Par 1.</w:t>
      </w:r>
      <w:r>
        <w:rPr>
          <w:lang w:val="lv-LV"/>
        </w:rPr>
        <w:t>2</w:t>
      </w:r>
      <w:r w:rsidRPr="006C0DA9">
        <w:rPr>
          <w:lang w:val="lv-LV"/>
        </w:rPr>
        <w:t xml:space="preserve">. punktā noteikto darbu izpildi Pasūtītājs samaksā pēc paveiktā darba apjoma, pamatojoties </w:t>
      </w:r>
      <w:r>
        <w:rPr>
          <w:lang w:val="lv-LV"/>
        </w:rPr>
        <w:t xml:space="preserve">uz Pušu parakstītiem izpildīto </w:t>
      </w:r>
      <w:r w:rsidRPr="006C0DA9">
        <w:rPr>
          <w:lang w:val="lv-LV"/>
        </w:rPr>
        <w:t xml:space="preserve">darbu pieņemšanas nodošanas </w:t>
      </w:r>
      <w:smartTag w:uri="schemas-tilde-lv/tildestengine" w:element="veidnes">
        <w:smartTagPr>
          <w:attr w:name="baseform" w:val="akt|s"/>
          <w:attr w:name="id" w:val="-1"/>
          <w:attr w:name="text" w:val="aktiem"/>
        </w:smartTagPr>
        <w:r w:rsidRPr="006C0DA9">
          <w:rPr>
            <w:lang w:val="lv-LV"/>
          </w:rPr>
          <w:t>aktiem</w:t>
        </w:r>
      </w:smartTag>
      <w:r w:rsidRPr="006C0DA9">
        <w:rPr>
          <w:lang w:val="lv-LV"/>
        </w:rPr>
        <w:t>, un iepirkuma vienības izcenojumiem.</w:t>
      </w:r>
    </w:p>
    <w:p w:rsidR="00A859BC" w:rsidRPr="006C0DA9" w:rsidRDefault="00A859BC" w:rsidP="00A859BC">
      <w:pPr>
        <w:ind w:left="567" w:hanging="567"/>
        <w:jc w:val="both"/>
        <w:rPr>
          <w:lang w:val="lv-LV"/>
        </w:rPr>
      </w:pPr>
      <w:r w:rsidRPr="006C0DA9">
        <w:rPr>
          <w:lang w:val="lv-LV"/>
        </w:rPr>
        <w:t xml:space="preserve">5.2. </w:t>
      </w:r>
      <w:r>
        <w:rPr>
          <w:lang w:val="lv-LV"/>
        </w:rPr>
        <w:tab/>
      </w:r>
      <w:r w:rsidRPr="006C0DA9">
        <w:rPr>
          <w:lang w:val="lv-LV"/>
        </w:rPr>
        <w:t xml:space="preserve">Uzņēmējs pēc abpusējas darbu nodošanas – pieņemšanas </w:t>
      </w:r>
      <w:smartTag w:uri="schemas-tilde-lv/tildestengine" w:element="veidnes">
        <w:smartTagPr>
          <w:attr w:name="baseform" w:val="akt|s"/>
          <w:attr w:name="id" w:val="-1"/>
          <w:attr w:name="text" w:val="akta"/>
        </w:smartTagPr>
        <w:r w:rsidRPr="006C0DA9">
          <w:rPr>
            <w:lang w:val="lv-LV"/>
          </w:rPr>
          <w:t>akta</w:t>
        </w:r>
      </w:smartTag>
      <w:r w:rsidRPr="006C0DA9">
        <w:rPr>
          <w:lang w:val="lv-LV"/>
        </w:rPr>
        <w:t xml:space="preserve"> parakstīšanas nosūta Pasūtītājam rēķinu, kurā norāda summu par padarīto darbu un Pasūtītājs samaksā Uzņēmējam rēķinā norādīto summu 10 darba dienu laikā</w:t>
      </w:r>
    </w:p>
    <w:p w:rsidR="00A859BC" w:rsidRDefault="00A859BC" w:rsidP="00A859BC">
      <w:pPr>
        <w:ind w:left="567" w:hanging="567"/>
        <w:jc w:val="both"/>
        <w:rPr>
          <w:lang w:val="lv-LV"/>
        </w:rPr>
      </w:pPr>
      <w:r>
        <w:rPr>
          <w:lang w:val="lv-LV"/>
        </w:rPr>
        <w:t xml:space="preserve">5.3. </w:t>
      </w:r>
      <w:r>
        <w:rPr>
          <w:lang w:val="lv-LV"/>
        </w:rPr>
        <w:tab/>
        <w:t>Norēķinu kārtība var tikt mainīta, pusēm rakstiski vienojoties.</w:t>
      </w:r>
    </w:p>
    <w:p w:rsidR="00A859BC" w:rsidRDefault="00A859BC" w:rsidP="00A859BC">
      <w:pPr>
        <w:pStyle w:val="Sarakstanumurs3"/>
        <w:numPr>
          <w:ilvl w:val="0"/>
          <w:numId w:val="0"/>
        </w:numPr>
        <w:tabs>
          <w:tab w:val="left" w:pos="720"/>
        </w:tabs>
        <w:spacing w:line="240" w:lineRule="auto"/>
        <w:rPr>
          <w:rFonts w:ascii="Times New Roman" w:hAnsi="Times New Roman"/>
          <w:sz w:val="24"/>
          <w:lang w:val="lv-LV"/>
        </w:rPr>
      </w:pPr>
    </w:p>
    <w:p w:rsidR="00A859BC" w:rsidRDefault="00A859BC" w:rsidP="00A859BC">
      <w:pPr>
        <w:pStyle w:val="Pamattekstsaratkpi"/>
        <w:ind w:left="0" w:firstLine="0"/>
        <w:rPr>
          <w:b w:val="0"/>
        </w:rPr>
      </w:pPr>
      <w:r w:rsidRPr="00F672E7">
        <w:rPr>
          <w:u w:val="single"/>
        </w:rPr>
        <w:t>6.</w:t>
      </w:r>
      <w:r>
        <w:rPr>
          <w:u w:val="single"/>
        </w:rPr>
        <w:t>DARBU PIEŅEMŠANAS NODOŠANAS KĀRTĪBA</w:t>
      </w:r>
      <w:r>
        <w:t>.</w:t>
      </w:r>
    </w:p>
    <w:p w:rsidR="00A859BC" w:rsidRPr="0038674D" w:rsidRDefault="00A859BC" w:rsidP="00A859BC">
      <w:pPr>
        <w:ind w:left="567" w:hanging="567"/>
        <w:jc w:val="both"/>
        <w:rPr>
          <w:lang w:val="lv-LV"/>
        </w:rPr>
      </w:pPr>
      <w:r w:rsidRPr="0038674D">
        <w:rPr>
          <w:lang w:val="lv-LV"/>
        </w:rPr>
        <w:t xml:space="preserve">6.1. Noteiktie darbi tiek uzskatīti par izpildītiem, kad Puses ir parakstījušas nodošanas - pieņemšanas aktu. Nodošanas - pieņemšanas </w:t>
      </w:r>
      <w:smartTag w:uri="schemas-tilde-lv/tildestengine" w:element="veidnes">
        <w:smartTagPr>
          <w:attr w:name="baseform" w:val="akt|s"/>
          <w:attr w:name="id" w:val="-1"/>
          <w:attr w:name="text" w:val="akts"/>
        </w:smartTagPr>
        <w:r w:rsidRPr="0038674D">
          <w:rPr>
            <w:lang w:val="lv-LV"/>
          </w:rPr>
          <w:t>akts</w:t>
        </w:r>
      </w:smartTag>
      <w:r w:rsidRPr="0038674D">
        <w:rPr>
          <w:lang w:val="lv-LV"/>
        </w:rPr>
        <w:t xml:space="preserve"> kļūst par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38674D">
          <w:rPr>
            <w:lang w:val="lv-LV"/>
          </w:rPr>
          <w:t>līguma</w:t>
        </w:r>
      </w:smartTag>
      <w:r w:rsidRPr="006C0DA9">
        <w:rPr>
          <w:lang w:val="lv-LV"/>
        </w:rPr>
        <w:t xml:space="preserve"> neatņemamu sastāvdaļu. </w:t>
      </w:r>
    </w:p>
    <w:p w:rsidR="00A859BC" w:rsidRPr="006C0DA9" w:rsidRDefault="00A859BC" w:rsidP="00A859BC">
      <w:pPr>
        <w:ind w:left="567" w:hanging="567"/>
        <w:jc w:val="both"/>
        <w:rPr>
          <w:lang w:val="lv-LV"/>
        </w:rPr>
      </w:pPr>
      <w:r w:rsidRPr="006C0DA9">
        <w:rPr>
          <w:lang w:val="lv-LV"/>
        </w:rPr>
        <w:t xml:space="preserve">6.2. </w:t>
      </w:r>
      <w:r>
        <w:rPr>
          <w:lang w:val="lv-LV"/>
        </w:rPr>
        <w:tab/>
      </w:r>
      <w:r w:rsidRPr="006C0DA9">
        <w:rPr>
          <w:lang w:val="lv-LV"/>
        </w:rPr>
        <w:t xml:space="preserve">Nodošanas- pieņemšanas </w:t>
      </w:r>
      <w:smartTag w:uri="schemas-tilde-lv/tildestengine" w:element="veidnes">
        <w:smartTagPr>
          <w:attr w:name="baseform" w:val="akt|s"/>
          <w:attr w:name="id" w:val="-1"/>
          <w:attr w:name="text" w:val="akta"/>
        </w:smartTagPr>
        <w:r w:rsidRPr="006C0DA9">
          <w:rPr>
            <w:lang w:val="lv-LV"/>
          </w:rPr>
          <w:t>akta</w:t>
        </w:r>
      </w:smartTag>
      <w:r w:rsidRPr="006C0DA9">
        <w:rPr>
          <w:lang w:val="lv-LV"/>
        </w:rPr>
        <w:t xml:space="preserve"> parakstīšana neatbrīvo Uzņēmēju no atbildības par slēptiem un </w:t>
      </w:r>
      <w:smartTag w:uri="schemas-tilde-lv/tildestengine" w:element="veidnes">
        <w:smartTagPr>
          <w:attr w:name="baseform" w:val="akt|s"/>
          <w:attr w:name="id" w:val="-1"/>
          <w:attr w:name="text" w:val="akta"/>
        </w:smartTagPr>
        <w:r w:rsidRPr="006C0DA9">
          <w:rPr>
            <w:lang w:val="lv-LV"/>
          </w:rPr>
          <w:t>akta</w:t>
        </w:r>
      </w:smartTag>
      <w:r w:rsidRPr="006C0DA9">
        <w:rPr>
          <w:lang w:val="lv-LV"/>
        </w:rPr>
        <w:t xml:space="preserve"> parakstīšanas laikā nekonstatētiem trūkumiem izpildītajos darbos. Nodošana - pieņemšanas </w:t>
      </w:r>
      <w:smartTag w:uri="schemas-tilde-lv/tildestengine" w:element="veidnes">
        <w:smartTagPr>
          <w:attr w:name="baseform" w:val="akt|s"/>
          <w:attr w:name="id" w:val="-1"/>
          <w:attr w:name="text" w:val="akts"/>
        </w:smartTagPr>
        <w:r w:rsidRPr="006C0DA9">
          <w:rPr>
            <w:lang w:val="lv-LV"/>
          </w:rPr>
          <w:t>akts</w:t>
        </w:r>
      </w:smartTag>
      <w:r w:rsidRPr="006C0DA9">
        <w:rPr>
          <w:lang w:val="lv-LV"/>
        </w:rPr>
        <w:t xml:space="preserve"> noformējams divos eksemplāros, no kuriem vienu turpmāk glabā Pasūtītājs, otru - Uzņēmējs.</w:t>
      </w:r>
    </w:p>
    <w:p w:rsidR="00A859BC" w:rsidRPr="006C0DA9" w:rsidRDefault="00A859BC" w:rsidP="00A859BC">
      <w:pPr>
        <w:ind w:left="567" w:hanging="567"/>
        <w:jc w:val="both"/>
        <w:rPr>
          <w:lang w:val="lv-LV"/>
        </w:rPr>
      </w:pPr>
      <w:r w:rsidRPr="006C0DA9">
        <w:rPr>
          <w:lang w:val="lv-LV"/>
        </w:rPr>
        <w:t xml:space="preserve">6.3. </w:t>
      </w:r>
      <w:r>
        <w:rPr>
          <w:lang w:val="lv-LV"/>
        </w:rPr>
        <w:tab/>
      </w:r>
      <w:r w:rsidRPr="006C0DA9">
        <w:rPr>
          <w:lang w:val="lv-LV"/>
        </w:rPr>
        <w:t xml:space="preserve">Saņemot no Uzņēmēja darbu nodošanas- pieņemšanas </w:t>
      </w:r>
      <w:smartTag w:uri="schemas-tilde-lv/tildestengine" w:element="veidnes">
        <w:smartTagPr>
          <w:attr w:name="baseform" w:val="akt|s"/>
          <w:attr w:name="id" w:val="-1"/>
          <w:attr w:name="text" w:val="aktu"/>
        </w:smartTagPr>
        <w:r w:rsidRPr="006C0DA9">
          <w:rPr>
            <w:lang w:val="lv-LV"/>
          </w:rPr>
          <w:t>aktu</w:t>
        </w:r>
      </w:smartTag>
      <w:r w:rsidRPr="006C0DA9">
        <w:rPr>
          <w:lang w:val="lv-LV"/>
        </w:rPr>
        <w:t xml:space="preserve">, Pasūtītājam ir pienākums tos izskatīt 5 (piecu) darba dienu laikā un bez </w:t>
      </w:r>
      <w:smartTag w:uri="schemas-tilde-lv/tildestengine" w:element="veidnes">
        <w:smartTagPr>
          <w:attr w:name="baseform" w:val="pretenzij|a"/>
          <w:attr w:name="id" w:val="-1"/>
          <w:attr w:name="text" w:val="pretenziju"/>
        </w:smartTagPr>
        <w:r w:rsidRPr="006C0DA9">
          <w:rPr>
            <w:lang w:val="lv-LV"/>
          </w:rPr>
          <w:t>pretenziju</w:t>
        </w:r>
      </w:smartTag>
      <w:r w:rsidRPr="006C0DA9">
        <w:rPr>
          <w:lang w:val="lv-LV"/>
        </w:rPr>
        <w:t xml:space="preserve"> gadījumā tos parakstīt. </w:t>
      </w:r>
      <w:smartTag w:uri="schemas-tilde-lv/tildestengine" w:element="veidnes">
        <w:smartTagPr>
          <w:attr w:name="baseform" w:val="pretenzij|a"/>
          <w:attr w:name="id" w:val="-1"/>
          <w:attr w:name="text" w:val="pretenziju"/>
        </w:smartTagPr>
        <w:r w:rsidRPr="006C0DA9">
          <w:rPr>
            <w:lang w:val="lv-LV"/>
          </w:rPr>
          <w:t>Pretenziju</w:t>
        </w:r>
      </w:smartTag>
      <w:r w:rsidRPr="006C0DA9">
        <w:rPr>
          <w:lang w:val="lv-LV"/>
        </w:rPr>
        <w:t xml:space="preserve"> </w:t>
      </w:r>
      <w:r w:rsidRPr="006C0DA9">
        <w:rPr>
          <w:lang w:val="lv-LV"/>
        </w:rPr>
        <w:lastRenderedPageBreak/>
        <w:t xml:space="preserve">gadījumā Pasūtītājam ir jāiesniedz motivēts </w:t>
      </w:r>
      <w:smartTag w:uri="schemas-tilde-lv/tildestengine" w:element="veidnes">
        <w:smartTagPr>
          <w:attr w:name="baseform" w:val="akt|s"/>
          <w:attr w:name="id" w:val="-1"/>
          <w:attr w:name="text" w:val="akta"/>
        </w:smartTagPr>
        <w:r w:rsidRPr="006C0DA9">
          <w:rPr>
            <w:lang w:val="lv-LV"/>
          </w:rPr>
          <w:t>akta</w:t>
        </w:r>
      </w:smartTag>
      <w:r w:rsidRPr="006C0DA9">
        <w:rPr>
          <w:lang w:val="lv-LV"/>
        </w:rPr>
        <w:t xml:space="preserve"> parakstīšanas atteikums. Motivēta atteikuma gadījumā Pusēm jāsastāda defektu </w:t>
      </w:r>
      <w:smartTag w:uri="schemas-tilde-lv/tildestengine" w:element="veidnes">
        <w:smartTagPr>
          <w:attr w:name="baseform" w:val="akt|s"/>
          <w:attr w:name="id" w:val="-1"/>
          <w:attr w:name="text" w:val="akts"/>
        </w:smartTagPr>
        <w:r w:rsidRPr="006C0DA9">
          <w:rPr>
            <w:lang w:val="lv-LV"/>
          </w:rPr>
          <w:t>akts</w:t>
        </w:r>
      </w:smartTag>
      <w:r w:rsidRPr="006C0DA9">
        <w:rPr>
          <w:lang w:val="lv-LV"/>
        </w:rPr>
        <w:t xml:space="preserve"> un jāvienojas par nepilnību novēršanas termiņiem, kas nedrīkst pārsniegt l (vienu) mēnesi. Ja darba izpildes nepilnībās par cēloni ir pielaistās kļūdas </w:t>
      </w:r>
      <w:r w:rsidRPr="0038674D">
        <w:rPr>
          <w:lang w:val="lv-LV"/>
        </w:rPr>
        <w:t>cenu aptaujas prasībās</w:t>
      </w:r>
      <w:r w:rsidRPr="006C0DA9">
        <w:rPr>
          <w:lang w:val="lv-LV"/>
        </w:rPr>
        <w:t>, tad uz nepilnību novēršanas termiņa laiku tiek atliktas Uzņēmējam noteiktās sankcijas par darbu izpildes termiņa nokavēšanu.</w:t>
      </w:r>
    </w:p>
    <w:p w:rsidR="00A859BC" w:rsidRPr="006C0DA9" w:rsidRDefault="00A859BC" w:rsidP="00A859BC">
      <w:pPr>
        <w:ind w:left="567" w:hanging="567"/>
        <w:jc w:val="both"/>
        <w:rPr>
          <w:lang w:val="lv-LV"/>
        </w:rPr>
      </w:pPr>
      <w:r w:rsidRPr="006C0DA9">
        <w:rPr>
          <w:lang w:val="lv-LV"/>
        </w:rPr>
        <w:t xml:space="preserve">6.4. </w:t>
      </w:r>
      <w:r>
        <w:rPr>
          <w:lang w:val="lv-LV"/>
        </w:rPr>
        <w:tab/>
      </w:r>
      <w:r w:rsidRPr="006C0DA9">
        <w:rPr>
          <w:lang w:val="lv-LV"/>
        </w:rPr>
        <w:t>Ja darbu izpildes nepilnības netiek novērstas Pušu noteiktajā termiņā, Pasūtītājam</w:t>
      </w:r>
      <w:r w:rsidRPr="0038674D">
        <w:rPr>
          <w:lang w:val="lv-LV"/>
        </w:rPr>
        <w:t xml:space="preserve"> </w:t>
      </w:r>
      <w:r w:rsidRPr="006C0DA9">
        <w:rPr>
          <w:lang w:val="lv-LV"/>
        </w:rPr>
        <w:t xml:space="preserve">ir tiesības pēc sava ieskata vienpusēji uzteikt līgumu. Ja Pasūtītājs izmanto tiesības vienpusēji atkāpties no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6C0DA9">
          <w:rPr>
            <w:lang w:val="lv-LV"/>
          </w:rPr>
          <w:t>līguma</w:t>
        </w:r>
      </w:smartTag>
      <w:r w:rsidRPr="006C0DA9">
        <w:rPr>
          <w:lang w:val="lv-LV"/>
        </w:rPr>
        <w:t xml:space="preserve"> Puses sastāda atsevišķu </w:t>
      </w:r>
      <w:smartTag w:uri="schemas-tilde-lv/tildestengine" w:element="veidnes">
        <w:smartTagPr>
          <w:attr w:name="baseform" w:val="akt|s"/>
          <w:attr w:name="id" w:val="-1"/>
          <w:attr w:name="text" w:val="aktu"/>
        </w:smartTagPr>
        <w:r w:rsidRPr="006C0DA9">
          <w:rPr>
            <w:lang w:val="lv-LV"/>
          </w:rPr>
          <w:t>aktu</w:t>
        </w:r>
      </w:smartTag>
      <w:r w:rsidRPr="006C0DA9">
        <w:rPr>
          <w:lang w:val="lv-LV"/>
        </w:rPr>
        <w:t xml:space="preserve"> par faktiski izpildīto darbu apjomu un to vērtību. </w:t>
      </w:r>
    </w:p>
    <w:p w:rsidR="00A859BC" w:rsidRPr="006C0DA9" w:rsidRDefault="00A859BC" w:rsidP="00A859BC">
      <w:pPr>
        <w:ind w:left="567" w:hanging="567"/>
        <w:jc w:val="both"/>
        <w:rPr>
          <w:lang w:val="lv-LV"/>
        </w:rPr>
      </w:pPr>
      <w:r w:rsidRPr="006C0DA9">
        <w:rPr>
          <w:lang w:val="lv-LV"/>
        </w:rPr>
        <w:t xml:space="preserve">6.5. </w:t>
      </w:r>
      <w:r>
        <w:rPr>
          <w:lang w:val="lv-LV"/>
        </w:rPr>
        <w:tab/>
      </w:r>
      <w:r w:rsidRPr="006C0DA9">
        <w:rPr>
          <w:lang w:val="lv-LV"/>
        </w:rPr>
        <w:t xml:space="preserve">Defektu </w:t>
      </w:r>
      <w:smartTag w:uri="schemas-tilde-lv/tildestengine" w:element="veidnes">
        <w:smartTagPr>
          <w:attr w:name="baseform" w:val="akt|s"/>
          <w:attr w:name="id" w:val="-1"/>
          <w:attr w:name="text" w:val="aktā"/>
        </w:smartTagPr>
        <w:r w:rsidRPr="006C0DA9">
          <w:rPr>
            <w:lang w:val="lv-LV"/>
          </w:rPr>
          <w:t>aktā</w:t>
        </w:r>
      </w:smartTag>
      <w:r w:rsidRPr="006C0DA9">
        <w:rPr>
          <w:lang w:val="lv-LV"/>
        </w:rPr>
        <w:t xml:space="preserve"> norādītās nepilnības novērš Uzņēmējs uz sava rēķina. Pēc nepilnību novēršanas notiek atkārtota darbu nodošana un pieņemšana. </w:t>
      </w:r>
    </w:p>
    <w:p w:rsidR="00A859BC" w:rsidRPr="006C0DA9" w:rsidRDefault="00A859BC" w:rsidP="00A859BC">
      <w:pPr>
        <w:ind w:left="567" w:hanging="567"/>
        <w:jc w:val="both"/>
        <w:rPr>
          <w:lang w:val="lv-LV"/>
        </w:rPr>
      </w:pPr>
      <w:r w:rsidRPr="006C0DA9">
        <w:rPr>
          <w:lang w:val="lv-LV"/>
        </w:rPr>
        <w:t xml:space="preserve">6.6. </w:t>
      </w:r>
      <w:r>
        <w:rPr>
          <w:lang w:val="lv-LV"/>
        </w:rPr>
        <w:tab/>
      </w:r>
      <w:r w:rsidRPr="006C0DA9">
        <w:rPr>
          <w:lang w:val="lv-LV"/>
        </w:rPr>
        <w:t>Ja pieņemot izpildītos darbus</w:t>
      </w:r>
      <w:r>
        <w:rPr>
          <w:lang w:val="lv-LV"/>
        </w:rPr>
        <w:t xml:space="preserve"> Pasūtītājs konstatē nepilnības</w:t>
      </w:r>
      <w:r w:rsidRPr="006C0DA9">
        <w:rPr>
          <w:lang w:val="lv-LV"/>
        </w:rPr>
        <w:t xml:space="preserve"> un tiek sastādīts defektu  </w:t>
      </w:r>
      <w:smartTag w:uri="schemas-tilde-lv/tildestengine" w:element="veidnes">
        <w:smartTagPr>
          <w:attr w:name="baseform" w:val="akt|s"/>
          <w:attr w:name="id" w:val="-1"/>
          <w:attr w:name="text" w:val="akts"/>
        </w:smartTagPr>
        <w:r w:rsidRPr="006C0DA9">
          <w:rPr>
            <w:lang w:val="lv-LV"/>
          </w:rPr>
          <w:t>akts</w:t>
        </w:r>
      </w:smartTag>
      <w:r w:rsidRPr="006C0DA9">
        <w:rPr>
          <w:lang w:val="lv-LV"/>
        </w:rPr>
        <w:t xml:space="preserve">, tad Uzņēmējam  šādā gadījumā tiek piemērotas  </w:t>
      </w:r>
      <w:smartTag w:uri="schemas-tilde-lv/tildestengine" w:element="veidnes">
        <w:smartTagPr>
          <w:attr w:name="baseform" w:val="līgum|s"/>
          <w:attr w:name="id" w:val="-1"/>
          <w:attr w:name="text" w:val="Līgumā"/>
        </w:smartTagPr>
        <w:r w:rsidRPr="006C0DA9">
          <w:rPr>
            <w:lang w:val="lv-LV"/>
          </w:rPr>
          <w:t>līgumā</w:t>
        </w:r>
      </w:smartTag>
      <w:r w:rsidRPr="006C0DA9">
        <w:rPr>
          <w:lang w:val="lv-LV"/>
        </w:rPr>
        <w:t xml:space="preserve"> paredzētās sankcijas par nokavējumu un līgumsoda summa tiek atskaitīta no Uzņēmējam maksājamās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6C0DA9">
          <w:rPr>
            <w:lang w:val="lv-LV"/>
          </w:rPr>
          <w:t>līguma</w:t>
        </w:r>
      </w:smartTag>
      <w:r w:rsidRPr="006C0DA9">
        <w:rPr>
          <w:lang w:val="lv-LV"/>
        </w:rPr>
        <w:t xml:space="preserve"> summas. </w:t>
      </w:r>
    </w:p>
    <w:p w:rsidR="00A859BC" w:rsidRDefault="00A859BC" w:rsidP="00A859BC">
      <w:pPr>
        <w:pStyle w:val="Sarakstanumurs"/>
        <w:numPr>
          <w:ilvl w:val="0"/>
          <w:numId w:val="0"/>
        </w:numPr>
        <w:tabs>
          <w:tab w:val="num" w:pos="360"/>
        </w:tabs>
        <w:spacing w:before="0" w:after="0"/>
        <w:jc w:val="both"/>
        <w:rPr>
          <w:rFonts w:ascii="Times New Roman" w:hAnsi="Times New Roman"/>
          <w:noProof w:val="0"/>
          <w:sz w:val="24"/>
          <w:lang w:val="lv-LV"/>
        </w:rPr>
      </w:pPr>
    </w:p>
    <w:p w:rsidR="00A859BC" w:rsidRDefault="00A859BC" w:rsidP="00A859BC">
      <w:pPr>
        <w:pStyle w:val="Sarakstanumurs"/>
        <w:numPr>
          <w:ilvl w:val="0"/>
          <w:numId w:val="0"/>
        </w:numPr>
        <w:tabs>
          <w:tab w:val="num" w:pos="360"/>
        </w:tabs>
        <w:spacing w:before="0" w:after="0"/>
        <w:jc w:val="both"/>
        <w:rPr>
          <w:rFonts w:ascii="Times New Roman" w:hAnsi="Times New Roman"/>
          <w:noProof w:val="0"/>
          <w:sz w:val="24"/>
          <w:lang w:val="lv-LV"/>
        </w:rPr>
      </w:pPr>
      <w:r>
        <w:rPr>
          <w:rFonts w:ascii="Times New Roman" w:hAnsi="Times New Roman"/>
          <w:noProof w:val="0"/>
          <w:sz w:val="24"/>
          <w:lang w:val="lv-LV"/>
        </w:rPr>
        <w:t>7. Darbu izpildes termiņi</w:t>
      </w:r>
    </w:p>
    <w:p w:rsidR="00A859BC" w:rsidRPr="0038674D" w:rsidRDefault="00A859BC" w:rsidP="00A859BC">
      <w:pPr>
        <w:ind w:left="567" w:hanging="567"/>
        <w:jc w:val="both"/>
        <w:rPr>
          <w:lang w:val="lv-LV"/>
        </w:rPr>
      </w:pPr>
      <w:r w:rsidRPr="0038674D">
        <w:rPr>
          <w:lang w:val="lv-LV"/>
        </w:rPr>
        <w:t xml:space="preserve">7.1. </w:t>
      </w:r>
      <w:r>
        <w:rPr>
          <w:lang w:val="lv-LV"/>
        </w:rPr>
        <w:tab/>
      </w:r>
      <w:r w:rsidRPr="002C2BD7">
        <w:rPr>
          <w:lang w:val="lv-LV"/>
        </w:rPr>
        <w:t>Uzņēmējs uzsāk darbus ne vēlāk kā divu dienu laikā pēc Pasūtītāja pieprasījuma, kurš</w:t>
      </w:r>
      <w:r>
        <w:rPr>
          <w:lang w:val="lv-LV"/>
        </w:rPr>
        <w:t xml:space="preserve"> tiek izdarīts telefoniski uz Izpildītāja pārstāvja telefona Nr.29246015 un/vai e-pasts.</w:t>
      </w:r>
    </w:p>
    <w:p w:rsidR="00A859BC" w:rsidRPr="0038674D" w:rsidRDefault="00A859BC" w:rsidP="00A859BC">
      <w:pPr>
        <w:ind w:left="567" w:hanging="567"/>
        <w:jc w:val="both"/>
        <w:rPr>
          <w:lang w:val="lv-LV"/>
        </w:rPr>
      </w:pPr>
      <w:r w:rsidRPr="0038674D">
        <w:rPr>
          <w:lang w:val="lv-LV"/>
        </w:rPr>
        <w:t xml:space="preserve">7.2. </w:t>
      </w:r>
      <w:r>
        <w:rPr>
          <w:lang w:val="lv-LV"/>
        </w:rPr>
        <w:tab/>
      </w:r>
      <w:r w:rsidRPr="0038674D">
        <w:rPr>
          <w:lang w:val="lv-LV"/>
        </w:rPr>
        <w:t>Ziemas sezonā Uzņēmējam darbi jāuzsāk 1-2 stundu laikā no Pasūtītāja pieprasījuma</w:t>
      </w:r>
      <w:r>
        <w:rPr>
          <w:lang w:val="lv-LV"/>
        </w:rPr>
        <w:t xml:space="preserve"> saņemšanas brīža</w:t>
      </w:r>
      <w:r w:rsidRPr="0038674D">
        <w:rPr>
          <w:lang w:val="lv-LV"/>
        </w:rPr>
        <w:t>.</w:t>
      </w:r>
    </w:p>
    <w:p w:rsidR="00A859BC" w:rsidRPr="006C0DA9" w:rsidRDefault="00A859BC" w:rsidP="00A859BC">
      <w:pPr>
        <w:ind w:left="567" w:hanging="567"/>
        <w:jc w:val="both"/>
        <w:rPr>
          <w:lang w:val="lv-LV"/>
        </w:rPr>
      </w:pPr>
      <w:r w:rsidRPr="006C0DA9">
        <w:rPr>
          <w:lang w:val="lv-LV"/>
        </w:rPr>
        <w:t xml:space="preserve">7.3. </w:t>
      </w:r>
      <w:r>
        <w:rPr>
          <w:lang w:val="lv-LV"/>
        </w:rPr>
        <w:tab/>
      </w:r>
      <w:r w:rsidRPr="006C0DA9">
        <w:rPr>
          <w:lang w:val="lv-LV"/>
        </w:rPr>
        <w:t xml:space="preserve">Ja Uzņēmējs no viņa neatkarīgu un objektīvu iemeslu dēļ nevar izpildīt paredzētos darbus noteiktajā termiņā, tad par to viņam rakstiski jāziņo Pasūtītājam ne vēlāk kā 2 darba dienas iepriekš, bet ziemas sezonā ne vēlāk kā 1 stundas laikā no pasūtījuma saņemšanas brīža  un jāsaskaņo attiecīgo darbu izpildes laiks. </w:t>
      </w:r>
    </w:p>
    <w:p w:rsidR="00A859BC" w:rsidRPr="0038674D" w:rsidRDefault="00A859BC" w:rsidP="00A859BC">
      <w:pPr>
        <w:jc w:val="both"/>
        <w:rPr>
          <w:lang w:val="lv-LV"/>
        </w:rPr>
      </w:pPr>
    </w:p>
    <w:p w:rsidR="00A859BC" w:rsidRPr="0038674D" w:rsidRDefault="00A859BC" w:rsidP="00A859BC">
      <w:pPr>
        <w:rPr>
          <w:b/>
          <w:bCs/>
          <w:u w:val="single"/>
          <w:lang w:val="lv-LV"/>
        </w:rPr>
      </w:pPr>
      <w:r w:rsidRPr="0038674D">
        <w:rPr>
          <w:b/>
          <w:bCs/>
          <w:u w:val="single"/>
          <w:lang w:val="lv-LV"/>
        </w:rPr>
        <w:t xml:space="preserve">8. </w:t>
      </w:r>
      <w:r w:rsidRPr="0038674D">
        <w:rPr>
          <w:b/>
          <w:bCs/>
          <w:spacing w:val="6"/>
          <w:u w:val="single"/>
          <w:lang w:val="lv-LV"/>
        </w:rPr>
        <w:t>LĪGUMA IZBEIGŠANA, LĪGUMA DARBĪBAS APTURĒŠANA</w:t>
      </w:r>
    </w:p>
    <w:p w:rsidR="00A859BC" w:rsidRPr="006C0DA9" w:rsidRDefault="00A859BC" w:rsidP="00A859BC">
      <w:pPr>
        <w:ind w:left="567" w:hanging="567"/>
        <w:jc w:val="both"/>
        <w:rPr>
          <w:lang w:val="lv-LV"/>
        </w:rPr>
      </w:pPr>
      <w:r w:rsidRPr="006C0DA9">
        <w:rPr>
          <w:lang w:val="lv-LV"/>
        </w:rPr>
        <w:t xml:space="preserve">8.1. </w:t>
      </w:r>
      <w:r>
        <w:rPr>
          <w:lang w:val="lv-LV"/>
        </w:rPr>
        <w:tab/>
      </w:r>
      <w:smartTag w:uri="schemas-tilde-lv/tildestengine" w:element="veidnes">
        <w:smartTagPr>
          <w:attr w:name="baseform" w:val="līgum|s"/>
          <w:attr w:name="id" w:val="-1"/>
          <w:attr w:name="text" w:val="līgums"/>
        </w:smartTagPr>
        <w:r w:rsidRPr="006C0DA9">
          <w:rPr>
            <w:lang w:val="lv-LV"/>
          </w:rPr>
          <w:t>Līgums</w:t>
        </w:r>
      </w:smartTag>
      <w:r w:rsidRPr="006C0DA9">
        <w:rPr>
          <w:lang w:val="lv-LV"/>
        </w:rPr>
        <w:t xml:space="preserve"> var tikt izbeigts Pusēm savstarpēji vienojoties un tikai šajā </w:t>
      </w:r>
      <w:smartTag w:uri="schemas-tilde-lv/tildestengine" w:element="veidnes">
        <w:smartTagPr>
          <w:attr w:name="baseform" w:val="līgum|s"/>
          <w:attr w:name="id" w:val="-1"/>
          <w:attr w:name="text" w:val="Līgumā"/>
        </w:smartTagPr>
        <w:r w:rsidRPr="006C0DA9">
          <w:rPr>
            <w:lang w:val="lv-LV"/>
          </w:rPr>
          <w:t>līgumā</w:t>
        </w:r>
      </w:smartTag>
      <w:r w:rsidRPr="006C0DA9">
        <w:rPr>
          <w:lang w:val="lv-LV"/>
        </w:rPr>
        <w:t xml:space="preserve"> noteiktā kārtībā un gadījumos. </w:t>
      </w:r>
    </w:p>
    <w:p w:rsidR="00A859BC" w:rsidRPr="0038674D" w:rsidRDefault="00A859BC" w:rsidP="00A859BC">
      <w:pPr>
        <w:ind w:left="567" w:hanging="567"/>
        <w:jc w:val="both"/>
        <w:rPr>
          <w:lang w:val="lv-LV"/>
        </w:rPr>
      </w:pPr>
      <w:r w:rsidRPr="006C0DA9">
        <w:rPr>
          <w:lang w:val="lv-LV"/>
        </w:rPr>
        <w:t>8.2.</w:t>
      </w:r>
      <w:r>
        <w:rPr>
          <w:lang w:val="lv-LV"/>
        </w:rPr>
        <w:tab/>
      </w:r>
      <w:r w:rsidRPr="006C0DA9">
        <w:rPr>
          <w:lang w:val="lv-LV"/>
        </w:rPr>
        <w:t xml:space="preserve">Pasūtītājs ir tiesīgs vienpusēji izbeigt Līgumu par </w:t>
      </w:r>
      <w:r>
        <w:rPr>
          <w:lang w:val="lv-LV"/>
        </w:rPr>
        <w:t>to rakstveidā brīdinot Izpildītā</w:t>
      </w:r>
      <w:r w:rsidRPr="006C0DA9">
        <w:rPr>
          <w:lang w:val="lv-LV"/>
        </w:rPr>
        <w:t>ju vienu mēnesi iepriekš.</w:t>
      </w:r>
      <w:r w:rsidRPr="0038674D">
        <w:rPr>
          <w:lang w:val="lv-LV"/>
        </w:rPr>
        <w:t>.</w:t>
      </w:r>
    </w:p>
    <w:p w:rsidR="00A859BC" w:rsidRPr="006C0DA9" w:rsidRDefault="00A859BC" w:rsidP="00A859BC">
      <w:pPr>
        <w:ind w:left="567" w:hanging="567"/>
        <w:jc w:val="both"/>
        <w:rPr>
          <w:lang w:val="lv-LV"/>
        </w:rPr>
      </w:pPr>
      <w:r w:rsidRPr="006C0DA9">
        <w:rPr>
          <w:lang w:val="lv-LV"/>
        </w:rPr>
        <w:t xml:space="preserve">8.3. </w:t>
      </w:r>
      <w:r>
        <w:rPr>
          <w:lang w:val="lv-LV"/>
        </w:rPr>
        <w:tab/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6C0DA9">
          <w:rPr>
            <w:lang w:val="lv-LV"/>
          </w:rPr>
          <w:t>Līguma</w:t>
        </w:r>
      </w:smartTag>
      <w:r w:rsidRPr="006C0DA9">
        <w:rPr>
          <w:lang w:val="lv-LV"/>
        </w:rPr>
        <w:t xml:space="preserve"> izbeigšana no Pasūtītāja puses neatbrīvo Uzņēmēju no līgumsoda par nokavējumu samaksas, ja </w:t>
      </w:r>
      <w:smartTag w:uri="schemas-tilde-lv/tildestengine" w:element="veidnes">
        <w:smartTagPr>
          <w:attr w:name="baseform" w:val="līgum|s"/>
          <w:attr w:name="id" w:val="-1"/>
          <w:attr w:name="text" w:val="līgums"/>
        </w:smartTagPr>
        <w:r w:rsidRPr="006C0DA9">
          <w:rPr>
            <w:lang w:val="lv-LV"/>
          </w:rPr>
          <w:t>līgums</w:t>
        </w:r>
      </w:smartTag>
      <w:r w:rsidRPr="006C0DA9">
        <w:rPr>
          <w:lang w:val="lv-LV"/>
        </w:rPr>
        <w:t xml:space="preserve"> tiek izbeigts saskaņā ar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6C0DA9">
          <w:rPr>
            <w:lang w:val="lv-LV"/>
          </w:rPr>
          <w:t>līguma</w:t>
        </w:r>
      </w:smartTag>
      <w:r w:rsidRPr="006C0DA9">
        <w:rPr>
          <w:lang w:val="lv-LV"/>
        </w:rPr>
        <w:t xml:space="preserve"> 6.4. punktu.</w:t>
      </w:r>
    </w:p>
    <w:p w:rsidR="00A859BC" w:rsidRPr="0038674D" w:rsidRDefault="00A859BC" w:rsidP="00A859BC">
      <w:pPr>
        <w:ind w:left="567" w:hanging="567"/>
        <w:jc w:val="both"/>
        <w:rPr>
          <w:lang w:val="lv-LV"/>
        </w:rPr>
      </w:pPr>
      <w:r w:rsidRPr="0038674D">
        <w:rPr>
          <w:lang w:val="lv-LV"/>
        </w:rPr>
        <w:t>8.</w:t>
      </w:r>
      <w:r>
        <w:rPr>
          <w:lang w:val="lv-LV"/>
        </w:rPr>
        <w:t>4</w:t>
      </w:r>
      <w:r w:rsidRPr="0038674D">
        <w:rPr>
          <w:lang w:val="lv-LV"/>
        </w:rPr>
        <w:t xml:space="preserve">. </w:t>
      </w:r>
      <w:r>
        <w:rPr>
          <w:lang w:val="lv-LV"/>
        </w:rPr>
        <w:tab/>
      </w:r>
      <w:r w:rsidRPr="0038674D">
        <w:rPr>
          <w:lang w:val="lv-LV"/>
        </w:rPr>
        <w:t>Pasūtītājs ir tiesīgs vienpus</w:t>
      </w:r>
      <w:r>
        <w:rPr>
          <w:lang w:val="lv-LV"/>
        </w:rPr>
        <w:t>ēji</w:t>
      </w:r>
      <w:r w:rsidRPr="0038674D">
        <w:rPr>
          <w:lang w:val="lv-LV"/>
        </w:rPr>
        <w:t xml:space="preserve"> apturēt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38674D">
          <w:rPr>
            <w:lang w:val="lv-LV"/>
          </w:rPr>
          <w:t>līguma</w:t>
        </w:r>
      </w:smartTag>
      <w:r w:rsidRPr="0038674D">
        <w:rPr>
          <w:lang w:val="lv-LV"/>
        </w:rPr>
        <w:t xml:space="preserve"> darbīb</w:t>
      </w:r>
      <w:r>
        <w:rPr>
          <w:lang w:val="lv-LV"/>
        </w:rPr>
        <w:t>u uz</w:t>
      </w:r>
      <w:r w:rsidRPr="0038674D">
        <w:rPr>
          <w:lang w:val="lv-LV"/>
        </w:rPr>
        <w:t xml:space="preserve"> </w:t>
      </w:r>
      <w:r w:rsidRPr="006C0DA9">
        <w:rPr>
          <w:lang w:val="lv-LV"/>
        </w:rPr>
        <w:t>laiku, par to rakstveidā informējot Izpildītāju.</w:t>
      </w:r>
    </w:p>
    <w:p w:rsidR="00A859BC" w:rsidRPr="0038674D" w:rsidRDefault="00A859BC" w:rsidP="00A859BC">
      <w:pPr>
        <w:jc w:val="both"/>
        <w:rPr>
          <w:lang w:val="lv-LV"/>
        </w:rPr>
      </w:pPr>
    </w:p>
    <w:p w:rsidR="00A859BC" w:rsidRPr="0038674D" w:rsidRDefault="00A859BC" w:rsidP="00A859BC">
      <w:pPr>
        <w:tabs>
          <w:tab w:val="left" w:pos="0"/>
          <w:tab w:val="left" w:pos="851"/>
          <w:tab w:val="left" w:pos="1134"/>
        </w:tabs>
        <w:jc w:val="both"/>
        <w:rPr>
          <w:b/>
          <w:u w:val="single"/>
          <w:lang w:val="lv-LV"/>
        </w:rPr>
      </w:pPr>
      <w:r w:rsidRPr="0038674D">
        <w:rPr>
          <w:b/>
          <w:u w:val="single"/>
          <w:lang w:val="lv-LV"/>
        </w:rPr>
        <w:t>9.STRĪDU IZŠĶIRŠANA.</w:t>
      </w:r>
    </w:p>
    <w:p w:rsidR="00A859BC" w:rsidRPr="006C0DA9" w:rsidRDefault="00A859BC" w:rsidP="00A859BC">
      <w:pPr>
        <w:ind w:left="567" w:hanging="567"/>
        <w:jc w:val="both"/>
        <w:rPr>
          <w:lang w:val="lv-LV"/>
        </w:rPr>
      </w:pPr>
      <w:r w:rsidRPr="006C0DA9">
        <w:rPr>
          <w:lang w:val="lv-LV"/>
        </w:rPr>
        <w:t xml:space="preserve">9.1. </w:t>
      </w:r>
      <w:r>
        <w:rPr>
          <w:lang w:val="lv-LV"/>
        </w:rPr>
        <w:tab/>
      </w:r>
      <w:r w:rsidRPr="006C0DA9">
        <w:rPr>
          <w:lang w:val="lv-LV"/>
        </w:rPr>
        <w:t xml:space="preserve">Ja šī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6C0DA9">
          <w:rPr>
            <w:lang w:val="lv-LV"/>
          </w:rPr>
          <w:t>Līguma</w:t>
        </w:r>
      </w:smartTag>
      <w:r w:rsidRPr="006C0DA9">
        <w:rPr>
          <w:lang w:val="lv-LV"/>
        </w:rPr>
        <w:t xml:space="preserve"> saistības netiek izpildītas vai tās tiek izpildītas nepienācīgi, vainīgā puse ir materiāli atbildīga saskaņā ar spēkā esošo likumdošanu.</w:t>
      </w:r>
    </w:p>
    <w:p w:rsidR="00A859BC" w:rsidRPr="0038674D" w:rsidRDefault="00A859BC" w:rsidP="00A859BC">
      <w:pPr>
        <w:ind w:left="567" w:hanging="567"/>
        <w:jc w:val="both"/>
        <w:rPr>
          <w:lang w:val="lv-LV"/>
        </w:rPr>
      </w:pPr>
      <w:r w:rsidRPr="0038674D">
        <w:rPr>
          <w:lang w:val="lv-LV"/>
        </w:rPr>
        <w:t xml:space="preserve">9.2. </w:t>
      </w:r>
      <w:r>
        <w:rPr>
          <w:lang w:val="lv-LV"/>
        </w:rPr>
        <w:tab/>
      </w:r>
      <w:r w:rsidRPr="0038674D">
        <w:rPr>
          <w:lang w:val="lv-LV"/>
        </w:rPr>
        <w:t>Netiešie zaudējumi – neiegūtie ienākumi, kurus cietušais būtu saņēmis otrai pusei izpildot saistības – netiek atlīdzināti.</w:t>
      </w:r>
    </w:p>
    <w:p w:rsidR="00A859BC" w:rsidRPr="006C0DA9" w:rsidRDefault="00A859BC" w:rsidP="00A859BC">
      <w:pPr>
        <w:ind w:left="567" w:hanging="567"/>
        <w:jc w:val="both"/>
        <w:rPr>
          <w:lang w:val="lv-LV"/>
        </w:rPr>
      </w:pPr>
      <w:r w:rsidRPr="006C0DA9">
        <w:rPr>
          <w:lang w:val="lv-LV"/>
        </w:rPr>
        <w:t xml:space="preserve">9.3. </w:t>
      </w:r>
      <w:r>
        <w:rPr>
          <w:lang w:val="lv-LV"/>
        </w:rPr>
        <w:tab/>
      </w:r>
      <w:r w:rsidRPr="006C0DA9">
        <w:rPr>
          <w:lang w:val="lv-LV"/>
        </w:rPr>
        <w:t xml:space="preserve">Strīdi par šo </w:t>
      </w:r>
      <w:smartTag w:uri="schemas-tilde-lv/tildestengine" w:element="veidnes">
        <w:smartTagPr>
          <w:attr w:name="baseform" w:val="līgum|s"/>
          <w:attr w:name="id" w:val="-1"/>
          <w:attr w:name="text" w:val="līgumu"/>
        </w:smartTagPr>
        <w:r w:rsidRPr="006C0DA9">
          <w:rPr>
            <w:lang w:val="lv-LV"/>
          </w:rPr>
          <w:t>Līgumu</w:t>
        </w:r>
      </w:smartTag>
      <w:r w:rsidRPr="006C0DA9">
        <w:rPr>
          <w:lang w:val="lv-LV"/>
        </w:rPr>
        <w:t xml:space="preserve"> izšķirami pusēm vienojoties, bet, ja tas nav iespējams, strīdus izšķir tiesa.</w:t>
      </w:r>
    </w:p>
    <w:p w:rsidR="00A859BC" w:rsidRPr="0038674D" w:rsidRDefault="00A859BC" w:rsidP="00A859BC">
      <w:pPr>
        <w:jc w:val="both"/>
        <w:rPr>
          <w:b/>
          <w:lang w:val="lv-LV"/>
        </w:rPr>
      </w:pPr>
    </w:p>
    <w:p w:rsidR="00A859BC" w:rsidRPr="0038674D" w:rsidRDefault="00A859BC" w:rsidP="00A859BC">
      <w:pPr>
        <w:jc w:val="both"/>
        <w:rPr>
          <w:b/>
          <w:lang w:val="lv-LV"/>
        </w:rPr>
      </w:pPr>
      <w:r w:rsidRPr="00F672E7">
        <w:rPr>
          <w:b/>
          <w:u w:val="single"/>
          <w:lang w:val="lv-LV"/>
        </w:rPr>
        <w:t xml:space="preserve">10. </w:t>
      </w:r>
      <w:r w:rsidRPr="0038674D">
        <w:rPr>
          <w:b/>
          <w:u w:val="single"/>
          <w:lang w:val="lv-LV"/>
        </w:rPr>
        <w:t>NEPĀRVARAMA VARA</w:t>
      </w:r>
    </w:p>
    <w:p w:rsidR="00A859BC" w:rsidRPr="006C0DA9" w:rsidRDefault="00A859BC" w:rsidP="00A859BC">
      <w:pPr>
        <w:ind w:left="567" w:hanging="567"/>
        <w:jc w:val="both"/>
        <w:rPr>
          <w:lang w:val="lv-LV"/>
        </w:rPr>
      </w:pPr>
      <w:r w:rsidRPr="006C0DA9">
        <w:rPr>
          <w:lang w:val="lv-LV"/>
        </w:rPr>
        <w:t>10.1.</w:t>
      </w:r>
      <w:r>
        <w:rPr>
          <w:lang w:val="lv-LV"/>
        </w:rPr>
        <w:tab/>
      </w:r>
      <w:r w:rsidRPr="006C0DA9">
        <w:rPr>
          <w:lang w:val="lv-LV"/>
        </w:rPr>
        <w:t xml:space="preserve">Puses tiek atbrīvotas no atbildības par daļēju vai pilnīgu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6C0DA9">
          <w:rPr>
            <w:lang w:val="lv-LV"/>
          </w:rPr>
          <w:t>Līguma</w:t>
        </w:r>
      </w:smartTag>
      <w:r w:rsidRPr="006C0DA9">
        <w:rPr>
          <w:lang w:val="lv-LV"/>
        </w:rPr>
        <w:t xml:space="preserve"> neizpildi, ja šī neizpilde radusies nepārvaramas varas rezultātā. Pie nepārvaramas varas pieskaitāmi ugunsgrēki, zemestrīces, kara darbība, plūdi, valsts varas un pārvaldes institūcijas </w:t>
      </w:r>
      <w:smartTag w:uri="schemas-tilde-lv/tildestengine" w:element="veidnes">
        <w:smartTagPr>
          <w:attr w:name="baseform" w:val="lēmum|s"/>
          <w:attr w:name="id" w:val="-1"/>
          <w:attr w:name="text" w:val="lēmumi"/>
        </w:smartTagPr>
        <w:r w:rsidRPr="006C0DA9">
          <w:rPr>
            <w:lang w:val="lv-LV"/>
          </w:rPr>
          <w:t>lēmumi</w:t>
        </w:r>
      </w:smartTag>
      <w:r w:rsidRPr="006C0DA9">
        <w:rPr>
          <w:lang w:val="lv-LV"/>
        </w:rPr>
        <w:t xml:space="preserve">, u.c., kuru rezultātā šī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6C0DA9">
          <w:rPr>
            <w:lang w:val="lv-LV"/>
          </w:rPr>
          <w:t>Līguma</w:t>
        </w:r>
      </w:smartTag>
      <w:r w:rsidRPr="006C0DA9">
        <w:rPr>
          <w:lang w:val="lv-LV"/>
        </w:rPr>
        <w:t xml:space="preserve"> izpilde nav iespējama.</w:t>
      </w:r>
    </w:p>
    <w:p w:rsidR="00A859BC" w:rsidRPr="006C0DA9" w:rsidRDefault="00A859BC" w:rsidP="00A859BC">
      <w:pPr>
        <w:ind w:left="567" w:hanging="567"/>
        <w:jc w:val="both"/>
        <w:rPr>
          <w:lang w:val="lv-LV"/>
        </w:rPr>
      </w:pPr>
      <w:r w:rsidRPr="006C0DA9">
        <w:rPr>
          <w:lang w:val="lv-LV"/>
        </w:rPr>
        <w:t>10.2.</w:t>
      </w:r>
      <w:r>
        <w:rPr>
          <w:lang w:val="lv-LV"/>
        </w:rPr>
        <w:tab/>
      </w:r>
      <w:r w:rsidRPr="006C0DA9">
        <w:rPr>
          <w:lang w:val="lv-LV"/>
        </w:rPr>
        <w:t xml:space="preserve">Ja iestājas nepārvarama vara,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6C0DA9">
          <w:rPr>
            <w:lang w:val="lv-LV"/>
          </w:rPr>
          <w:t>Līguma</w:t>
        </w:r>
      </w:smartTag>
      <w:r w:rsidRPr="006C0DA9">
        <w:rPr>
          <w:lang w:val="lv-LV"/>
        </w:rPr>
        <w:t xml:space="preserve"> saistības, tajā skaitā darbu izpildes termiņš, tiek izmainīts par laika periodu, kurā darbojas šie apstākļi un to sekas.</w:t>
      </w:r>
    </w:p>
    <w:p w:rsidR="00A859BC" w:rsidRPr="006C0DA9" w:rsidRDefault="00A859BC" w:rsidP="00A859BC">
      <w:pPr>
        <w:ind w:left="567" w:hanging="567"/>
        <w:jc w:val="both"/>
        <w:rPr>
          <w:lang w:val="lv-LV"/>
        </w:rPr>
      </w:pPr>
      <w:r w:rsidRPr="006C0DA9">
        <w:rPr>
          <w:lang w:val="lv-LV"/>
        </w:rPr>
        <w:lastRenderedPageBreak/>
        <w:t xml:space="preserve">10.3. Gadījumā, kad nepārvarama vara un to sekas turpina darboties ilgāk par 2(diviem) mēnešiem vai arī tiem iestājoties, kļūst skaidrs, ka tie un to sekas darbosies ilgāk par 2 (diviem) mēnešiem, puses iespējami drīz sāk sarunas par šī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6C0DA9">
          <w:rPr>
            <w:lang w:val="lv-LV"/>
          </w:rPr>
          <w:t>Līguma</w:t>
        </w:r>
      </w:smartTag>
      <w:r w:rsidRPr="006C0DA9">
        <w:rPr>
          <w:lang w:val="lv-LV"/>
        </w:rPr>
        <w:t xml:space="preserve"> izpildes alternatīviem variantiem, un sastāda jaunu </w:t>
      </w:r>
      <w:smartTag w:uri="schemas-tilde-lv/tildestengine" w:element="veidnes">
        <w:smartTagPr>
          <w:attr w:name="baseform" w:val="līgum|s"/>
          <w:attr w:name="id" w:val="-1"/>
          <w:attr w:name="text" w:val="līgumu"/>
        </w:smartTagPr>
        <w:r w:rsidRPr="006C0DA9">
          <w:rPr>
            <w:lang w:val="lv-LV"/>
          </w:rPr>
          <w:t>līgumu</w:t>
        </w:r>
      </w:smartTag>
      <w:r w:rsidRPr="006C0DA9">
        <w:rPr>
          <w:lang w:val="lv-LV"/>
        </w:rPr>
        <w:t xml:space="preserve"> vai vienojas par darbu izpildes termiņu, vai arī lauž šo Līgumu.</w:t>
      </w:r>
    </w:p>
    <w:p w:rsidR="00A859BC" w:rsidRPr="0038674D" w:rsidRDefault="00A859BC" w:rsidP="00A859BC">
      <w:pPr>
        <w:jc w:val="both"/>
        <w:rPr>
          <w:lang w:val="lv-LV"/>
        </w:rPr>
      </w:pPr>
    </w:p>
    <w:p w:rsidR="00A859BC" w:rsidRPr="0038674D" w:rsidRDefault="00A859BC" w:rsidP="00A859BC">
      <w:pPr>
        <w:jc w:val="both"/>
        <w:rPr>
          <w:b/>
          <w:u w:val="single"/>
          <w:lang w:val="lv-LV"/>
        </w:rPr>
      </w:pPr>
      <w:r w:rsidRPr="0038674D">
        <w:rPr>
          <w:b/>
          <w:u w:val="single"/>
          <w:lang w:val="lv-LV"/>
        </w:rPr>
        <w:t xml:space="preserve">11.NOBEIGUMA NOTEIKUMI. </w:t>
      </w:r>
    </w:p>
    <w:p w:rsidR="00A859BC" w:rsidRPr="006C0DA9" w:rsidRDefault="00A859BC" w:rsidP="00A859BC">
      <w:pPr>
        <w:ind w:left="567" w:hanging="567"/>
        <w:jc w:val="both"/>
        <w:rPr>
          <w:lang w:val="lv-LV"/>
        </w:rPr>
      </w:pPr>
      <w:r w:rsidRPr="006C0DA9">
        <w:rPr>
          <w:lang w:val="lv-LV"/>
        </w:rPr>
        <w:t>1</w:t>
      </w:r>
      <w:r>
        <w:rPr>
          <w:lang w:val="lv-LV"/>
        </w:rPr>
        <w:t>1</w:t>
      </w:r>
      <w:r w:rsidRPr="006C0DA9">
        <w:rPr>
          <w:lang w:val="lv-LV"/>
        </w:rPr>
        <w:t>.1.</w:t>
      </w:r>
      <w:r>
        <w:rPr>
          <w:lang w:val="lv-LV"/>
        </w:rPr>
        <w:tab/>
      </w:r>
      <w:r w:rsidRPr="006C0DA9">
        <w:rPr>
          <w:lang w:val="lv-LV"/>
        </w:rPr>
        <w:t xml:space="preserve">Ja pārstāj darboties viens vai vairāki šī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6C0DA9">
          <w:rPr>
            <w:lang w:val="lv-LV"/>
          </w:rPr>
          <w:t>Līguma</w:t>
        </w:r>
      </w:smartTag>
      <w:r w:rsidRPr="006C0DA9">
        <w:rPr>
          <w:lang w:val="lv-LV"/>
        </w:rPr>
        <w:t xml:space="preserve"> noteikumi, pārējie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6C0DA9">
          <w:rPr>
            <w:lang w:val="lv-LV"/>
          </w:rPr>
          <w:t>Līguma</w:t>
        </w:r>
      </w:smartTag>
      <w:r w:rsidRPr="006C0DA9">
        <w:rPr>
          <w:lang w:val="lv-LV"/>
        </w:rPr>
        <w:t xml:space="preserve"> noteikumi paliek spēkā, ciktāl tos neatceļ spēku zaudējušie šī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6C0DA9">
          <w:rPr>
            <w:lang w:val="lv-LV"/>
          </w:rPr>
          <w:t>Līguma</w:t>
        </w:r>
      </w:smartTag>
      <w:r w:rsidRPr="006C0DA9">
        <w:rPr>
          <w:lang w:val="lv-LV"/>
        </w:rPr>
        <w:t xml:space="preserve"> punkti.</w:t>
      </w:r>
    </w:p>
    <w:p w:rsidR="00A859BC" w:rsidRPr="006C0DA9" w:rsidRDefault="00A859BC" w:rsidP="00A859BC">
      <w:pPr>
        <w:ind w:left="567" w:hanging="567"/>
        <w:jc w:val="both"/>
        <w:rPr>
          <w:lang w:val="lv-LV"/>
        </w:rPr>
      </w:pPr>
      <w:r>
        <w:rPr>
          <w:lang w:val="lv-LV"/>
        </w:rPr>
        <w:t>11</w:t>
      </w:r>
      <w:r w:rsidRPr="006C0DA9">
        <w:rPr>
          <w:lang w:val="lv-LV"/>
        </w:rPr>
        <w:t xml:space="preserve">.2. Izmaiņas un papildinājumi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6C0DA9">
          <w:rPr>
            <w:lang w:val="lv-LV"/>
          </w:rPr>
          <w:t>Līguma</w:t>
        </w:r>
      </w:smartTag>
      <w:r w:rsidRPr="006C0DA9">
        <w:rPr>
          <w:lang w:val="lv-LV"/>
        </w:rPr>
        <w:t xml:space="preserve"> stājas spēkā tad, kad par to ir panākta rakstiska vienošanas, kuru apstiprinājušas puses.</w:t>
      </w:r>
    </w:p>
    <w:p w:rsidR="00A859BC" w:rsidRPr="006C0DA9" w:rsidRDefault="00A859BC" w:rsidP="00A859BC">
      <w:pPr>
        <w:ind w:left="567" w:hanging="567"/>
        <w:jc w:val="both"/>
        <w:rPr>
          <w:lang w:val="lv-LV"/>
        </w:rPr>
      </w:pPr>
      <w:r>
        <w:rPr>
          <w:lang w:val="lv-LV"/>
        </w:rPr>
        <w:t>11</w:t>
      </w:r>
      <w:r w:rsidRPr="006C0DA9">
        <w:rPr>
          <w:lang w:val="lv-LV"/>
        </w:rPr>
        <w:t xml:space="preserve">.3. </w:t>
      </w:r>
      <w:smartTag w:uri="schemas-tilde-lv/tildestengine" w:element="veidnes">
        <w:smartTagPr>
          <w:attr w:name="baseform" w:val="līgum|s"/>
          <w:attr w:name="id" w:val="-1"/>
          <w:attr w:name="text" w:val="līgums"/>
        </w:smartTagPr>
        <w:r w:rsidRPr="006C0DA9">
          <w:rPr>
            <w:lang w:val="lv-LV"/>
          </w:rPr>
          <w:t>Līgums</w:t>
        </w:r>
      </w:smartTag>
      <w:r w:rsidRPr="006C0DA9">
        <w:rPr>
          <w:lang w:val="lv-LV"/>
        </w:rPr>
        <w:t xml:space="preserve"> ir sastādīts un parakstīts 2 (divos) eksemplāros, kuriem ir vienāds juridiskais spēks. Katra puse saņem pa vienam 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6C0DA9">
          <w:rPr>
            <w:lang w:val="lv-LV"/>
          </w:rPr>
          <w:t>Līguma</w:t>
        </w:r>
      </w:smartTag>
      <w:r w:rsidRPr="006C0DA9">
        <w:rPr>
          <w:lang w:val="lv-LV"/>
        </w:rPr>
        <w:t xml:space="preserve"> eksemplāram.</w:t>
      </w:r>
    </w:p>
    <w:p w:rsidR="00A859BC" w:rsidRPr="006C0DA9" w:rsidRDefault="00A859BC" w:rsidP="00A859BC">
      <w:pPr>
        <w:ind w:left="567" w:hanging="567"/>
        <w:jc w:val="both"/>
        <w:rPr>
          <w:lang w:val="lv-LV"/>
        </w:rPr>
      </w:pPr>
      <w:r>
        <w:rPr>
          <w:lang w:val="lv-LV"/>
        </w:rPr>
        <w:t>11</w:t>
      </w:r>
      <w:r w:rsidRPr="006C0DA9">
        <w:rPr>
          <w:lang w:val="lv-LV"/>
        </w:rPr>
        <w:t xml:space="preserve">.4. </w:t>
      </w:r>
      <w:r>
        <w:rPr>
          <w:lang w:val="lv-LV"/>
        </w:rPr>
        <w:tab/>
      </w:r>
      <w:smartTag w:uri="schemas-tilde-lv/tildestengine" w:element="veidnes">
        <w:smartTagPr>
          <w:attr w:name="baseform" w:val="līgum|s"/>
          <w:attr w:name="id" w:val="-1"/>
          <w:attr w:name="text" w:val="līgums"/>
        </w:smartTagPr>
        <w:r w:rsidRPr="006C0DA9">
          <w:rPr>
            <w:lang w:val="lv-LV"/>
          </w:rPr>
          <w:t>Līgums</w:t>
        </w:r>
      </w:smartTag>
      <w:r w:rsidRPr="006C0DA9">
        <w:rPr>
          <w:lang w:val="lv-LV"/>
        </w:rPr>
        <w:t xml:space="preserve"> stājas spēkā, kad to ir parakstījušas abas puses.</w:t>
      </w:r>
    </w:p>
    <w:p w:rsidR="00A859BC" w:rsidRPr="006C0DA9" w:rsidRDefault="00A859BC" w:rsidP="00A859BC">
      <w:pPr>
        <w:ind w:left="567" w:hanging="567"/>
        <w:jc w:val="both"/>
        <w:rPr>
          <w:lang w:val="lv-LV"/>
        </w:rPr>
      </w:pPr>
      <w:r>
        <w:rPr>
          <w:lang w:val="lv-LV"/>
        </w:rPr>
        <w:t>11</w:t>
      </w:r>
      <w:r w:rsidRPr="006C0DA9">
        <w:rPr>
          <w:lang w:val="lv-LV"/>
        </w:rPr>
        <w:t xml:space="preserve">.5. Visi no šī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6C0DA9">
          <w:rPr>
            <w:lang w:val="lv-LV"/>
          </w:rPr>
          <w:t>Līguma</w:t>
        </w:r>
      </w:smartTag>
      <w:r w:rsidRPr="006C0DA9">
        <w:rPr>
          <w:lang w:val="lv-LV"/>
        </w:rPr>
        <w:t xml:space="preserve"> izrietošie </w:t>
      </w:r>
      <w:smartTag w:uri="schemas-tilde-lv/tildestengine" w:element="veidnes">
        <w:smartTagPr>
          <w:attr w:name="baseform" w:val="paziņojum|s"/>
          <w:attr w:name="id" w:val="-1"/>
          <w:attr w:name="text" w:val="paziņojumi"/>
        </w:smartTagPr>
        <w:r w:rsidRPr="006C0DA9">
          <w:rPr>
            <w:lang w:val="lv-LV"/>
          </w:rPr>
          <w:t>paziņojumi</w:t>
        </w:r>
      </w:smartTag>
      <w:r w:rsidRPr="006C0DA9">
        <w:rPr>
          <w:lang w:val="lv-LV"/>
        </w:rPr>
        <w:t xml:space="preserve">, </w:t>
      </w:r>
      <w:smartTag w:uri="schemas-tilde-lv/tildestengine" w:element="veidnes">
        <w:smartTagPr>
          <w:attr w:name="baseform" w:val="līgum|s"/>
          <w:attr w:name="id" w:val="-1"/>
          <w:attr w:name="text" w:val="līgumi"/>
        </w:smartTagPr>
        <w:r w:rsidRPr="006C0DA9">
          <w:rPr>
            <w:lang w:val="lv-LV"/>
          </w:rPr>
          <w:t>līgumi</w:t>
        </w:r>
      </w:smartTag>
      <w:r w:rsidRPr="006C0DA9">
        <w:rPr>
          <w:lang w:val="lv-LV"/>
        </w:rPr>
        <w:t xml:space="preserve">, pieprasījumi un cita informācija ir noformējama rakstveidā un nododama otrai pusei (adresātam) pret parakstu. Visi </w:t>
      </w:r>
      <w:smartTag w:uri="schemas-tilde-lv/tildestengine" w:element="veidnes">
        <w:smartTagPr>
          <w:attr w:name="baseform" w:val="paziņojum|s"/>
          <w:attr w:name="id" w:val="-1"/>
          <w:attr w:name="text" w:val="paziņojumi"/>
        </w:smartTagPr>
        <w:r w:rsidRPr="006C0DA9">
          <w:rPr>
            <w:lang w:val="lv-LV"/>
          </w:rPr>
          <w:t>paziņojumi</w:t>
        </w:r>
      </w:smartTag>
      <w:r w:rsidRPr="006C0DA9">
        <w:rPr>
          <w:lang w:val="lv-LV"/>
        </w:rPr>
        <w:t xml:space="preserve"> būs spēkā no saņemšanas brīža.</w:t>
      </w:r>
    </w:p>
    <w:p w:rsidR="00A859BC" w:rsidRDefault="00A859BC" w:rsidP="00A859BC">
      <w:pPr>
        <w:ind w:left="567" w:hanging="567"/>
        <w:jc w:val="both"/>
        <w:rPr>
          <w:lang w:val="lv-LV"/>
        </w:rPr>
      </w:pPr>
      <w:r>
        <w:rPr>
          <w:lang w:val="lv-LV"/>
        </w:rPr>
        <w:t>11</w:t>
      </w:r>
      <w:r w:rsidRPr="006C0DA9">
        <w:rPr>
          <w:lang w:val="lv-LV"/>
        </w:rPr>
        <w:t xml:space="preserve">.6. Visi jautājumi, kas nav noregulēti šajā </w:t>
      </w:r>
      <w:smartTag w:uri="schemas-tilde-lv/tildestengine" w:element="veidnes">
        <w:smartTagPr>
          <w:attr w:name="baseform" w:val="līgum|s"/>
          <w:attr w:name="id" w:val="-1"/>
          <w:attr w:name="text" w:val="Līgumā"/>
        </w:smartTagPr>
        <w:r w:rsidRPr="006C0DA9">
          <w:rPr>
            <w:lang w:val="lv-LV"/>
          </w:rPr>
          <w:t>līgumā</w:t>
        </w:r>
      </w:smartTag>
      <w:r w:rsidRPr="006C0DA9">
        <w:rPr>
          <w:lang w:val="lv-LV"/>
        </w:rPr>
        <w:t xml:space="preserve">, tiek risināti saskaņā ar Latvijas Republikā spēkā esošiem tiesību aktiem. </w:t>
      </w:r>
    </w:p>
    <w:p w:rsidR="00A859BC" w:rsidRPr="006C0DA9" w:rsidRDefault="00A859BC" w:rsidP="00A859BC">
      <w:pPr>
        <w:ind w:left="567" w:hanging="567"/>
        <w:jc w:val="both"/>
        <w:rPr>
          <w:lang w:val="lv-LV"/>
        </w:rPr>
      </w:pPr>
    </w:p>
    <w:p w:rsidR="00A859BC" w:rsidRDefault="00A859BC" w:rsidP="00A859BC">
      <w:pPr>
        <w:pStyle w:val="Sarakstanumurs"/>
        <w:numPr>
          <w:ilvl w:val="0"/>
          <w:numId w:val="0"/>
        </w:numPr>
        <w:tabs>
          <w:tab w:val="num" w:pos="360"/>
        </w:tabs>
        <w:spacing w:before="0" w:after="0"/>
        <w:jc w:val="both"/>
        <w:rPr>
          <w:rFonts w:ascii="Times New Roman" w:hAnsi="Times New Roman"/>
          <w:noProof w:val="0"/>
          <w:sz w:val="24"/>
          <w:lang w:val="lv-LV"/>
        </w:rPr>
      </w:pPr>
      <w:r>
        <w:rPr>
          <w:rFonts w:ascii="Times New Roman" w:hAnsi="Times New Roman"/>
          <w:noProof w:val="0"/>
          <w:sz w:val="24"/>
          <w:lang w:val="lv-LV"/>
        </w:rPr>
        <w:t>12. Pušu adreses un bankas rekvizīti</w:t>
      </w:r>
    </w:p>
    <w:p w:rsidR="00A859BC" w:rsidRPr="00E81299" w:rsidRDefault="00A859BC" w:rsidP="00A859BC">
      <w:pPr>
        <w:pStyle w:val="Sarakstanumurs2"/>
        <w:numPr>
          <w:ilvl w:val="0"/>
          <w:numId w:val="0"/>
        </w:numPr>
        <w:ind w:left="2268" w:hanging="567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447"/>
      </w:tblGrid>
      <w:tr w:rsidR="00A859BC" w:rsidTr="000F6538">
        <w:trPr>
          <w:trHeight w:val="2720"/>
        </w:trPr>
        <w:tc>
          <w:tcPr>
            <w:tcW w:w="4928" w:type="dxa"/>
            <w:hideMark/>
          </w:tcPr>
          <w:p w:rsidR="00A859BC" w:rsidRPr="00E81299" w:rsidRDefault="00A859BC" w:rsidP="000F6538">
            <w:pPr>
              <w:jc w:val="both"/>
              <w:rPr>
                <w:u w:val="single"/>
                <w:lang w:val="lv-LV"/>
              </w:rPr>
            </w:pPr>
            <w:r w:rsidRPr="00E81299">
              <w:rPr>
                <w:lang w:val="lv-LV"/>
              </w:rPr>
              <w:t>Pasūtītājs:</w:t>
            </w:r>
          </w:p>
          <w:p w:rsidR="00A859BC" w:rsidRPr="00E81299" w:rsidRDefault="00A859BC" w:rsidP="000F6538">
            <w:pPr>
              <w:pStyle w:val="Virsraksts1"/>
            </w:pPr>
            <w:r w:rsidRPr="00E81299">
              <w:t>Skrundas novada pašvaldība</w:t>
            </w:r>
          </w:p>
          <w:p w:rsidR="00A859BC" w:rsidRPr="0038674D" w:rsidRDefault="00A859BC" w:rsidP="000F6538">
            <w:pPr>
              <w:jc w:val="both"/>
              <w:rPr>
                <w:bCs/>
                <w:lang w:val="lv-LV"/>
              </w:rPr>
            </w:pPr>
            <w:r w:rsidRPr="0038674D">
              <w:rPr>
                <w:bCs/>
                <w:lang w:val="lv-LV"/>
              </w:rPr>
              <w:t xml:space="preserve">Reģ.Nr. </w:t>
            </w:r>
            <w:smartTag w:uri="schemas-tilde-lv/tildestengine" w:element="phone">
              <w:smartTagPr>
                <w:attr w:name="phone_prefix" w:val="9000"/>
                <w:attr w:name="phone_number" w:val="0015912"/>
              </w:smartTagPr>
              <w:r w:rsidRPr="0038674D">
                <w:rPr>
                  <w:bCs/>
                  <w:lang w:val="lv-LV"/>
                </w:rPr>
                <w:t>90000015912</w:t>
              </w:r>
            </w:smartTag>
          </w:p>
          <w:p w:rsidR="00A859BC" w:rsidRDefault="00A859BC" w:rsidP="000F6538">
            <w:pPr>
              <w:jc w:val="both"/>
              <w:rPr>
                <w:bCs/>
              </w:rPr>
            </w:pPr>
            <w:r>
              <w:rPr>
                <w:bCs/>
              </w:rPr>
              <w:t>Raiņa iela 11, Skrunda, Skrundas novads</w:t>
            </w:r>
          </w:p>
          <w:p w:rsidR="00A859BC" w:rsidRDefault="00A859BC" w:rsidP="000F6538">
            <w:pPr>
              <w:jc w:val="both"/>
              <w:rPr>
                <w:bCs/>
              </w:rPr>
            </w:pPr>
            <w:r>
              <w:rPr>
                <w:bCs/>
              </w:rPr>
              <w:t>Banka: Valsts Kase</w:t>
            </w:r>
          </w:p>
          <w:p w:rsidR="00A859BC" w:rsidRDefault="00A859BC" w:rsidP="000F6538">
            <w:pPr>
              <w:jc w:val="both"/>
              <w:rPr>
                <w:bCs/>
              </w:rPr>
            </w:pPr>
            <w:r>
              <w:rPr>
                <w:bCs/>
              </w:rPr>
              <w:t xml:space="preserve">Konts: </w:t>
            </w:r>
            <w:r>
              <w:t>LV09TREL9800491621000</w:t>
            </w:r>
          </w:p>
          <w:p w:rsidR="00A859BC" w:rsidRDefault="00A859BC" w:rsidP="000F6538">
            <w:pPr>
              <w:jc w:val="both"/>
              <w:rPr>
                <w:b/>
                <w:u w:val="single"/>
              </w:rPr>
            </w:pPr>
            <w:r>
              <w:rPr>
                <w:bCs/>
              </w:rPr>
              <w:t xml:space="preserve">Kods: </w:t>
            </w:r>
            <w:r>
              <w:t>TELLV22</w:t>
            </w:r>
          </w:p>
        </w:tc>
        <w:tc>
          <w:tcPr>
            <w:tcW w:w="4447" w:type="dxa"/>
          </w:tcPr>
          <w:p w:rsidR="00A859BC" w:rsidRPr="002C2BD7" w:rsidRDefault="00A859BC" w:rsidP="000F6538">
            <w:pPr>
              <w:pStyle w:val="Virsraksts1"/>
            </w:pPr>
            <w:r w:rsidRPr="002C2BD7">
              <w:t>Uzņēmējs:</w:t>
            </w:r>
          </w:p>
          <w:p w:rsidR="00A859BC" w:rsidRPr="002C2BD7" w:rsidRDefault="00A859BC" w:rsidP="000F6538">
            <w:pPr>
              <w:rPr>
                <w:b/>
              </w:rPr>
            </w:pPr>
            <w:r w:rsidRPr="002C2BD7">
              <w:rPr>
                <w:b/>
              </w:rPr>
              <w:t>SIA “Taku meistars”</w:t>
            </w:r>
          </w:p>
          <w:p w:rsidR="00A859BC" w:rsidRPr="002C2BD7" w:rsidRDefault="00A859BC" w:rsidP="000F6538">
            <w:r w:rsidRPr="002C2BD7">
              <w:t>Reģ. Nr.52103062761</w:t>
            </w:r>
          </w:p>
          <w:p w:rsidR="00A859BC" w:rsidRPr="002C2BD7" w:rsidRDefault="00A859BC" w:rsidP="000F6538">
            <w:r w:rsidRPr="002C2BD7">
              <w:t>“Kamenes”, Rudbāržu pagasts</w:t>
            </w:r>
          </w:p>
          <w:p w:rsidR="00A859BC" w:rsidRPr="002C2BD7" w:rsidRDefault="00A859BC" w:rsidP="000F6538">
            <w:r w:rsidRPr="002C2BD7">
              <w:t>Skrundas novads</w:t>
            </w:r>
          </w:p>
          <w:p w:rsidR="00A859BC" w:rsidRPr="002C2BD7" w:rsidRDefault="00A859BC" w:rsidP="000F6538">
            <w:r w:rsidRPr="002C2BD7">
              <w:t>Banka: A/S Swedbank</w:t>
            </w:r>
          </w:p>
          <w:p w:rsidR="00A859BC" w:rsidRPr="002C2BD7" w:rsidRDefault="00A859BC" w:rsidP="000F6538">
            <w:r w:rsidRPr="002C2BD7">
              <w:t>Konts: LV48HABA0551034394383</w:t>
            </w:r>
          </w:p>
          <w:p w:rsidR="00A859BC" w:rsidRDefault="00A859BC" w:rsidP="000F6538">
            <w:pPr>
              <w:rPr>
                <w:b/>
                <w:u w:val="single"/>
              </w:rPr>
            </w:pPr>
            <w:r w:rsidRPr="002C2BD7">
              <w:t>Kods: HABALV22</w:t>
            </w:r>
          </w:p>
        </w:tc>
      </w:tr>
      <w:tr w:rsidR="00A859BC" w:rsidTr="000F6538">
        <w:trPr>
          <w:trHeight w:val="1131"/>
        </w:trPr>
        <w:tc>
          <w:tcPr>
            <w:tcW w:w="4928" w:type="dxa"/>
          </w:tcPr>
          <w:p w:rsidR="00A859BC" w:rsidRDefault="00A859BC" w:rsidP="000F6538">
            <w:pPr>
              <w:jc w:val="both"/>
            </w:pPr>
            <w:r>
              <w:t xml:space="preserve">Domes priekšsēdētāja </w:t>
            </w:r>
          </w:p>
          <w:p w:rsidR="00A859BC" w:rsidRDefault="00A859BC" w:rsidP="000F6538">
            <w:pPr>
              <w:jc w:val="both"/>
            </w:pPr>
          </w:p>
          <w:p w:rsidR="00A859BC" w:rsidRDefault="00A859BC" w:rsidP="000F6538">
            <w:pPr>
              <w:jc w:val="both"/>
            </w:pPr>
          </w:p>
          <w:p w:rsidR="00A859BC" w:rsidRDefault="00A859BC" w:rsidP="000F6538">
            <w:pPr>
              <w:jc w:val="both"/>
            </w:pPr>
          </w:p>
          <w:p w:rsidR="00A859BC" w:rsidRDefault="00A859BC" w:rsidP="000F6538">
            <w:pPr>
              <w:jc w:val="both"/>
            </w:pPr>
            <w:r>
              <w:t>____________________/L.Robežniece/</w:t>
            </w:r>
          </w:p>
        </w:tc>
        <w:tc>
          <w:tcPr>
            <w:tcW w:w="4447" w:type="dxa"/>
          </w:tcPr>
          <w:p w:rsidR="00A859BC" w:rsidRDefault="00A859BC" w:rsidP="000F6538">
            <w:pPr>
              <w:jc w:val="both"/>
            </w:pPr>
            <w:r>
              <w:t>Valdes loceklis</w:t>
            </w:r>
          </w:p>
          <w:p w:rsidR="00A859BC" w:rsidRDefault="00A859BC" w:rsidP="000F6538">
            <w:pPr>
              <w:jc w:val="both"/>
            </w:pPr>
          </w:p>
          <w:p w:rsidR="00A859BC" w:rsidRDefault="00A859BC" w:rsidP="000F6538">
            <w:pPr>
              <w:jc w:val="both"/>
            </w:pPr>
          </w:p>
          <w:p w:rsidR="00A859BC" w:rsidRDefault="00A859BC" w:rsidP="000F6538">
            <w:pPr>
              <w:jc w:val="both"/>
            </w:pPr>
          </w:p>
          <w:p w:rsidR="00A859BC" w:rsidRDefault="00A859BC" w:rsidP="000F6538">
            <w:pPr>
              <w:jc w:val="both"/>
            </w:pPr>
            <w:r>
              <w:t xml:space="preserve"> ____________________ /I.Grundmanis/</w:t>
            </w:r>
          </w:p>
        </w:tc>
      </w:tr>
    </w:tbl>
    <w:p w:rsidR="00A859BC" w:rsidRDefault="00A859BC" w:rsidP="00A859BC"/>
    <w:p w:rsidR="00A859BC" w:rsidRDefault="00A859BC" w:rsidP="00A859BC"/>
    <w:p w:rsidR="00A859BC" w:rsidRDefault="00A859BC" w:rsidP="00A859BC"/>
    <w:p w:rsidR="007653DF" w:rsidRDefault="007653DF" w:rsidP="00CF7374"/>
    <w:sectPr w:rsidR="007653DF" w:rsidSect="0031573D">
      <w:pgSz w:w="11906" w:h="16838"/>
      <w:pgMar w:top="1134" w:right="851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Zurich Win95BT">
    <w:altName w:val="Arial"/>
    <w:charset w:val="00"/>
    <w:family w:val="swiss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ookAntiqua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278DB"/>
    <w:multiLevelType w:val="multilevel"/>
    <w:tmpl w:val="7B84EB2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6770758"/>
    <w:multiLevelType w:val="multilevel"/>
    <w:tmpl w:val="96801BA2"/>
    <w:lvl w:ilvl="0">
      <w:start w:val="1"/>
      <w:numFmt w:val="decimal"/>
      <w:pStyle w:val="Sarakstanumurs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pStyle w:val="Sarakstanumurs2"/>
      <w:lvlText w:val="%1.%2."/>
      <w:lvlJc w:val="left"/>
      <w:pPr>
        <w:tabs>
          <w:tab w:val="num" w:pos="2268"/>
        </w:tabs>
        <w:ind w:left="2268" w:hanging="567"/>
      </w:pPr>
    </w:lvl>
    <w:lvl w:ilvl="2">
      <w:start w:val="1"/>
      <w:numFmt w:val="decimal"/>
      <w:pStyle w:val="Sarakstanumurs3"/>
      <w:lvlText w:val="%1.%2.%3."/>
      <w:lvlJc w:val="left"/>
      <w:pPr>
        <w:tabs>
          <w:tab w:val="num" w:pos="2988"/>
        </w:tabs>
        <w:ind w:left="2988" w:hanging="720"/>
      </w:p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129"/>
        </w:tabs>
        <w:ind w:left="6129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</w:lvl>
  </w:abstractNum>
  <w:abstractNum w:abstractNumId="2" w15:restartNumberingAfterBreak="0">
    <w:nsid w:val="738F0B70"/>
    <w:multiLevelType w:val="multilevel"/>
    <w:tmpl w:val="A47A81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713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74"/>
    <w:rsid w:val="00013FFA"/>
    <w:rsid w:val="00065A20"/>
    <w:rsid w:val="000F6538"/>
    <w:rsid w:val="001438CA"/>
    <w:rsid w:val="0031573D"/>
    <w:rsid w:val="003649A3"/>
    <w:rsid w:val="00384C55"/>
    <w:rsid w:val="003A7923"/>
    <w:rsid w:val="00426FAA"/>
    <w:rsid w:val="004A2653"/>
    <w:rsid w:val="00612C3F"/>
    <w:rsid w:val="007653DF"/>
    <w:rsid w:val="00784C01"/>
    <w:rsid w:val="00944D2B"/>
    <w:rsid w:val="009A1349"/>
    <w:rsid w:val="00A859BC"/>
    <w:rsid w:val="00B2364F"/>
    <w:rsid w:val="00B30C28"/>
    <w:rsid w:val="00C07FD2"/>
    <w:rsid w:val="00C34988"/>
    <w:rsid w:val="00CF7374"/>
    <w:rsid w:val="00D0315F"/>
    <w:rsid w:val="00E81299"/>
    <w:rsid w:val="00F6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martTagType w:namespaceuri="urn:schemas-microsoft-com:office:smarttags" w:name="metricconverter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2AB3AD67"/>
  <w15:docId w15:val="{726BF217-2578-4748-92D1-754BE9D5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F737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1">
    <w:name w:val="heading 1"/>
    <w:aliases w:val="H1,Section Heading,heading1,Antraste 1,h1,Heading 1 Char,Section Heading Char,heading1 Char,Antraste 1 Char,h1 Char"/>
    <w:basedOn w:val="Parasts"/>
    <w:next w:val="Parasts"/>
    <w:link w:val="Virsraksts1Rakstz"/>
    <w:autoRedefine/>
    <w:qFormat/>
    <w:rsid w:val="00E81299"/>
    <w:pPr>
      <w:widowControl w:val="0"/>
      <w:ind w:left="360" w:right="-23" w:hanging="360"/>
      <w:outlineLvl w:val="0"/>
    </w:pPr>
    <w:rPr>
      <w:b/>
      <w:bCs/>
      <w:kern w:val="32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H1 Rakstz.,Section Heading Rakstz.,heading1 Rakstz.,Antraste 1 Rakstz.,h1 Rakstz.,Heading 1 Char Rakstz.,Section Heading Char Rakstz.,heading1 Char Rakstz.,Antraste 1 Char Rakstz.,h1 Char Rakstz."/>
    <w:basedOn w:val="Noklusjumarindkopasfonts"/>
    <w:link w:val="Virsraksts1"/>
    <w:rsid w:val="00E81299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paragraph" w:styleId="Pamatteksts">
    <w:name w:val="Body Text"/>
    <w:aliases w:val="Body Text1"/>
    <w:basedOn w:val="Parasts"/>
    <w:link w:val="PamattekstsRakstz"/>
    <w:rsid w:val="00CF7374"/>
    <w:pPr>
      <w:widowControl w:val="0"/>
      <w:jc w:val="both"/>
    </w:pPr>
    <w:rPr>
      <w:lang w:val="lv-LV"/>
    </w:rPr>
  </w:style>
  <w:style w:type="character" w:customStyle="1" w:styleId="PamattekstsRakstz">
    <w:name w:val="Pamatteksts Rakstz."/>
    <w:aliases w:val="Body Text1 Rakstz."/>
    <w:basedOn w:val="Noklusjumarindkopasfonts"/>
    <w:link w:val="Pamatteksts"/>
    <w:rsid w:val="00CF7374"/>
    <w:rPr>
      <w:rFonts w:ascii="Times New Roman" w:eastAsia="Times New Roman" w:hAnsi="Times New Roman" w:cs="Times New Roman"/>
      <w:sz w:val="24"/>
      <w:szCs w:val="24"/>
    </w:rPr>
  </w:style>
  <w:style w:type="paragraph" w:styleId="Pamattekstsaratkpi">
    <w:name w:val="Body Text Indent"/>
    <w:basedOn w:val="Parasts"/>
    <w:link w:val="PamattekstsaratkpiRakstz"/>
    <w:rsid w:val="00CF7374"/>
    <w:pPr>
      <w:ind w:left="720" w:hanging="360"/>
      <w:jc w:val="both"/>
    </w:pPr>
    <w:rPr>
      <w:b/>
      <w:color w:val="000000"/>
      <w:lang w:val="lv-LV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CF7374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Sarakstanumurs2">
    <w:name w:val="List Number 2"/>
    <w:basedOn w:val="Parasts"/>
    <w:unhideWhenUsed/>
    <w:rsid w:val="00CF7374"/>
    <w:pPr>
      <w:numPr>
        <w:ilvl w:val="1"/>
        <w:numId w:val="2"/>
      </w:numPr>
      <w:spacing w:before="120" w:line="360" w:lineRule="auto"/>
      <w:ind w:right="-851"/>
      <w:jc w:val="both"/>
    </w:pPr>
    <w:rPr>
      <w:rFonts w:ascii="Zurich Win95BT" w:hAnsi="Zurich Win95BT"/>
      <w:sz w:val="20"/>
      <w:szCs w:val="20"/>
      <w:lang w:val="lv-LV"/>
    </w:rPr>
  </w:style>
  <w:style w:type="paragraph" w:styleId="Sarakstanumurs">
    <w:name w:val="List Number"/>
    <w:next w:val="Sarakstanumurs2"/>
    <w:unhideWhenUsed/>
    <w:rsid w:val="00CF7374"/>
    <w:pPr>
      <w:keepNext/>
      <w:numPr>
        <w:numId w:val="2"/>
      </w:numPr>
      <w:spacing w:before="360" w:after="120"/>
    </w:pPr>
    <w:rPr>
      <w:rFonts w:ascii="Zurich Win95BT" w:eastAsia="Times New Roman" w:hAnsi="Zurich Win95BT" w:cs="Times New Roman"/>
      <w:b/>
      <w:caps/>
      <w:noProof/>
      <w:sz w:val="20"/>
      <w:szCs w:val="20"/>
      <w:u w:val="single"/>
      <w:lang w:val="en-GB"/>
    </w:rPr>
  </w:style>
  <w:style w:type="paragraph" w:styleId="Sarakstanumurs3">
    <w:name w:val="List Number 3"/>
    <w:basedOn w:val="Parasts"/>
    <w:unhideWhenUsed/>
    <w:rsid w:val="00CF7374"/>
    <w:pPr>
      <w:numPr>
        <w:ilvl w:val="2"/>
        <w:numId w:val="2"/>
      </w:numPr>
      <w:spacing w:line="360" w:lineRule="auto"/>
      <w:ind w:right="-851"/>
      <w:jc w:val="both"/>
    </w:pPr>
    <w:rPr>
      <w:rFonts w:ascii="Zurich Win95BT" w:hAnsi="Zurich Win95BT"/>
      <w:sz w:val="20"/>
      <w:szCs w:val="20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1573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1573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20</Pages>
  <Words>35382</Words>
  <Characters>20168</Characters>
  <Application>Microsoft Office Word</Application>
  <DocSecurity>0</DocSecurity>
  <Lines>168</Lines>
  <Paragraphs>110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Dace</cp:lastModifiedBy>
  <cp:revision>4</cp:revision>
  <dcterms:created xsi:type="dcterms:W3CDTF">2018-05-23T06:01:00Z</dcterms:created>
  <dcterms:modified xsi:type="dcterms:W3CDTF">2018-05-23T06:44:00Z</dcterms:modified>
</cp:coreProperties>
</file>