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C9" w:rsidRPr="00254CC9" w:rsidRDefault="00254CC9" w:rsidP="00254CC9">
      <w:pPr>
        <w:pStyle w:val="labojumupamats1"/>
        <w:spacing w:before="0" w:line="276" w:lineRule="auto"/>
        <w:ind w:firstLine="0"/>
        <w:jc w:val="center"/>
        <w:rPr>
          <w:rFonts w:ascii="Times New Roman" w:hAnsi="Times New Roman"/>
          <w:b/>
          <w:i w:val="0"/>
          <w:sz w:val="28"/>
          <w:szCs w:val="28"/>
        </w:rPr>
      </w:pPr>
      <w:r w:rsidRPr="00254CC9">
        <w:rPr>
          <w:rFonts w:ascii="Times New Roman" w:hAnsi="Times New Roman"/>
          <w:i w:val="0"/>
          <w:sz w:val="28"/>
          <w:szCs w:val="28"/>
        </w:rPr>
        <w:t>Iepirkuma</w:t>
      </w:r>
      <w:r w:rsidRPr="00254CC9">
        <w:rPr>
          <w:rFonts w:ascii="Times New Roman" w:hAnsi="Times New Roman"/>
          <w:b/>
          <w:i w:val="0"/>
          <w:sz w:val="28"/>
          <w:szCs w:val="28"/>
        </w:rPr>
        <w:t xml:space="preserve"> „Ietvju seguma atjaunošana Liepājas ielā posmā no Stūra ielas līdz Raiņa ielai un posmā no Raiņa ielas līdz Saldus ielai, Skrundā, Skrundas novadā”</w:t>
      </w:r>
    </w:p>
    <w:p w:rsidR="00254CC9" w:rsidRPr="00254CC9" w:rsidRDefault="00254CC9" w:rsidP="00254CC9">
      <w:pPr>
        <w:pStyle w:val="labojumupamats1"/>
        <w:spacing w:before="0" w:line="276" w:lineRule="auto"/>
        <w:ind w:firstLine="0"/>
        <w:jc w:val="center"/>
        <w:rPr>
          <w:rFonts w:ascii="Times New Roman" w:hAnsi="Times New Roman"/>
          <w:i w:val="0"/>
          <w:sz w:val="28"/>
          <w:szCs w:val="28"/>
        </w:rPr>
      </w:pPr>
      <w:proofErr w:type="spellStart"/>
      <w:r w:rsidRPr="00254CC9">
        <w:rPr>
          <w:rFonts w:ascii="Times New Roman" w:hAnsi="Times New Roman"/>
          <w:i w:val="0"/>
          <w:sz w:val="28"/>
          <w:szCs w:val="28"/>
        </w:rPr>
        <w:t>Id.Nr</w:t>
      </w:r>
      <w:proofErr w:type="spellEnd"/>
      <w:r w:rsidRPr="00254CC9">
        <w:rPr>
          <w:rFonts w:ascii="Times New Roman" w:hAnsi="Times New Roman"/>
          <w:i w:val="0"/>
          <w:sz w:val="28"/>
          <w:szCs w:val="28"/>
        </w:rPr>
        <w:t>.</w:t>
      </w:r>
      <w:r>
        <w:rPr>
          <w:rFonts w:ascii="Times New Roman" w:hAnsi="Times New Roman"/>
          <w:i w:val="0"/>
          <w:sz w:val="28"/>
          <w:szCs w:val="28"/>
        </w:rPr>
        <w:t xml:space="preserve"> </w:t>
      </w:r>
      <w:r w:rsidRPr="00254CC9">
        <w:rPr>
          <w:rFonts w:ascii="Times New Roman" w:hAnsi="Times New Roman"/>
          <w:i w:val="0"/>
          <w:sz w:val="28"/>
          <w:szCs w:val="28"/>
        </w:rPr>
        <w:t>SNP/2014/12</w:t>
      </w:r>
    </w:p>
    <w:p w:rsidR="00254CC9" w:rsidRPr="00254CC9" w:rsidRDefault="00254CC9" w:rsidP="00254CC9">
      <w:pPr>
        <w:pStyle w:val="labojumupamats1"/>
        <w:spacing w:before="0" w:line="276" w:lineRule="auto"/>
        <w:ind w:firstLine="0"/>
        <w:jc w:val="center"/>
        <w:rPr>
          <w:rFonts w:ascii="Times New Roman" w:hAnsi="Times New Roman"/>
          <w:b/>
          <w:i w:val="0"/>
          <w:sz w:val="28"/>
          <w:szCs w:val="28"/>
        </w:rPr>
      </w:pPr>
      <w:r w:rsidRPr="00254CC9">
        <w:rPr>
          <w:rFonts w:ascii="Times New Roman" w:hAnsi="Times New Roman"/>
          <w:b/>
          <w:i w:val="0"/>
          <w:sz w:val="28"/>
          <w:szCs w:val="28"/>
        </w:rPr>
        <w:t>Jautājumi un atbildes</w:t>
      </w:r>
    </w:p>
    <w:p w:rsidR="00254CC9" w:rsidRDefault="00254CC9" w:rsidP="00254CC9">
      <w:pPr>
        <w:pStyle w:val="labojumupamats1"/>
        <w:spacing w:before="0" w:line="276" w:lineRule="auto"/>
        <w:ind w:firstLine="0"/>
        <w:jc w:val="both"/>
        <w:rPr>
          <w:rFonts w:ascii="Times New Roman" w:hAnsi="Times New Roman"/>
          <w:b/>
          <w:i w:val="0"/>
          <w:sz w:val="24"/>
          <w:szCs w:val="24"/>
        </w:rPr>
      </w:pPr>
    </w:p>
    <w:p w:rsidR="00254CC9" w:rsidRPr="000045E4" w:rsidRDefault="00254CC9" w:rsidP="00254CC9">
      <w:pPr>
        <w:pStyle w:val="labojumupamats1"/>
        <w:spacing w:before="0" w:line="276" w:lineRule="auto"/>
        <w:ind w:firstLine="0"/>
        <w:jc w:val="both"/>
        <w:rPr>
          <w:rFonts w:ascii="Times New Roman" w:hAnsi="Times New Roman"/>
          <w:i w:val="0"/>
          <w:sz w:val="24"/>
          <w:szCs w:val="24"/>
        </w:rPr>
      </w:pPr>
      <w:r w:rsidRPr="000045E4">
        <w:rPr>
          <w:rFonts w:ascii="Times New Roman" w:hAnsi="Times New Roman"/>
          <w:b/>
          <w:i w:val="0"/>
          <w:sz w:val="24"/>
          <w:szCs w:val="24"/>
        </w:rPr>
        <w:t>Jautājums:</w:t>
      </w:r>
      <w:r w:rsidRPr="000045E4">
        <w:rPr>
          <w:rFonts w:ascii="Times New Roman" w:hAnsi="Times New Roman"/>
          <w:i w:val="0"/>
          <w:sz w:val="24"/>
          <w:szCs w:val="24"/>
        </w:rPr>
        <w:t xml:space="preserve"> </w:t>
      </w:r>
    </w:p>
    <w:p w:rsidR="00254CC9" w:rsidRDefault="00254CC9" w:rsidP="00254CC9">
      <w:pPr>
        <w:spacing w:line="276" w:lineRule="auto"/>
        <w:ind w:firstLine="720"/>
        <w:jc w:val="both"/>
      </w:pPr>
      <w:r>
        <w:t>Pretendentam radies jautājums saistībā ar iepirkuma „Ietvju seguma atjaunošana Liepājas ielā posmā no Stūra ielas līdz Raiņa ielai un posmā no Raiņa ielas līdz Saldus ielai, Skrundā, Skrundas novadā” nolikuma 8.7.punktu un 9.8. punktu, kuros pretendentiem tiek prasīts iepirkuma piedāvājuma dokumentācijai pievienot atsauksmju oriģinālus.</w:t>
      </w:r>
    </w:p>
    <w:p w:rsidR="00254CC9" w:rsidRDefault="00254CC9" w:rsidP="00254CC9">
      <w:pPr>
        <w:spacing w:line="276" w:lineRule="auto"/>
        <w:ind w:firstLine="720"/>
        <w:jc w:val="both"/>
      </w:pPr>
      <w:r>
        <w:t>Atsaucoties uz Iepirkumu uzraudzības biroja skaidrojumiem par biežāk pieļautajām pasūtītāja kļūdām izvirzot prasības iesniedzamajiem dokumentiem, attiecībā uz atsauksmju oriģinālu iesniegšanu, citējam: Izvirzot prasību par atsauksmju oriģinālu iesniegšanu, jāņem vērā, ka, ja netiks iesniegti atsauksmju oriģināli, bet gan kopijas, pasūtītājs varēs izmantot Publiskā iepirkuma 37.panta piektajā daļā (SPSIL 47.panta trešajā daļā) paredzētās tiesības un pieprasīt tos, taču tas nevar būt par pamatu piedāvājuma noraidīšanai. Šāds noformējuma trūkums nav uzskatāms par būtisku, ja netraucē nepieciešamo informāciju izvērtēt pēc būtības.</w:t>
      </w:r>
    </w:p>
    <w:p w:rsidR="00254CC9" w:rsidRPr="008C6FAB" w:rsidRDefault="00254CC9" w:rsidP="00254CC9">
      <w:pPr>
        <w:spacing w:line="276" w:lineRule="auto"/>
        <w:ind w:firstLine="720"/>
        <w:jc w:val="both"/>
      </w:pPr>
      <w:r>
        <w:t>Sakarā ar augstāk minēto, lūdzam veikt izmaiņas nolikuma 8.7.punktā un 9.8.punktā.</w:t>
      </w:r>
    </w:p>
    <w:p w:rsidR="00254CC9" w:rsidRDefault="00254CC9" w:rsidP="00254CC9">
      <w:pPr>
        <w:pStyle w:val="Sarakstarindkopa"/>
        <w:spacing w:line="276" w:lineRule="auto"/>
        <w:ind w:left="0"/>
        <w:jc w:val="both"/>
        <w:rPr>
          <w:b/>
        </w:rPr>
      </w:pPr>
    </w:p>
    <w:p w:rsidR="00254CC9" w:rsidRDefault="00254CC9" w:rsidP="00254CC9">
      <w:pPr>
        <w:pStyle w:val="Sarakstarindkopa"/>
        <w:spacing w:line="276" w:lineRule="auto"/>
        <w:ind w:left="0"/>
        <w:jc w:val="both"/>
      </w:pPr>
      <w:r w:rsidRPr="000045E4">
        <w:rPr>
          <w:b/>
        </w:rPr>
        <w:t>Atbilde:</w:t>
      </w:r>
      <w:r>
        <w:t xml:space="preserve"> </w:t>
      </w:r>
    </w:p>
    <w:p w:rsidR="00254CC9" w:rsidRDefault="00254CC9" w:rsidP="00254CC9">
      <w:pPr>
        <w:spacing w:line="276" w:lineRule="auto"/>
        <w:ind w:firstLine="720"/>
        <w:jc w:val="both"/>
      </w:pPr>
      <w:r>
        <w:t>Ir pieļaujams, ka instrukcijas 8.7. punktā noteiktie atsauksmju oriģināli tiek aizvietoti ar šo atsauksmju apstiprinātām kopijām, ja kopijas tiek noformētas atbilstoši 2010. gada 28. septembra MK noteikumu Nr.916 „Dokumentu izstrādāšanas un noformēšanas kārtība” prasībām.</w:t>
      </w:r>
    </w:p>
    <w:p w:rsidR="007653DF" w:rsidRDefault="007653DF"/>
    <w:sectPr w:rsidR="007653DF" w:rsidSect="007653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4CC9"/>
    <w:rsid w:val="00065A20"/>
    <w:rsid w:val="00254CC9"/>
    <w:rsid w:val="007653DF"/>
    <w:rsid w:val="009F5E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54CC9"/>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254CC9"/>
    <w:pPr>
      <w:ind w:left="720"/>
    </w:pPr>
  </w:style>
  <w:style w:type="paragraph" w:customStyle="1" w:styleId="labojumupamats1">
    <w:name w:val="labojumu_pamats1"/>
    <w:basedOn w:val="Parastais"/>
    <w:rsid w:val="00254CC9"/>
    <w:pPr>
      <w:spacing w:before="45" w:line="360" w:lineRule="auto"/>
      <w:ind w:firstLine="300"/>
    </w:pPr>
    <w:rPr>
      <w:rFonts w:ascii="Verdana" w:hAnsi="Verdana"/>
      <w:i/>
      <w:iCs/>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989</Words>
  <Characters>565</Characters>
  <Application>Microsoft Office Word</Application>
  <DocSecurity>0</DocSecurity>
  <Lines>4</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2014-06-05T06:14:00Z</dcterms:created>
  <dcterms:modified xsi:type="dcterms:W3CDTF">2014-06-05T06:16:00Z</dcterms:modified>
</cp:coreProperties>
</file>